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EE655C">
        <w:rPr>
          <w:rFonts w:ascii="Lato" w:hAnsi="Lato"/>
          <w:sz w:val="24"/>
          <w:szCs w:val="24"/>
        </w:rPr>
        <w:t>26</w:t>
      </w:r>
      <w:r w:rsidR="00EE655C" w:rsidRPr="00EE655C">
        <w:rPr>
          <w:rFonts w:ascii="Lato" w:hAnsi="Lato"/>
          <w:sz w:val="24"/>
          <w:szCs w:val="24"/>
          <w:vertAlign w:val="superscript"/>
        </w:rPr>
        <w:t>th</w:t>
      </w:r>
      <w:r w:rsidR="00EE655C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EE655C">
        <w:rPr>
          <w:rFonts w:ascii="Lato" w:hAnsi="Lato"/>
          <w:sz w:val="24"/>
          <w:szCs w:val="24"/>
        </w:rPr>
        <w:t>July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DD67BF" w:rsidRPr="00DD67BF" w:rsidRDefault="00DD67BF" w:rsidP="00DD67BF">
      <w:pPr>
        <w:pStyle w:val="ListParagraph"/>
        <w:rPr>
          <w:rFonts w:ascii="Lato" w:hAnsi="Lato"/>
          <w:sz w:val="24"/>
          <w:szCs w:val="24"/>
        </w:rPr>
      </w:pPr>
    </w:p>
    <w:p w:rsidR="00DD67BF" w:rsidRDefault="00DD67BF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Board of Trustees evaluation of responsibilities and expectations.</w:t>
      </w:r>
    </w:p>
    <w:p w:rsidR="00FD7764" w:rsidRPr="006B1DE8" w:rsidRDefault="00FD7764" w:rsidP="00FD776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429F" w:rsidRPr="006B1DE8" w:rsidRDefault="00DC429F" w:rsidP="00DC429F">
      <w:pPr>
        <w:pStyle w:val="ListParagraph"/>
        <w:rPr>
          <w:rFonts w:ascii="Lato" w:hAnsi="Lato"/>
          <w:sz w:val="24"/>
          <w:szCs w:val="24"/>
        </w:rPr>
      </w:pPr>
    </w:p>
    <w:p w:rsidR="005C4B65" w:rsidRPr="006B1DE8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CD58A7" w:rsidRDefault="00CD58A7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</w:p>
    <w:p w:rsidR="00F413D2" w:rsidRPr="00AC4326" w:rsidRDefault="00F413D2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  <w:r w:rsidRPr="00AC4326">
        <w:rPr>
          <w:rFonts w:ascii="Lato" w:hAnsi="Lato"/>
          <w:b/>
          <w:sz w:val="20"/>
          <w:szCs w:val="20"/>
        </w:rPr>
        <w:t>NOTICE OF MEETING</w:t>
      </w:r>
    </w:p>
    <w:p w:rsidR="00F413D2" w:rsidRPr="00AC4326" w:rsidRDefault="00F413D2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 xml:space="preserve">Notice is hereby given that the Board of Trustees of the Tyler Junior College District will meet at </w:t>
      </w:r>
      <w:r w:rsidR="002D417F" w:rsidRPr="00AC4326">
        <w:rPr>
          <w:rFonts w:ascii="Lato" w:hAnsi="Lato"/>
          <w:sz w:val="20"/>
          <w:szCs w:val="20"/>
        </w:rPr>
        <w:t>11:00</w:t>
      </w:r>
      <w:r w:rsidRPr="00AC4326">
        <w:rPr>
          <w:rFonts w:ascii="Lato" w:hAnsi="Lato"/>
          <w:sz w:val="20"/>
          <w:szCs w:val="20"/>
        </w:rPr>
        <w:t xml:space="preserve"> </w:t>
      </w:r>
      <w:r w:rsidR="002D417F" w:rsidRPr="00AC4326">
        <w:rPr>
          <w:rFonts w:ascii="Lato" w:hAnsi="Lato"/>
          <w:sz w:val="20"/>
          <w:szCs w:val="20"/>
        </w:rPr>
        <w:t>a</w:t>
      </w:r>
      <w:r w:rsidRPr="00AC4326">
        <w:rPr>
          <w:rFonts w:ascii="Lato" w:hAnsi="Lato"/>
          <w:sz w:val="20"/>
          <w:szCs w:val="20"/>
        </w:rPr>
        <w:t xml:space="preserve">.m. on the </w:t>
      </w:r>
      <w:r w:rsidR="00EE655C" w:rsidRPr="00AC4326">
        <w:rPr>
          <w:rFonts w:ascii="Lato" w:hAnsi="Lato"/>
          <w:sz w:val="20"/>
          <w:szCs w:val="20"/>
        </w:rPr>
        <w:t>26</w:t>
      </w:r>
      <w:r w:rsidR="00EE655C" w:rsidRPr="00AC4326">
        <w:rPr>
          <w:rFonts w:ascii="Lato" w:hAnsi="Lato"/>
          <w:sz w:val="20"/>
          <w:szCs w:val="20"/>
          <w:vertAlign w:val="superscript"/>
        </w:rPr>
        <w:t>th</w:t>
      </w:r>
      <w:r w:rsidR="00EE655C" w:rsidRPr="00AC4326">
        <w:rPr>
          <w:rFonts w:ascii="Lato" w:hAnsi="Lato"/>
          <w:sz w:val="20"/>
          <w:szCs w:val="20"/>
        </w:rPr>
        <w:t xml:space="preserve"> </w:t>
      </w:r>
      <w:r w:rsidR="00604F28" w:rsidRPr="00AC4326">
        <w:rPr>
          <w:rFonts w:ascii="Lato" w:hAnsi="Lato"/>
          <w:sz w:val="20"/>
          <w:szCs w:val="20"/>
        </w:rPr>
        <w:t>day</w:t>
      </w:r>
      <w:r w:rsidR="0066381C" w:rsidRPr="00AC4326">
        <w:rPr>
          <w:rFonts w:ascii="Lato" w:hAnsi="Lato"/>
          <w:sz w:val="20"/>
          <w:szCs w:val="20"/>
        </w:rPr>
        <w:t xml:space="preserve"> </w:t>
      </w:r>
      <w:r w:rsidRPr="00AC4326">
        <w:rPr>
          <w:rFonts w:ascii="Lato" w:hAnsi="Lato"/>
          <w:sz w:val="20"/>
          <w:szCs w:val="20"/>
        </w:rPr>
        <w:t xml:space="preserve">of </w:t>
      </w:r>
      <w:r w:rsidR="00EE655C" w:rsidRPr="00AC4326">
        <w:rPr>
          <w:rFonts w:ascii="Lato" w:hAnsi="Lato"/>
          <w:sz w:val="20"/>
          <w:szCs w:val="20"/>
        </w:rPr>
        <w:t>July</w:t>
      </w:r>
      <w:r w:rsidR="00180F5A" w:rsidRPr="00AC4326">
        <w:rPr>
          <w:rFonts w:ascii="Lato" w:hAnsi="Lato"/>
          <w:sz w:val="20"/>
          <w:szCs w:val="20"/>
        </w:rPr>
        <w:t>, 201</w:t>
      </w:r>
      <w:r w:rsidR="003C315E" w:rsidRPr="00AC4326">
        <w:rPr>
          <w:rFonts w:ascii="Lato" w:hAnsi="Lato"/>
          <w:sz w:val="20"/>
          <w:szCs w:val="20"/>
        </w:rPr>
        <w:t>8</w:t>
      </w:r>
      <w:r w:rsidRPr="00AC4326">
        <w:rPr>
          <w:rFonts w:ascii="Lato" w:hAnsi="Lato"/>
          <w:sz w:val="20"/>
          <w:szCs w:val="20"/>
        </w:rPr>
        <w:t xml:space="preserve">, in </w:t>
      </w:r>
      <w:r w:rsidR="002D417F" w:rsidRPr="00AC4326">
        <w:rPr>
          <w:rFonts w:ascii="Lato" w:hAnsi="Lato"/>
          <w:sz w:val="20"/>
          <w:szCs w:val="20"/>
        </w:rPr>
        <w:t xml:space="preserve">the </w:t>
      </w:r>
      <w:r w:rsidR="00687847" w:rsidRPr="00AC4326">
        <w:rPr>
          <w:rFonts w:ascii="Lato" w:hAnsi="Lato"/>
          <w:sz w:val="20"/>
          <w:szCs w:val="20"/>
        </w:rPr>
        <w:t>Board Room, White Administrative S</w:t>
      </w:r>
      <w:r w:rsidR="008C1B80" w:rsidRPr="00AC4326">
        <w:rPr>
          <w:rFonts w:ascii="Lato" w:hAnsi="Lato"/>
          <w:sz w:val="20"/>
          <w:szCs w:val="20"/>
        </w:rPr>
        <w:t>e</w:t>
      </w:r>
      <w:r w:rsidR="00687847" w:rsidRPr="00AC4326">
        <w:rPr>
          <w:rFonts w:ascii="Lato" w:hAnsi="Lato"/>
          <w:sz w:val="20"/>
          <w:szCs w:val="20"/>
        </w:rPr>
        <w:t xml:space="preserve">rvices Center, </w:t>
      </w:r>
      <w:r w:rsidR="002D417F" w:rsidRPr="00AC4326">
        <w:rPr>
          <w:rFonts w:ascii="Lato" w:hAnsi="Lato"/>
          <w:sz w:val="20"/>
          <w:szCs w:val="20"/>
        </w:rPr>
        <w:t>at the College in the City of Tyler, Texas, for the pur</w:t>
      </w:r>
      <w:r w:rsidRPr="00AC4326">
        <w:rPr>
          <w:rFonts w:ascii="Lato" w:hAnsi="Lato"/>
          <w:sz w:val="20"/>
          <w:szCs w:val="20"/>
        </w:rPr>
        <w:t>pose of addressing the following agenda:</w:t>
      </w:r>
    </w:p>
    <w:p w:rsidR="008D1C93" w:rsidRPr="00AC4326" w:rsidRDefault="008D1C93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3C315E" w:rsidRPr="00AC4326" w:rsidRDefault="00EE655C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 xml:space="preserve">Consideration of a resolution in memory of William “Bill” </w:t>
      </w:r>
      <w:proofErr w:type="spellStart"/>
      <w:r w:rsidRPr="00AC4326">
        <w:rPr>
          <w:rFonts w:ascii="Lato" w:hAnsi="Lato"/>
          <w:sz w:val="20"/>
          <w:szCs w:val="20"/>
        </w:rPr>
        <w:t>Wilmeth</w:t>
      </w:r>
      <w:proofErr w:type="spellEnd"/>
      <w:r w:rsidR="003C315E" w:rsidRPr="00AC4326">
        <w:rPr>
          <w:rFonts w:ascii="Lato" w:hAnsi="Lato"/>
          <w:sz w:val="20"/>
          <w:szCs w:val="20"/>
        </w:rPr>
        <w:t>.</w:t>
      </w:r>
    </w:p>
    <w:p w:rsidR="004A5A5C" w:rsidRPr="00AC4326" w:rsidRDefault="00EE655C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Consideration of minutes of the meeting held on May 31, 2018</w:t>
      </w:r>
      <w:r w:rsidR="004A5A5C" w:rsidRPr="00AC4326">
        <w:rPr>
          <w:rFonts w:ascii="Lato" w:hAnsi="Lato"/>
          <w:sz w:val="20"/>
          <w:szCs w:val="20"/>
        </w:rPr>
        <w:t>.</w:t>
      </w:r>
    </w:p>
    <w:p w:rsidR="00AC4326" w:rsidRDefault="00EE655C" w:rsidP="00AC432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Consideration of resolutions authorizing the president of the Board of Trustees to execute deeds for the sale of</w:t>
      </w:r>
      <w:r w:rsidR="00AB61BE" w:rsidRPr="00AC4326">
        <w:rPr>
          <w:rFonts w:ascii="Lato" w:hAnsi="Lato"/>
          <w:sz w:val="20"/>
          <w:szCs w:val="20"/>
        </w:rPr>
        <w:t xml:space="preserve"> </w:t>
      </w:r>
    </w:p>
    <w:p w:rsidR="00D4630F" w:rsidRPr="00AC4326" w:rsidRDefault="00EE655C" w:rsidP="00AC4326">
      <w:pPr>
        <w:pStyle w:val="ListParagraph"/>
        <w:tabs>
          <w:tab w:val="left" w:pos="720"/>
        </w:tabs>
        <w:spacing w:after="0" w:line="360" w:lineRule="auto"/>
        <w:ind w:right="36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delinquent tax properties in Smith County Texas</w:t>
      </w:r>
      <w:r w:rsidR="00D4630F" w:rsidRPr="00AC4326">
        <w:rPr>
          <w:rFonts w:ascii="Lato" w:hAnsi="Lato"/>
          <w:sz w:val="20"/>
          <w:szCs w:val="20"/>
        </w:rPr>
        <w:t>.</w:t>
      </w:r>
    </w:p>
    <w:p w:rsidR="004A5A5C" w:rsidRPr="00AC4326" w:rsidRDefault="00EE655C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Recognition of</w:t>
      </w:r>
      <w:r w:rsidR="00435C61" w:rsidRPr="00AC4326">
        <w:rPr>
          <w:rFonts w:ascii="Lato" w:hAnsi="Lato"/>
          <w:sz w:val="20"/>
          <w:szCs w:val="20"/>
        </w:rPr>
        <w:t xml:space="preserve"> the College’s men’s</w:t>
      </w:r>
      <w:r w:rsidRPr="00AC4326">
        <w:rPr>
          <w:rFonts w:ascii="Lato" w:hAnsi="Lato"/>
          <w:sz w:val="20"/>
          <w:szCs w:val="20"/>
        </w:rPr>
        <w:t xml:space="preserve"> and women’s tennis</w:t>
      </w:r>
      <w:r w:rsidR="00435C61" w:rsidRPr="00AC4326">
        <w:rPr>
          <w:rFonts w:ascii="Lato" w:hAnsi="Lato"/>
          <w:sz w:val="20"/>
          <w:szCs w:val="20"/>
        </w:rPr>
        <w:t xml:space="preserve"> teams for National Championships in 2018.</w:t>
      </w:r>
    </w:p>
    <w:p w:rsidR="00B27033" w:rsidRPr="00AC4326" w:rsidRDefault="00AB61BE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Consideration of proposal to increase tax revenues for 2018 and set dates for public hearings</w:t>
      </w:r>
      <w:r w:rsidR="00B27033" w:rsidRPr="00AC4326">
        <w:rPr>
          <w:rFonts w:ascii="Lato" w:hAnsi="Lato"/>
          <w:sz w:val="20"/>
          <w:szCs w:val="20"/>
        </w:rPr>
        <w:t>.</w:t>
      </w:r>
    </w:p>
    <w:p w:rsidR="00522254" w:rsidRPr="00AC4326" w:rsidRDefault="00AB61BE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Consideration of salaries for the 2018-2019 year</w:t>
      </w:r>
      <w:r w:rsidR="00522254" w:rsidRPr="00AC4326">
        <w:rPr>
          <w:rFonts w:ascii="Lato" w:hAnsi="Lato"/>
          <w:sz w:val="20"/>
          <w:szCs w:val="20"/>
        </w:rPr>
        <w:t>.</w:t>
      </w:r>
    </w:p>
    <w:p w:rsidR="007939C3" w:rsidRPr="00AC4326" w:rsidRDefault="007939C3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 xml:space="preserve">Consideration of updates to the Tyler Junior College </w:t>
      </w:r>
      <w:r w:rsidRPr="00AC4326">
        <w:rPr>
          <w:rFonts w:ascii="Lato" w:hAnsi="Lato"/>
          <w:i/>
          <w:sz w:val="20"/>
          <w:szCs w:val="20"/>
        </w:rPr>
        <w:t>Board Policy Manual</w:t>
      </w:r>
      <w:r w:rsidRPr="00AC4326">
        <w:rPr>
          <w:rFonts w:ascii="Lato" w:hAnsi="Lato"/>
          <w:sz w:val="20"/>
          <w:szCs w:val="20"/>
        </w:rPr>
        <w:t>.</w:t>
      </w:r>
    </w:p>
    <w:p w:rsidR="0000714D" w:rsidRPr="00AC4326" w:rsidRDefault="00A00903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 xml:space="preserve">Consideration of </w:t>
      </w:r>
      <w:r w:rsidR="00AD4043" w:rsidRPr="00AC4326">
        <w:rPr>
          <w:rFonts w:ascii="Lato" w:hAnsi="Lato"/>
          <w:sz w:val="20"/>
          <w:szCs w:val="20"/>
        </w:rPr>
        <w:t>monthly financial and investment reports</w:t>
      </w:r>
      <w:r w:rsidR="00281C6F" w:rsidRPr="00AC4326">
        <w:rPr>
          <w:rFonts w:ascii="Lato" w:hAnsi="Lato"/>
          <w:sz w:val="20"/>
          <w:szCs w:val="20"/>
        </w:rPr>
        <w:t>.</w:t>
      </w:r>
    </w:p>
    <w:p w:rsidR="00E02A17" w:rsidRPr="00AC4326" w:rsidRDefault="00E02A17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Consent agenda:</w:t>
      </w:r>
    </w:p>
    <w:p w:rsidR="006C296D" w:rsidRPr="00AC4326" w:rsidRDefault="00765CAA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 xml:space="preserve">consideration of </w:t>
      </w:r>
      <w:r w:rsidR="005C1E31" w:rsidRPr="00AC4326">
        <w:rPr>
          <w:rFonts w:ascii="Lato" w:hAnsi="Lato"/>
          <w:bCs/>
          <w:sz w:val="20"/>
          <w:szCs w:val="20"/>
        </w:rPr>
        <w:t>addendum to contract with</w:t>
      </w:r>
      <w:r w:rsidRPr="00AC4326">
        <w:rPr>
          <w:rFonts w:ascii="Lato" w:hAnsi="Lato"/>
          <w:bCs/>
          <w:sz w:val="20"/>
          <w:szCs w:val="20"/>
        </w:rPr>
        <w:t xml:space="preserve"> </w:t>
      </w:r>
      <w:r w:rsidR="005C1E31" w:rsidRPr="00AC4326">
        <w:rPr>
          <w:rFonts w:ascii="Lato" w:hAnsi="Lato"/>
          <w:bCs/>
          <w:sz w:val="20"/>
          <w:szCs w:val="20"/>
        </w:rPr>
        <w:t>PTG</w:t>
      </w:r>
      <w:r w:rsidRPr="00AC4326">
        <w:rPr>
          <w:rFonts w:ascii="Lato" w:hAnsi="Lato"/>
          <w:bCs/>
          <w:sz w:val="20"/>
          <w:szCs w:val="20"/>
        </w:rPr>
        <w:t xml:space="preserve"> </w:t>
      </w:r>
      <w:proofErr w:type="spellStart"/>
      <w:r w:rsidRPr="00AC4326">
        <w:rPr>
          <w:rFonts w:ascii="Lato" w:hAnsi="Lato"/>
          <w:bCs/>
          <w:sz w:val="20"/>
          <w:szCs w:val="20"/>
        </w:rPr>
        <w:t>ServiceNow</w:t>
      </w:r>
      <w:proofErr w:type="spellEnd"/>
      <w:r w:rsidRPr="00AC4326">
        <w:rPr>
          <w:rFonts w:ascii="Lato" w:hAnsi="Lato"/>
          <w:bCs/>
          <w:sz w:val="20"/>
          <w:szCs w:val="20"/>
        </w:rPr>
        <w:t xml:space="preserve"> for </w:t>
      </w:r>
      <w:r w:rsidR="005C1E31" w:rsidRPr="00AC4326">
        <w:rPr>
          <w:rFonts w:ascii="Lato" w:hAnsi="Lato"/>
          <w:bCs/>
          <w:sz w:val="20"/>
          <w:szCs w:val="20"/>
        </w:rPr>
        <w:t xml:space="preserve">two </w:t>
      </w:r>
      <w:r w:rsidRPr="00AC4326">
        <w:rPr>
          <w:rFonts w:ascii="Lato" w:hAnsi="Lato"/>
          <w:bCs/>
          <w:sz w:val="20"/>
          <w:szCs w:val="20"/>
        </w:rPr>
        <w:t>additional software module</w:t>
      </w:r>
      <w:r w:rsidR="005C1E31" w:rsidRPr="00AC4326">
        <w:rPr>
          <w:rFonts w:ascii="Lato" w:hAnsi="Lato"/>
          <w:bCs/>
          <w:sz w:val="20"/>
          <w:szCs w:val="20"/>
        </w:rPr>
        <w:t>s</w:t>
      </w:r>
      <w:r w:rsidR="006C296D" w:rsidRPr="00AC4326">
        <w:rPr>
          <w:rFonts w:ascii="Lato" w:hAnsi="Lato"/>
          <w:bCs/>
          <w:sz w:val="20"/>
          <w:szCs w:val="20"/>
        </w:rPr>
        <w:t>;</w:t>
      </w:r>
    </w:p>
    <w:p w:rsidR="009A7704" w:rsidRPr="00AC4326" w:rsidRDefault="00765CAA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 xml:space="preserve">consideration of </w:t>
      </w:r>
      <w:r w:rsidR="005C1E31" w:rsidRPr="00AC4326">
        <w:rPr>
          <w:rFonts w:ascii="Lato" w:hAnsi="Lato"/>
          <w:bCs/>
          <w:sz w:val="20"/>
          <w:szCs w:val="20"/>
        </w:rPr>
        <w:t>contract renewal and rate increase for GCA, an ABM company, to provide campus custodial services for FY19</w:t>
      </w:r>
      <w:r w:rsidR="009A7704" w:rsidRPr="00AC4326">
        <w:rPr>
          <w:rFonts w:ascii="Lato" w:hAnsi="Lato"/>
          <w:bCs/>
          <w:sz w:val="20"/>
          <w:szCs w:val="20"/>
        </w:rPr>
        <w:t>;</w:t>
      </w:r>
    </w:p>
    <w:p w:rsidR="00436A79" w:rsidRPr="00AC4326" w:rsidRDefault="005C1E31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consideration of award to Bosworth &amp; Associates for student insurance for certain groups</w:t>
      </w:r>
      <w:r w:rsidR="008D1C93" w:rsidRPr="00AC4326">
        <w:rPr>
          <w:rFonts w:ascii="Lato" w:hAnsi="Lato"/>
          <w:bCs/>
          <w:sz w:val="20"/>
          <w:szCs w:val="20"/>
        </w:rPr>
        <w:t>;</w:t>
      </w:r>
    </w:p>
    <w:p w:rsidR="000812BF" w:rsidRPr="00AC4326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 w:cs="Times New Roman"/>
          <w:bCs/>
          <w:sz w:val="20"/>
          <w:szCs w:val="20"/>
        </w:rPr>
      </w:pPr>
      <w:r w:rsidRPr="00AC4326">
        <w:rPr>
          <w:rFonts w:ascii="Lato" w:hAnsi="Lato" w:cs="Times New Roman"/>
          <w:bCs/>
          <w:sz w:val="20"/>
          <w:szCs w:val="20"/>
        </w:rPr>
        <w:t>d</w:t>
      </w:r>
      <w:r w:rsidR="00D4630F" w:rsidRPr="00AC4326">
        <w:rPr>
          <w:rFonts w:ascii="Lato" w:hAnsi="Lato" w:cs="Times New Roman"/>
          <w:bCs/>
          <w:sz w:val="20"/>
          <w:szCs w:val="20"/>
        </w:rPr>
        <w:t>.</w:t>
      </w:r>
      <w:r w:rsidR="00D4630F" w:rsidRPr="00AC4326">
        <w:rPr>
          <w:rFonts w:ascii="Lato" w:hAnsi="Lato" w:cs="Times New Roman"/>
          <w:bCs/>
          <w:sz w:val="20"/>
          <w:szCs w:val="20"/>
        </w:rPr>
        <w:tab/>
      </w:r>
      <w:r w:rsidR="005C1E31" w:rsidRPr="00AC4326">
        <w:rPr>
          <w:rFonts w:ascii="Lato" w:hAnsi="Lato" w:cs="Times New Roman"/>
          <w:bCs/>
          <w:sz w:val="20"/>
          <w:szCs w:val="20"/>
        </w:rPr>
        <w:t>consideration of contract renewal and rate increase for UT Health East Texas Physicians (formerly ETMC) for operation of the campus clinic for FY19</w:t>
      </w:r>
      <w:r w:rsidR="000812BF" w:rsidRPr="00AC4326">
        <w:rPr>
          <w:rFonts w:ascii="Lato" w:hAnsi="Lato" w:cs="Times New Roman"/>
          <w:bCs/>
          <w:sz w:val="20"/>
          <w:szCs w:val="20"/>
        </w:rPr>
        <w:t>;</w:t>
      </w:r>
    </w:p>
    <w:p w:rsidR="00FC0CA4" w:rsidRPr="00AC4326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e</w:t>
      </w:r>
      <w:r w:rsidR="000812BF" w:rsidRPr="00AC4326">
        <w:rPr>
          <w:rFonts w:ascii="Lato" w:hAnsi="Lato"/>
          <w:bCs/>
          <w:sz w:val="20"/>
          <w:szCs w:val="20"/>
        </w:rPr>
        <w:t>.</w:t>
      </w:r>
      <w:r w:rsidR="000812BF" w:rsidRPr="00AC4326">
        <w:rPr>
          <w:rFonts w:ascii="Lato" w:hAnsi="Lato"/>
          <w:bCs/>
          <w:sz w:val="20"/>
          <w:szCs w:val="20"/>
        </w:rPr>
        <w:tab/>
      </w:r>
      <w:r w:rsidR="005C1E31" w:rsidRPr="00AC4326">
        <w:rPr>
          <w:rFonts w:ascii="Lato" w:hAnsi="Lato"/>
          <w:bCs/>
          <w:sz w:val="20"/>
          <w:szCs w:val="20"/>
        </w:rPr>
        <w:t>consideration of one-year contract with ThyssenKrupp for campus elevator maintenance and service</w:t>
      </w:r>
      <w:r w:rsidR="00D4630F" w:rsidRPr="00AC4326">
        <w:rPr>
          <w:rFonts w:ascii="Lato" w:hAnsi="Lato"/>
          <w:bCs/>
          <w:sz w:val="20"/>
          <w:szCs w:val="20"/>
        </w:rPr>
        <w:t>;</w:t>
      </w:r>
    </w:p>
    <w:p w:rsidR="00D4630F" w:rsidRPr="00AC4326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f</w:t>
      </w:r>
      <w:r w:rsidR="00D4630F" w:rsidRPr="00AC4326">
        <w:rPr>
          <w:rFonts w:ascii="Lato" w:hAnsi="Lato"/>
          <w:bCs/>
          <w:sz w:val="20"/>
          <w:szCs w:val="20"/>
        </w:rPr>
        <w:t>.</w:t>
      </w:r>
      <w:r w:rsidR="00D4630F" w:rsidRPr="00AC4326">
        <w:rPr>
          <w:rFonts w:ascii="Lato" w:hAnsi="Lato"/>
          <w:bCs/>
          <w:sz w:val="20"/>
          <w:szCs w:val="20"/>
        </w:rPr>
        <w:tab/>
      </w:r>
      <w:r w:rsidR="005C1E31" w:rsidRPr="00AC4326">
        <w:rPr>
          <w:rFonts w:ascii="Lato" w:hAnsi="Lato"/>
          <w:bCs/>
          <w:sz w:val="20"/>
          <w:szCs w:val="20"/>
        </w:rPr>
        <w:t xml:space="preserve">consideration of </w:t>
      </w:r>
      <w:r w:rsidR="00667007" w:rsidRPr="00AC4326">
        <w:rPr>
          <w:rFonts w:ascii="Lato" w:hAnsi="Lato"/>
          <w:bCs/>
          <w:sz w:val="20"/>
          <w:szCs w:val="20"/>
        </w:rPr>
        <w:t xml:space="preserve">agreement with </w:t>
      </w:r>
      <w:proofErr w:type="spellStart"/>
      <w:r w:rsidR="00667007" w:rsidRPr="00AC4326">
        <w:rPr>
          <w:rFonts w:ascii="Lato" w:hAnsi="Lato"/>
          <w:bCs/>
          <w:sz w:val="20"/>
          <w:szCs w:val="20"/>
        </w:rPr>
        <w:t>CampusLabs</w:t>
      </w:r>
      <w:proofErr w:type="spellEnd"/>
      <w:r w:rsidR="00667007" w:rsidRPr="00AC4326">
        <w:rPr>
          <w:rFonts w:ascii="Lato" w:hAnsi="Lato"/>
          <w:bCs/>
          <w:sz w:val="20"/>
          <w:szCs w:val="20"/>
        </w:rPr>
        <w:t xml:space="preserve"> for an additional service module</w:t>
      </w:r>
      <w:r w:rsidR="006C296D" w:rsidRPr="00AC4326">
        <w:rPr>
          <w:rFonts w:ascii="Lato" w:hAnsi="Lato"/>
          <w:bCs/>
          <w:sz w:val="20"/>
          <w:szCs w:val="20"/>
        </w:rPr>
        <w:t>;</w:t>
      </w:r>
    </w:p>
    <w:p w:rsidR="0002016F" w:rsidRPr="00AC4326" w:rsidRDefault="0002016F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g.</w:t>
      </w:r>
      <w:r w:rsidRPr="00AC4326">
        <w:rPr>
          <w:rFonts w:ascii="Lato" w:hAnsi="Lato"/>
          <w:bCs/>
          <w:sz w:val="20"/>
          <w:szCs w:val="20"/>
        </w:rPr>
        <w:tab/>
      </w:r>
      <w:r w:rsidR="00667007" w:rsidRPr="00AC4326">
        <w:rPr>
          <w:rFonts w:ascii="Lato" w:hAnsi="Lato"/>
          <w:bCs/>
          <w:sz w:val="20"/>
          <w:szCs w:val="20"/>
        </w:rPr>
        <w:t xml:space="preserve">consideration of </w:t>
      </w:r>
      <w:r w:rsidR="00AC4326">
        <w:rPr>
          <w:rFonts w:ascii="Lato" w:hAnsi="Lato"/>
          <w:bCs/>
          <w:sz w:val="20"/>
          <w:szCs w:val="20"/>
        </w:rPr>
        <w:t xml:space="preserve">renewal of </w:t>
      </w:r>
      <w:bookmarkStart w:id="0" w:name="_GoBack"/>
      <w:bookmarkEnd w:id="0"/>
      <w:r w:rsidR="00667007" w:rsidRPr="00AC4326">
        <w:rPr>
          <w:rFonts w:ascii="Lato" w:hAnsi="Lato"/>
          <w:bCs/>
          <w:sz w:val="20"/>
          <w:szCs w:val="20"/>
        </w:rPr>
        <w:t xml:space="preserve">agreement with Adobe </w:t>
      </w:r>
      <w:proofErr w:type="spellStart"/>
      <w:r w:rsidR="00667007" w:rsidRPr="00AC4326">
        <w:rPr>
          <w:rFonts w:ascii="Lato" w:hAnsi="Lato"/>
          <w:bCs/>
          <w:sz w:val="20"/>
          <w:szCs w:val="20"/>
        </w:rPr>
        <w:t>JourneyED</w:t>
      </w:r>
      <w:proofErr w:type="spellEnd"/>
      <w:r w:rsidRPr="00AC4326">
        <w:rPr>
          <w:rFonts w:ascii="Lato" w:hAnsi="Lato"/>
          <w:bCs/>
          <w:sz w:val="20"/>
          <w:szCs w:val="20"/>
        </w:rPr>
        <w:t>;</w:t>
      </w:r>
    </w:p>
    <w:p w:rsidR="006C296D" w:rsidRPr="00AC4326" w:rsidRDefault="0002016F" w:rsidP="00667007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AC4326">
        <w:rPr>
          <w:rFonts w:ascii="Lato" w:hAnsi="Lato"/>
          <w:bCs/>
          <w:sz w:val="20"/>
          <w:szCs w:val="20"/>
        </w:rPr>
        <w:t>h</w:t>
      </w:r>
      <w:r w:rsidR="006C296D" w:rsidRPr="00AC4326">
        <w:rPr>
          <w:rFonts w:ascii="Lato" w:hAnsi="Lato"/>
          <w:bCs/>
          <w:sz w:val="20"/>
          <w:szCs w:val="20"/>
        </w:rPr>
        <w:t>.</w:t>
      </w:r>
      <w:r w:rsidR="006C296D" w:rsidRPr="00AC4326">
        <w:rPr>
          <w:rFonts w:ascii="Lato" w:hAnsi="Lato"/>
          <w:bCs/>
          <w:sz w:val="20"/>
          <w:szCs w:val="20"/>
        </w:rPr>
        <w:tab/>
      </w:r>
      <w:r w:rsidR="00667007" w:rsidRPr="00AC4326">
        <w:rPr>
          <w:rFonts w:ascii="Lato" w:hAnsi="Lato"/>
          <w:bCs/>
          <w:sz w:val="20"/>
          <w:szCs w:val="20"/>
        </w:rPr>
        <w:t xml:space="preserve">consideration of renewal of contract with </w:t>
      </w:r>
      <w:proofErr w:type="spellStart"/>
      <w:r w:rsidR="00667007" w:rsidRPr="00AC4326">
        <w:rPr>
          <w:rFonts w:ascii="Lato" w:hAnsi="Lato"/>
          <w:bCs/>
          <w:sz w:val="20"/>
          <w:szCs w:val="20"/>
        </w:rPr>
        <w:t>Blackbaud</w:t>
      </w:r>
      <w:proofErr w:type="spellEnd"/>
      <w:r w:rsidR="00667007" w:rsidRPr="00AC4326">
        <w:rPr>
          <w:rFonts w:ascii="Lato" w:hAnsi="Lato"/>
          <w:bCs/>
          <w:sz w:val="20"/>
          <w:szCs w:val="20"/>
        </w:rPr>
        <w:t xml:space="preserve"> Transact/</w:t>
      </w:r>
      <w:proofErr w:type="spellStart"/>
      <w:r w:rsidR="00667007" w:rsidRPr="00AC4326">
        <w:rPr>
          <w:rFonts w:ascii="Lato" w:hAnsi="Lato"/>
          <w:bCs/>
          <w:sz w:val="20"/>
          <w:szCs w:val="20"/>
        </w:rPr>
        <w:t>CashNet</w:t>
      </w:r>
      <w:proofErr w:type="spellEnd"/>
      <w:r w:rsidR="00667007" w:rsidRPr="00AC4326">
        <w:rPr>
          <w:rFonts w:ascii="Lato" w:hAnsi="Lato"/>
          <w:bCs/>
          <w:sz w:val="20"/>
          <w:szCs w:val="20"/>
        </w:rPr>
        <w:t xml:space="preserve"> (formerly Higher One) for payment processing services for business services</w:t>
      </w:r>
      <w:r w:rsidR="006C296D" w:rsidRPr="00AC4326">
        <w:rPr>
          <w:rFonts w:ascii="Lato" w:hAnsi="Lato"/>
          <w:bCs/>
          <w:sz w:val="20"/>
          <w:szCs w:val="20"/>
        </w:rPr>
        <w:t>;</w:t>
      </w:r>
    </w:p>
    <w:p w:rsidR="00667007" w:rsidRPr="00AC4326" w:rsidRDefault="00667007" w:rsidP="00667007">
      <w:pPr>
        <w:pStyle w:val="ListParagraph"/>
        <w:tabs>
          <w:tab w:val="left" w:pos="990"/>
        </w:tabs>
        <w:spacing w:after="0" w:line="36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proofErr w:type="spellStart"/>
      <w:r w:rsidRPr="00AC4326">
        <w:rPr>
          <w:rFonts w:ascii="Lato" w:hAnsi="Lato"/>
          <w:bCs/>
          <w:sz w:val="20"/>
          <w:szCs w:val="20"/>
        </w:rPr>
        <w:t>i</w:t>
      </w:r>
      <w:proofErr w:type="spellEnd"/>
      <w:r w:rsidRPr="00AC4326">
        <w:rPr>
          <w:rFonts w:ascii="Lato" w:hAnsi="Lato"/>
          <w:bCs/>
          <w:sz w:val="20"/>
          <w:szCs w:val="20"/>
        </w:rPr>
        <w:t>.</w:t>
      </w:r>
      <w:r w:rsidRPr="00AC4326">
        <w:rPr>
          <w:rFonts w:ascii="Lato" w:hAnsi="Lato"/>
          <w:bCs/>
          <w:sz w:val="20"/>
          <w:szCs w:val="20"/>
        </w:rPr>
        <w:tab/>
        <w:t>consideration of add</w:t>
      </w:r>
      <w:r w:rsidR="00AC4326">
        <w:rPr>
          <w:rFonts w:ascii="Lato" w:hAnsi="Lato"/>
          <w:bCs/>
          <w:sz w:val="20"/>
          <w:szCs w:val="20"/>
        </w:rPr>
        <w:t>endum</w:t>
      </w:r>
      <w:r w:rsidRPr="00AC4326">
        <w:rPr>
          <w:rFonts w:ascii="Lato" w:hAnsi="Lato"/>
          <w:bCs/>
          <w:sz w:val="20"/>
          <w:szCs w:val="20"/>
        </w:rPr>
        <w:t xml:space="preserve"> </w:t>
      </w:r>
      <w:r w:rsidR="00AC4326" w:rsidRPr="00AC4326">
        <w:rPr>
          <w:rFonts w:ascii="Lato" w:hAnsi="Lato"/>
          <w:bCs/>
          <w:sz w:val="20"/>
          <w:szCs w:val="20"/>
        </w:rPr>
        <w:t xml:space="preserve">to current contract with </w:t>
      </w:r>
      <w:proofErr w:type="spellStart"/>
      <w:r w:rsidR="00AC4326" w:rsidRPr="00AC4326">
        <w:rPr>
          <w:rFonts w:ascii="Lato" w:hAnsi="Lato"/>
          <w:bCs/>
          <w:sz w:val="20"/>
          <w:szCs w:val="20"/>
        </w:rPr>
        <w:t>Carahsoft</w:t>
      </w:r>
      <w:proofErr w:type="spellEnd"/>
      <w:r w:rsidR="00AC4326" w:rsidRPr="00AC4326">
        <w:rPr>
          <w:rFonts w:ascii="Lato" w:hAnsi="Lato"/>
          <w:bCs/>
          <w:sz w:val="20"/>
          <w:szCs w:val="20"/>
        </w:rPr>
        <w:t xml:space="preserve"> </w:t>
      </w:r>
      <w:r w:rsidR="00AC4326">
        <w:rPr>
          <w:rFonts w:ascii="Lato" w:hAnsi="Lato"/>
          <w:bCs/>
          <w:sz w:val="20"/>
          <w:szCs w:val="20"/>
        </w:rPr>
        <w:t xml:space="preserve">for additional software </w:t>
      </w:r>
      <w:r w:rsidRPr="00AC4326">
        <w:rPr>
          <w:rFonts w:ascii="Lato" w:hAnsi="Lato"/>
          <w:bCs/>
          <w:sz w:val="20"/>
          <w:szCs w:val="20"/>
        </w:rPr>
        <w:t>service module.</w:t>
      </w:r>
    </w:p>
    <w:p w:rsidR="00F0656E" w:rsidRPr="00AC4326" w:rsidRDefault="00CD58A7" w:rsidP="00667007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Chancellor</w:t>
      </w:r>
      <w:r w:rsidR="00F0656E" w:rsidRPr="00AC4326">
        <w:rPr>
          <w:rFonts w:ascii="Lato" w:hAnsi="Lato"/>
          <w:sz w:val="20"/>
          <w:szCs w:val="20"/>
        </w:rPr>
        <w:t>’s Report.</w:t>
      </w:r>
    </w:p>
    <w:p w:rsidR="00E02142" w:rsidRPr="00AC4326" w:rsidRDefault="00E02142" w:rsidP="0074066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Closed meeting:</w:t>
      </w:r>
    </w:p>
    <w:p w:rsidR="00AC4326" w:rsidRDefault="007315ED" w:rsidP="00AC4326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deliberation regarding</w:t>
      </w:r>
      <w:r w:rsidR="00B344FD" w:rsidRPr="00AC4326">
        <w:rPr>
          <w:rFonts w:ascii="Lato" w:hAnsi="Lato"/>
          <w:sz w:val="20"/>
          <w:szCs w:val="20"/>
        </w:rPr>
        <w:t xml:space="preserve"> personnel matters including the appointment, employ</w:t>
      </w:r>
      <w:r w:rsidR="00AC4326">
        <w:rPr>
          <w:rFonts w:ascii="Lato" w:hAnsi="Lato"/>
          <w:sz w:val="20"/>
          <w:szCs w:val="20"/>
        </w:rPr>
        <w:t xml:space="preserve">ment, evaluation, reassignment, </w:t>
      </w:r>
    </w:p>
    <w:p w:rsidR="00AC4326" w:rsidRDefault="00B344FD" w:rsidP="00AC4326">
      <w:pPr>
        <w:pStyle w:val="ListParagraph"/>
        <w:tabs>
          <w:tab w:val="left" w:pos="990"/>
        </w:tabs>
        <w:spacing w:after="0" w:line="240" w:lineRule="auto"/>
        <w:ind w:left="990" w:right="36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duties, discipline, dismissal, retirement or resignation of a public</w:t>
      </w:r>
      <w:r w:rsidR="009A7704" w:rsidRPr="00AC4326">
        <w:rPr>
          <w:rFonts w:ascii="Lato" w:hAnsi="Lato"/>
          <w:sz w:val="20"/>
          <w:szCs w:val="20"/>
        </w:rPr>
        <w:t xml:space="preserve"> </w:t>
      </w:r>
      <w:r w:rsidRPr="00AC4326">
        <w:rPr>
          <w:rFonts w:ascii="Lato" w:hAnsi="Lato"/>
          <w:sz w:val="20"/>
          <w:szCs w:val="20"/>
        </w:rPr>
        <w:t>officer or employee</w:t>
      </w:r>
      <w:r w:rsidR="00740660" w:rsidRPr="00AC4326">
        <w:rPr>
          <w:rFonts w:ascii="Lato" w:hAnsi="Lato"/>
          <w:sz w:val="20"/>
          <w:szCs w:val="20"/>
        </w:rPr>
        <w:t xml:space="preserve">, </w:t>
      </w:r>
      <w:r w:rsidR="00EE655C" w:rsidRPr="00AC4326">
        <w:rPr>
          <w:rFonts w:ascii="Lato" w:hAnsi="Lato"/>
          <w:sz w:val="20"/>
          <w:szCs w:val="20"/>
        </w:rPr>
        <w:t>(</w:t>
      </w:r>
      <w:r w:rsidRPr="00AC4326">
        <w:rPr>
          <w:rFonts w:ascii="Lato" w:hAnsi="Lato"/>
          <w:sz w:val="20"/>
          <w:szCs w:val="20"/>
        </w:rPr>
        <w:t>Government</w:t>
      </w:r>
      <w:r w:rsidR="00392A4C" w:rsidRPr="00AC4326">
        <w:rPr>
          <w:rFonts w:ascii="Lato" w:hAnsi="Lato"/>
          <w:sz w:val="20"/>
          <w:szCs w:val="20"/>
        </w:rPr>
        <w:t xml:space="preserve"> </w:t>
      </w:r>
      <w:r w:rsidRPr="00AC4326">
        <w:rPr>
          <w:rFonts w:ascii="Lato" w:hAnsi="Lato"/>
          <w:sz w:val="20"/>
          <w:szCs w:val="20"/>
        </w:rPr>
        <w:t xml:space="preserve">Code </w:t>
      </w:r>
    </w:p>
    <w:p w:rsidR="00347C4C" w:rsidRPr="00AC4326" w:rsidRDefault="00B344FD" w:rsidP="00AC4326">
      <w:pPr>
        <w:pStyle w:val="ListParagraph"/>
        <w:tabs>
          <w:tab w:val="left" w:pos="990"/>
        </w:tabs>
        <w:spacing w:after="0" w:line="360" w:lineRule="auto"/>
        <w:ind w:left="990" w:right="36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Section 551.074)</w:t>
      </w:r>
      <w:r w:rsidR="00347C4C" w:rsidRPr="00AC4326">
        <w:rPr>
          <w:rFonts w:ascii="Lato" w:hAnsi="Lato"/>
          <w:sz w:val="20"/>
          <w:szCs w:val="20"/>
        </w:rPr>
        <w:t>;</w:t>
      </w:r>
    </w:p>
    <w:p w:rsidR="008D6E46" w:rsidRPr="00AC4326" w:rsidRDefault="004A5A5C" w:rsidP="00740660">
      <w:pPr>
        <w:pStyle w:val="ListParagraph"/>
        <w:tabs>
          <w:tab w:val="left" w:pos="720"/>
          <w:tab w:val="left" w:pos="990"/>
        </w:tabs>
        <w:spacing w:line="240" w:lineRule="auto"/>
        <w:ind w:hanging="450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1</w:t>
      </w:r>
      <w:r w:rsidR="00667007" w:rsidRPr="00AC4326">
        <w:rPr>
          <w:rFonts w:ascii="Lato" w:hAnsi="Lato"/>
          <w:sz w:val="20"/>
          <w:szCs w:val="20"/>
        </w:rPr>
        <w:t>2</w:t>
      </w:r>
      <w:r w:rsidR="005752F9" w:rsidRPr="00AC4326">
        <w:rPr>
          <w:rFonts w:ascii="Lato" w:hAnsi="Lato"/>
          <w:sz w:val="20"/>
          <w:szCs w:val="20"/>
        </w:rPr>
        <w:t>.</w:t>
      </w:r>
      <w:r w:rsidR="005752F9" w:rsidRPr="00AC4326">
        <w:rPr>
          <w:rFonts w:ascii="Lato" w:hAnsi="Lato"/>
          <w:sz w:val="20"/>
          <w:szCs w:val="20"/>
        </w:rPr>
        <w:tab/>
      </w:r>
      <w:r w:rsidR="007410EF" w:rsidRPr="00AC4326">
        <w:rPr>
          <w:rFonts w:ascii="Lato" w:hAnsi="Lato"/>
          <w:sz w:val="20"/>
          <w:szCs w:val="20"/>
        </w:rPr>
        <w:t>Consent agenda/o</w:t>
      </w:r>
      <w:r w:rsidR="008D6E46" w:rsidRPr="00AC4326">
        <w:rPr>
          <w:rFonts w:ascii="Lato" w:hAnsi="Lato"/>
          <w:sz w:val="20"/>
          <w:szCs w:val="20"/>
        </w:rPr>
        <w:t>pen meeting:</w:t>
      </w:r>
    </w:p>
    <w:p w:rsidR="007410EF" w:rsidRPr="00AC4326" w:rsidRDefault="008D6E46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a.</w:t>
      </w:r>
      <w:r w:rsidRPr="00AC4326">
        <w:rPr>
          <w:rFonts w:ascii="Lato" w:hAnsi="Lato"/>
          <w:sz w:val="20"/>
          <w:szCs w:val="20"/>
        </w:rPr>
        <w:tab/>
      </w:r>
      <w:r w:rsidR="00B344FD" w:rsidRPr="00AC4326">
        <w:rPr>
          <w:rFonts w:ascii="Lato" w:hAnsi="Lato"/>
          <w:sz w:val="20"/>
          <w:szCs w:val="20"/>
        </w:rPr>
        <w:t>consideration of personnel matters</w:t>
      </w:r>
      <w:r w:rsidR="00E0321C" w:rsidRPr="00AC4326">
        <w:rPr>
          <w:rFonts w:ascii="Lato" w:hAnsi="Lato"/>
          <w:sz w:val="20"/>
          <w:szCs w:val="20"/>
        </w:rPr>
        <w:t>.</w:t>
      </w:r>
    </w:p>
    <w:p w:rsidR="00FC20F3" w:rsidRPr="00AC4326" w:rsidRDefault="00FC20F3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</w:p>
    <w:p w:rsidR="000A0F4B" w:rsidRPr="00AC4326" w:rsidRDefault="000A0F4B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CD58A7" w:rsidRPr="00AC4326" w:rsidRDefault="00EB73A4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CD58A7" w:rsidRPr="00AC4326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642260" w:rsidRPr="00AC4326" w:rsidRDefault="00642260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642260" w:rsidRPr="00AC4326" w:rsidRDefault="00642260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CD58A7" w:rsidRPr="00AC4326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  <w:r w:rsidR="00642260" w:rsidRPr="00AC4326">
        <w:rPr>
          <w:rFonts w:ascii="Lato" w:hAnsi="Lato"/>
          <w:sz w:val="20"/>
          <w:szCs w:val="20"/>
          <w:u w:val="single"/>
        </w:rPr>
        <w:tab/>
      </w:r>
    </w:p>
    <w:p w:rsidR="008E16D8" w:rsidRPr="00D4630F" w:rsidRDefault="00CD58A7" w:rsidP="0064226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AC4326">
        <w:rPr>
          <w:rFonts w:ascii="Lato" w:hAnsi="Lato"/>
          <w:sz w:val="20"/>
          <w:szCs w:val="20"/>
        </w:rPr>
        <w:t>Ellen Matthews, Secretary</w:t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</w:r>
      <w:r w:rsidR="00642260" w:rsidRPr="00AC4326">
        <w:rPr>
          <w:rFonts w:ascii="Lato" w:hAnsi="Lato"/>
          <w:sz w:val="20"/>
          <w:szCs w:val="20"/>
        </w:rPr>
        <w:tab/>
        <w:t>Date and time posted</w:t>
      </w:r>
      <w:r w:rsidRPr="00AC4326">
        <w:rPr>
          <w:rFonts w:ascii="Lato" w:hAnsi="Lato"/>
          <w:sz w:val="20"/>
          <w:szCs w:val="20"/>
        </w:rPr>
        <w:tab/>
      </w:r>
      <w:r w:rsidRPr="00AB61BE">
        <w:rPr>
          <w:rFonts w:ascii="Lato" w:hAnsi="Lato"/>
        </w:rPr>
        <w:tab/>
      </w:r>
      <w:r w:rsidRPr="00D4630F">
        <w:rPr>
          <w:rFonts w:ascii="Lato" w:hAnsi="Lato"/>
          <w:sz w:val="20"/>
          <w:szCs w:val="20"/>
        </w:rPr>
        <w:tab/>
      </w:r>
    </w:p>
    <w:sectPr w:rsidR="008E16D8" w:rsidRPr="00D4630F" w:rsidSect="00642260">
      <w:pgSz w:w="12240" w:h="15840"/>
      <w:pgMar w:top="187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0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26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16F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12BF"/>
    <w:rsid w:val="0008426E"/>
    <w:rsid w:val="0008760C"/>
    <w:rsid w:val="0009343D"/>
    <w:rsid w:val="00096538"/>
    <w:rsid w:val="000A0F4B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1C57"/>
    <w:rsid w:val="000D3A7C"/>
    <w:rsid w:val="000D436F"/>
    <w:rsid w:val="000E3BF0"/>
    <w:rsid w:val="000E467B"/>
    <w:rsid w:val="000E5530"/>
    <w:rsid w:val="000F22A6"/>
    <w:rsid w:val="0010009E"/>
    <w:rsid w:val="00107CF5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A0D29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24252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1773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3F34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37B4C"/>
    <w:rsid w:val="003429CD"/>
    <w:rsid w:val="00347C4C"/>
    <w:rsid w:val="0035316A"/>
    <w:rsid w:val="00361F8E"/>
    <w:rsid w:val="00366893"/>
    <w:rsid w:val="0037641F"/>
    <w:rsid w:val="00377E8E"/>
    <w:rsid w:val="00381F5F"/>
    <w:rsid w:val="00386121"/>
    <w:rsid w:val="00390226"/>
    <w:rsid w:val="00390C66"/>
    <w:rsid w:val="00390FB2"/>
    <w:rsid w:val="00392026"/>
    <w:rsid w:val="00392A4C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3C71"/>
    <w:rsid w:val="00435C61"/>
    <w:rsid w:val="00436223"/>
    <w:rsid w:val="00436A79"/>
    <w:rsid w:val="00454F0C"/>
    <w:rsid w:val="004558A4"/>
    <w:rsid w:val="004558CC"/>
    <w:rsid w:val="004576C1"/>
    <w:rsid w:val="00463153"/>
    <w:rsid w:val="004654BE"/>
    <w:rsid w:val="004669F9"/>
    <w:rsid w:val="00466D18"/>
    <w:rsid w:val="004704E8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2C3F"/>
    <w:rsid w:val="004A328F"/>
    <w:rsid w:val="004A45E1"/>
    <w:rsid w:val="004A5A5C"/>
    <w:rsid w:val="004A6A1C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1CED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2254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52F9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1E31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0767C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260"/>
    <w:rsid w:val="006424EE"/>
    <w:rsid w:val="00644B90"/>
    <w:rsid w:val="0064777E"/>
    <w:rsid w:val="006507C0"/>
    <w:rsid w:val="00650B40"/>
    <w:rsid w:val="00652050"/>
    <w:rsid w:val="0066381C"/>
    <w:rsid w:val="00667007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A75D0"/>
    <w:rsid w:val="006B1DE8"/>
    <w:rsid w:val="006B3941"/>
    <w:rsid w:val="006B495C"/>
    <w:rsid w:val="006B5952"/>
    <w:rsid w:val="006C0A81"/>
    <w:rsid w:val="006C1A6F"/>
    <w:rsid w:val="006C1E4A"/>
    <w:rsid w:val="006C296D"/>
    <w:rsid w:val="006C5B6E"/>
    <w:rsid w:val="006D372D"/>
    <w:rsid w:val="006D57BF"/>
    <w:rsid w:val="006D5B2E"/>
    <w:rsid w:val="006F394C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5ED"/>
    <w:rsid w:val="00731F08"/>
    <w:rsid w:val="00732E6F"/>
    <w:rsid w:val="007332CE"/>
    <w:rsid w:val="00734DF7"/>
    <w:rsid w:val="00740043"/>
    <w:rsid w:val="00740660"/>
    <w:rsid w:val="007410EF"/>
    <w:rsid w:val="00743808"/>
    <w:rsid w:val="00744EF8"/>
    <w:rsid w:val="0075027E"/>
    <w:rsid w:val="00752094"/>
    <w:rsid w:val="00752164"/>
    <w:rsid w:val="00753ED6"/>
    <w:rsid w:val="007569C7"/>
    <w:rsid w:val="00763755"/>
    <w:rsid w:val="00765CAA"/>
    <w:rsid w:val="00766179"/>
    <w:rsid w:val="007676D2"/>
    <w:rsid w:val="007676F5"/>
    <w:rsid w:val="00774409"/>
    <w:rsid w:val="00777F77"/>
    <w:rsid w:val="00780D0D"/>
    <w:rsid w:val="0078393A"/>
    <w:rsid w:val="007874AD"/>
    <w:rsid w:val="007939C3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154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3B41"/>
    <w:rsid w:val="008850D6"/>
    <w:rsid w:val="00887E2A"/>
    <w:rsid w:val="0089106A"/>
    <w:rsid w:val="0089130F"/>
    <w:rsid w:val="008933C0"/>
    <w:rsid w:val="00897815"/>
    <w:rsid w:val="008A1379"/>
    <w:rsid w:val="008A3251"/>
    <w:rsid w:val="008A45E6"/>
    <w:rsid w:val="008B40D7"/>
    <w:rsid w:val="008C1B80"/>
    <w:rsid w:val="008C4E99"/>
    <w:rsid w:val="008D1C93"/>
    <w:rsid w:val="008D4165"/>
    <w:rsid w:val="008D5476"/>
    <w:rsid w:val="008D5A6B"/>
    <w:rsid w:val="008D6959"/>
    <w:rsid w:val="008D6C8D"/>
    <w:rsid w:val="008D6E46"/>
    <w:rsid w:val="008D7291"/>
    <w:rsid w:val="008E16D8"/>
    <w:rsid w:val="008E316C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A1ECA"/>
    <w:rsid w:val="009A7704"/>
    <w:rsid w:val="009B27D4"/>
    <w:rsid w:val="009B63FA"/>
    <w:rsid w:val="009C1E23"/>
    <w:rsid w:val="009C5474"/>
    <w:rsid w:val="009D449D"/>
    <w:rsid w:val="009F0F55"/>
    <w:rsid w:val="009F36BF"/>
    <w:rsid w:val="009F5106"/>
    <w:rsid w:val="009F762C"/>
    <w:rsid w:val="009F7F88"/>
    <w:rsid w:val="00A00903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0A5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3793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B61BE"/>
    <w:rsid w:val="00AC4326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33887"/>
    <w:rsid w:val="00B33941"/>
    <w:rsid w:val="00B344FD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D5D09"/>
    <w:rsid w:val="00BE0EA6"/>
    <w:rsid w:val="00BE4370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19CE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58A7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30F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67BF"/>
    <w:rsid w:val="00DD7813"/>
    <w:rsid w:val="00DD7831"/>
    <w:rsid w:val="00DD7B04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321C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655C"/>
    <w:rsid w:val="00EE7F60"/>
    <w:rsid w:val="00EF2DBD"/>
    <w:rsid w:val="00EF45A9"/>
    <w:rsid w:val="00EF473C"/>
    <w:rsid w:val="00F044A2"/>
    <w:rsid w:val="00F04543"/>
    <w:rsid w:val="00F0656E"/>
    <w:rsid w:val="00F066D3"/>
    <w:rsid w:val="00F10ED6"/>
    <w:rsid w:val="00F12CC6"/>
    <w:rsid w:val="00F15135"/>
    <w:rsid w:val="00F15258"/>
    <w:rsid w:val="00F153F5"/>
    <w:rsid w:val="00F16A8F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4E3E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0CA4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689"/>
    <o:shapelayout v:ext="edit">
      <o:idmap v:ext="edit" data="1"/>
    </o:shapelayout>
  </w:shapeDefaults>
  <w:decimalSymbol w:val="."/>
  <w:listSeparator w:val=","/>
  <w14:docId w14:val="0BE94C44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324</cp:revision>
  <cp:lastPrinted>2018-07-20T17:42:00Z</cp:lastPrinted>
  <dcterms:created xsi:type="dcterms:W3CDTF">2012-02-14T20:09:00Z</dcterms:created>
  <dcterms:modified xsi:type="dcterms:W3CDTF">2018-07-20T17:43:00Z</dcterms:modified>
</cp:coreProperties>
</file>