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FA262" w14:textId="2B73B775" w:rsidR="0062158F" w:rsidRDefault="0062158F">
      <w:pP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3A28236C" wp14:editId="30E3AEB1">
            <wp:simplePos x="0" y="0"/>
            <wp:positionH relativeFrom="column">
              <wp:posOffset>1363980</wp:posOffset>
            </wp:positionH>
            <wp:positionV relativeFrom="paragraph">
              <wp:posOffset>106680</wp:posOffset>
            </wp:positionV>
            <wp:extent cx="4239768" cy="1213104"/>
            <wp:effectExtent l="0" t="0" r="889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itutional Logo.jpg"/>
                    <pic:cNvPicPr/>
                  </pic:nvPicPr>
                  <pic:blipFill>
                    <a:blip r:embed="rId6">
                      <a:extLst>
                        <a:ext uri="{28A0092B-C50C-407E-A947-70E740481C1C}">
                          <a14:useLocalDpi xmlns:a14="http://schemas.microsoft.com/office/drawing/2010/main" val="0"/>
                        </a:ext>
                      </a:extLst>
                    </a:blip>
                    <a:stretch>
                      <a:fillRect/>
                    </a:stretch>
                  </pic:blipFill>
                  <pic:spPr>
                    <a:xfrm>
                      <a:off x="0" y="0"/>
                      <a:ext cx="4239768" cy="1213104"/>
                    </a:xfrm>
                    <a:prstGeom prst="rect">
                      <a:avLst/>
                    </a:prstGeom>
                  </pic:spPr>
                </pic:pic>
              </a:graphicData>
            </a:graphic>
          </wp:anchor>
        </w:drawing>
      </w:r>
    </w:p>
    <w:p w14:paraId="6B856CCE" w14:textId="77777777" w:rsidR="0062158F" w:rsidRDefault="0062158F">
      <w:pPr>
        <w:rPr>
          <w:rFonts w:ascii="Arial" w:hAnsi="Arial" w:cs="Arial"/>
          <w:sz w:val="28"/>
          <w:szCs w:val="28"/>
        </w:rPr>
      </w:pPr>
    </w:p>
    <w:p w14:paraId="78AC078E" w14:textId="77777777" w:rsidR="0062158F" w:rsidRDefault="0062158F">
      <w:pPr>
        <w:rPr>
          <w:rFonts w:ascii="Arial" w:hAnsi="Arial" w:cs="Arial"/>
          <w:sz w:val="28"/>
          <w:szCs w:val="28"/>
        </w:rPr>
      </w:pPr>
    </w:p>
    <w:p w14:paraId="7AAAC200" w14:textId="77777777" w:rsidR="0062158F" w:rsidRDefault="0062158F">
      <w:pPr>
        <w:rPr>
          <w:rFonts w:ascii="Arial" w:hAnsi="Arial" w:cs="Arial"/>
          <w:sz w:val="28"/>
          <w:szCs w:val="28"/>
        </w:rPr>
      </w:pPr>
    </w:p>
    <w:p w14:paraId="03E17E1A" w14:textId="77777777" w:rsidR="0062158F" w:rsidRDefault="0062158F">
      <w:pPr>
        <w:rPr>
          <w:rFonts w:ascii="Arial" w:hAnsi="Arial" w:cs="Arial"/>
          <w:sz w:val="28"/>
          <w:szCs w:val="28"/>
        </w:rPr>
      </w:pPr>
    </w:p>
    <w:p w14:paraId="7CAF67E9" w14:textId="77777777" w:rsidR="0062158F" w:rsidRDefault="0062158F">
      <w:pPr>
        <w:rPr>
          <w:rFonts w:ascii="Arial" w:hAnsi="Arial" w:cs="Arial"/>
          <w:sz w:val="28"/>
          <w:szCs w:val="28"/>
        </w:rPr>
      </w:pPr>
    </w:p>
    <w:p w14:paraId="703245E2" w14:textId="77777777" w:rsidR="00E26226" w:rsidRPr="00E26226" w:rsidRDefault="00E26226" w:rsidP="0062158F">
      <w:pPr>
        <w:jc w:val="center"/>
        <w:rPr>
          <w:rFonts w:ascii="Arial" w:hAnsi="Arial" w:cs="Arial"/>
          <w:b/>
          <w:sz w:val="52"/>
          <w:szCs w:val="52"/>
        </w:rPr>
      </w:pPr>
    </w:p>
    <w:p w14:paraId="53AFF333" w14:textId="0ED916B5" w:rsidR="0062158F" w:rsidRPr="00E26226" w:rsidRDefault="00C970A2" w:rsidP="0062158F">
      <w:pPr>
        <w:jc w:val="center"/>
        <w:rPr>
          <w:rFonts w:ascii="Arial" w:hAnsi="Arial" w:cs="Arial"/>
          <w:b/>
          <w:sz w:val="72"/>
          <w:szCs w:val="72"/>
        </w:rPr>
      </w:pPr>
      <w:r>
        <w:rPr>
          <w:rFonts w:ascii="Arial" w:hAnsi="Arial" w:cs="Arial"/>
          <w:b/>
          <w:sz w:val="72"/>
          <w:szCs w:val="72"/>
        </w:rPr>
        <w:t>202</w:t>
      </w:r>
      <w:r w:rsidR="00800BD3">
        <w:rPr>
          <w:rFonts w:ascii="Arial" w:hAnsi="Arial" w:cs="Arial"/>
          <w:b/>
          <w:sz w:val="72"/>
          <w:szCs w:val="72"/>
        </w:rPr>
        <w:t>4</w:t>
      </w:r>
      <w:r w:rsidR="0062158F" w:rsidRPr="00E26226">
        <w:rPr>
          <w:rFonts w:ascii="Arial" w:hAnsi="Arial" w:cs="Arial"/>
          <w:b/>
          <w:sz w:val="72"/>
          <w:szCs w:val="72"/>
        </w:rPr>
        <w:t>-20</w:t>
      </w:r>
      <w:r>
        <w:rPr>
          <w:rFonts w:ascii="Arial" w:hAnsi="Arial" w:cs="Arial"/>
          <w:b/>
          <w:sz w:val="72"/>
          <w:szCs w:val="72"/>
        </w:rPr>
        <w:t>2</w:t>
      </w:r>
      <w:r w:rsidR="00800BD3">
        <w:rPr>
          <w:rFonts w:ascii="Arial" w:hAnsi="Arial" w:cs="Arial"/>
          <w:b/>
          <w:sz w:val="72"/>
          <w:szCs w:val="72"/>
        </w:rPr>
        <w:t>5</w:t>
      </w:r>
    </w:p>
    <w:p w14:paraId="2011CE5C" w14:textId="77777777" w:rsidR="0062158F" w:rsidRPr="00E26226" w:rsidRDefault="0062158F" w:rsidP="0062158F">
      <w:pPr>
        <w:jc w:val="center"/>
        <w:rPr>
          <w:rFonts w:ascii="Arial" w:hAnsi="Arial" w:cs="Arial"/>
          <w:b/>
          <w:sz w:val="72"/>
          <w:szCs w:val="72"/>
        </w:rPr>
      </w:pPr>
      <w:r w:rsidRPr="00E26226">
        <w:rPr>
          <w:rFonts w:ascii="Arial" w:hAnsi="Arial" w:cs="Arial"/>
          <w:b/>
          <w:sz w:val="72"/>
          <w:szCs w:val="72"/>
        </w:rPr>
        <w:t>Financial Aid</w:t>
      </w:r>
    </w:p>
    <w:p w14:paraId="6626694D" w14:textId="77777777" w:rsidR="0062158F" w:rsidRDefault="0062158F" w:rsidP="0062158F">
      <w:pPr>
        <w:jc w:val="center"/>
        <w:rPr>
          <w:rFonts w:ascii="Arial" w:hAnsi="Arial" w:cs="Arial"/>
          <w:b/>
          <w:sz w:val="72"/>
          <w:szCs w:val="72"/>
        </w:rPr>
      </w:pPr>
      <w:r w:rsidRPr="00E26226">
        <w:rPr>
          <w:rFonts w:ascii="Arial" w:hAnsi="Arial" w:cs="Arial"/>
          <w:b/>
          <w:sz w:val="72"/>
          <w:szCs w:val="72"/>
        </w:rPr>
        <w:t>Handbook</w:t>
      </w:r>
    </w:p>
    <w:p w14:paraId="6AA28C8E" w14:textId="77777777" w:rsidR="005F688D" w:rsidRPr="005F688D" w:rsidRDefault="005F688D" w:rsidP="0062158F">
      <w:pPr>
        <w:jc w:val="center"/>
        <w:rPr>
          <w:rFonts w:ascii="Arial" w:hAnsi="Arial" w:cs="Arial"/>
          <w:b/>
          <w:sz w:val="28"/>
          <w:szCs w:val="28"/>
        </w:rPr>
      </w:pPr>
    </w:p>
    <w:p w14:paraId="78F71EC4" w14:textId="77777777" w:rsidR="0062158F" w:rsidRDefault="005F688D" w:rsidP="005F688D">
      <w:pPr>
        <w:jc w:val="center"/>
        <w:rPr>
          <w:rFonts w:ascii="Arial" w:hAnsi="Arial" w:cs="Arial"/>
          <w:sz w:val="28"/>
          <w:szCs w:val="28"/>
        </w:rPr>
      </w:pPr>
      <w:r>
        <w:rPr>
          <w:rFonts w:ascii="Arial" w:hAnsi="Arial" w:cs="Arial"/>
          <w:sz w:val="28"/>
          <w:szCs w:val="28"/>
        </w:rPr>
        <w:t>Contact Information for Financial Aid:</w:t>
      </w:r>
    </w:p>
    <w:p w14:paraId="573D57AD" w14:textId="77777777" w:rsidR="00800BD3" w:rsidRDefault="00800BD3" w:rsidP="005F688D">
      <w:pPr>
        <w:jc w:val="center"/>
        <w:rPr>
          <w:rFonts w:ascii="Arial" w:hAnsi="Arial" w:cs="Arial"/>
          <w:sz w:val="28"/>
          <w:szCs w:val="28"/>
        </w:rPr>
      </w:pPr>
    </w:p>
    <w:p w14:paraId="28495660" w14:textId="0FE63A89" w:rsidR="00800BD3" w:rsidRDefault="00800BD3" w:rsidP="00800BD3">
      <w:pPr>
        <w:pStyle w:val="NoParagraphStyle"/>
        <w:spacing w:after="144"/>
        <w:jc w:val="center"/>
        <w:rPr>
          <w:rFonts w:ascii="Georgia-Bold" w:hAnsi="Georgia-Bold" w:cs="Georgia-Bold"/>
          <w:b/>
          <w:bCs/>
          <w:sz w:val="36"/>
          <w:szCs w:val="36"/>
        </w:rPr>
      </w:pPr>
      <w:r>
        <w:rPr>
          <w:rFonts w:ascii="Georgia-Bold" w:hAnsi="Georgia-Bold" w:cs="Georgia-Bold"/>
          <w:b/>
          <w:bCs/>
          <w:sz w:val="36"/>
          <w:szCs w:val="36"/>
        </w:rPr>
        <w:t>Apache Call Center Hours</w:t>
      </w:r>
    </w:p>
    <w:p w14:paraId="45D06267" w14:textId="5FCD4215" w:rsidR="00800BD3" w:rsidRDefault="00800BD3" w:rsidP="00800BD3">
      <w:pPr>
        <w:pStyle w:val="NoParagraphStyle"/>
        <w:jc w:val="center"/>
        <w:rPr>
          <w:rFonts w:ascii="Georgia" w:hAnsi="Georgia" w:cs="Georgia"/>
          <w:sz w:val="28"/>
          <w:szCs w:val="28"/>
        </w:rPr>
      </w:pPr>
      <w:r>
        <w:rPr>
          <w:rFonts w:ascii="Georgia" w:hAnsi="Georgia" w:cs="Georgia"/>
          <w:sz w:val="28"/>
          <w:szCs w:val="28"/>
        </w:rPr>
        <w:t>Monday-Friday: 8:00 a.m.–5:00 p.m.</w:t>
      </w:r>
    </w:p>
    <w:p w14:paraId="7D4ABD98" w14:textId="77777777" w:rsidR="00800BD3" w:rsidRDefault="00800BD3" w:rsidP="00800BD3">
      <w:pPr>
        <w:pStyle w:val="NoParagraphStyle"/>
        <w:jc w:val="center"/>
        <w:rPr>
          <w:rFonts w:ascii="Georgia" w:hAnsi="Georgia" w:cs="Georgia"/>
          <w:sz w:val="28"/>
          <w:szCs w:val="28"/>
        </w:rPr>
      </w:pPr>
      <w:r>
        <w:rPr>
          <w:rFonts w:ascii="Georgia" w:hAnsi="Georgia" w:cs="Georgia"/>
          <w:sz w:val="28"/>
          <w:szCs w:val="28"/>
        </w:rPr>
        <w:t>903–510–2385</w:t>
      </w:r>
    </w:p>
    <w:p w14:paraId="37587824" w14:textId="77777777" w:rsidR="00800BD3" w:rsidRDefault="00800BD3" w:rsidP="00800BD3">
      <w:pPr>
        <w:pStyle w:val="NoParagraphStyle"/>
        <w:jc w:val="center"/>
        <w:rPr>
          <w:rFonts w:ascii="Georgia" w:hAnsi="Georgia" w:cs="Georgia"/>
          <w:sz w:val="28"/>
          <w:szCs w:val="28"/>
        </w:rPr>
      </w:pPr>
      <w:r>
        <w:rPr>
          <w:rFonts w:ascii="Georgia" w:hAnsi="Georgia" w:cs="Georgia"/>
          <w:sz w:val="28"/>
          <w:szCs w:val="28"/>
        </w:rPr>
        <w:t>1–800–687–5680</w:t>
      </w:r>
    </w:p>
    <w:p w14:paraId="5805C3BC" w14:textId="77777777" w:rsidR="00800BD3" w:rsidRDefault="00800BD3" w:rsidP="00800BD3">
      <w:pPr>
        <w:pStyle w:val="NoParagraphStyle"/>
        <w:jc w:val="center"/>
        <w:rPr>
          <w:rFonts w:ascii="Georgia" w:hAnsi="Georgia" w:cs="Georgia"/>
          <w:sz w:val="28"/>
          <w:szCs w:val="28"/>
        </w:rPr>
      </w:pPr>
      <w:r>
        <w:rPr>
          <w:rFonts w:ascii="Georgia" w:hAnsi="Georgia" w:cs="Georgia"/>
          <w:sz w:val="28"/>
          <w:szCs w:val="28"/>
        </w:rPr>
        <w:t>FAX: 903–510–2794</w:t>
      </w:r>
    </w:p>
    <w:p w14:paraId="7032E826" w14:textId="2308D967" w:rsidR="00800BD3" w:rsidRDefault="00800BD3" w:rsidP="00800BD3">
      <w:pPr>
        <w:jc w:val="center"/>
        <w:rPr>
          <w:rFonts w:ascii="Georgia" w:hAnsi="Georgia" w:cs="Georgia"/>
          <w:sz w:val="28"/>
          <w:szCs w:val="28"/>
        </w:rPr>
      </w:pPr>
      <w:r>
        <w:rPr>
          <w:rFonts w:ascii="Georgia" w:hAnsi="Georgia" w:cs="Georgia"/>
          <w:sz w:val="28"/>
          <w:szCs w:val="28"/>
        </w:rPr>
        <w:t xml:space="preserve">email: </w:t>
      </w:r>
      <w:hyperlink r:id="rId7" w:history="1">
        <w:r w:rsidR="00726CB1" w:rsidRPr="00D968CE">
          <w:rPr>
            <w:rStyle w:val="Hyperlink"/>
            <w:rFonts w:ascii="Georgia" w:hAnsi="Georgia" w:cs="Georgia"/>
            <w:sz w:val="28"/>
            <w:szCs w:val="28"/>
          </w:rPr>
          <w:t>faid@tjc.edu</w:t>
        </w:r>
      </w:hyperlink>
    </w:p>
    <w:p w14:paraId="2516F892" w14:textId="77777777" w:rsidR="00800BD3" w:rsidRDefault="00800BD3" w:rsidP="00800BD3">
      <w:pPr>
        <w:pStyle w:val="NoParagraphStyle"/>
        <w:jc w:val="center"/>
        <w:rPr>
          <w:rFonts w:ascii="Georgia" w:hAnsi="Georgia" w:cs="Georgia"/>
          <w:sz w:val="28"/>
          <w:szCs w:val="28"/>
        </w:rPr>
      </w:pPr>
    </w:p>
    <w:p w14:paraId="3B6436B8" w14:textId="77777777" w:rsidR="00E26226" w:rsidRDefault="00E26226" w:rsidP="00E26226">
      <w:pPr>
        <w:pStyle w:val="NoParagraphStyle"/>
        <w:spacing w:after="144"/>
        <w:jc w:val="center"/>
        <w:rPr>
          <w:rFonts w:ascii="Georgia-Bold" w:hAnsi="Georgia-Bold" w:cs="Georgia-Bold"/>
          <w:b/>
          <w:bCs/>
          <w:sz w:val="36"/>
          <w:szCs w:val="36"/>
        </w:rPr>
      </w:pPr>
      <w:r>
        <w:rPr>
          <w:rFonts w:ascii="Georgia-Bold" w:hAnsi="Georgia-Bold" w:cs="Georgia-Bold"/>
          <w:b/>
          <w:bCs/>
          <w:sz w:val="36"/>
          <w:szCs w:val="36"/>
        </w:rPr>
        <w:t>Apache Enrollment Center Location and Hours</w:t>
      </w:r>
    </w:p>
    <w:p w14:paraId="0E9411E1" w14:textId="77777777" w:rsidR="00E26226" w:rsidRDefault="00E26226" w:rsidP="00E26226">
      <w:pPr>
        <w:pStyle w:val="NoParagraphStyle"/>
        <w:jc w:val="center"/>
        <w:rPr>
          <w:rFonts w:ascii="Georgia" w:hAnsi="Georgia" w:cs="Georgia"/>
          <w:sz w:val="28"/>
          <w:szCs w:val="28"/>
        </w:rPr>
      </w:pPr>
      <w:r>
        <w:rPr>
          <w:rFonts w:ascii="Georgia" w:hAnsi="Georgia" w:cs="Georgia"/>
          <w:sz w:val="28"/>
          <w:szCs w:val="28"/>
        </w:rPr>
        <w:t>White Administrative Services Center</w:t>
      </w:r>
    </w:p>
    <w:p w14:paraId="617EA0D4" w14:textId="77777777" w:rsidR="00E26226" w:rsidRDefault="00E26226" w:rsidP="00E26226">
      <w:pPr>
        <w:pStyle w:val="NoParagraphStyle"/>
        <w:jc w:val="center"/>
        <w:rPr>
          <w:rFonts w:ascii="Georgia" w:hAnsi="Georgia" w:cs="Georgia"/>
          <w:sz w:val="28"/>
          <w:szCs w:val="28"/>
        </w:rPr>
      </w:pPr>
      <w:r>
        <w:rPr>
          <w:rFonts w:ascii="Georgia" w:hAnsi="Georgia" w:cs="Georgia"/>
          <w:sz w:val="28"/>
          <w:szCs w:val="28"/>
        </w:rPr>
        <w:t>First Floor</w:t>
      </w:r>
    </w:p>
    <w:p w14:paraId="51ECD8C7" w14:textId="77777777" w:rsidR="00E26226" w:rsidRDefault="00E26226" w:rsidP="00E26226">
      <w:pPr>
        <w:pStyle w:val="NoParagraphStyle"/>
        <w:jc w:val="center"/>
        <w:rPr>
          <w:rFonts w:ascii="Georgia" w:hAnsi="Georgia" w:cs="Georgia"/>
          <w:sz w:val="28"/>
          <w:szCs w:val="28"/>
        </w:rPr>
      </w:pPr>
      <w:r>
        <w:rPr>
          <w:rFonts w:ascii="Georgia" w:hAnsi="Georgia" w:cs="Georgia"/>
          <w:sz w:val="28"/>
          <w:szCs w:val="28"/>
        </w:rPr>
        <w:t>Monday</w:t>
      </w:r>
      <w:r w:rsidR="008066A2">
        <w:rPr>
          <w:rFonts w:ascii="Georgia" w:hAnsi="Georgia" w:cs="Georgia"/>
          <w:sz w:val="28"/>
          <w:szCs w:val="28"/>
        </w:rPr>
        <w:t xml:space="preserve">-Wednesday, </w:t>
      </w:r>
      <w:r>
        <w:rPr>
          <w:rFonts w:ascii="Georgia" w:hAnsi="Georgia" w:cs="Georgia"/>
          <w:sz w:val="28"/>
          <w:szCs w:val="28"/>
        </w:rPr>
        <w:t>Friday: 8:00 a.m.–5:</w:t>
      </w:r>
      <w:r w:rsidR="005F688D">
        <w:rPr>
          <w:rFonts w:ascii="Georgia" w:hAnsi="Georgia" w:cs="Georgia"/>
          <w:sz w:val="28"/>
          <w:szCs w:val="28"/>
        </w:rPr>
        <w:t>00 p.m.</w:t>
      </w:r>
    </w:p>
    <w:p w14:paraId="06453C7D" w14:textId="77777777" w:rsidR="00515692" w:rsidRDefault="00515692" w:rsidP="00515692">
      <w:pPr>
        <w:pStyle w:val="NoParagraphStyle"/>
        <w:jc w:val="center"/>
        <w:rPr>
          <w:rFonts w:ascii="Georgia" w:hAnsi="Georgia" w:cs="Georgia"/>
          <w:sz w:val="28"/>
          <w:szCs w:val="28"/>
        </w:rPr>
      </w:pPr>
      <w:r>
        <w:rPr>
          <w:rFonts w:ascii="Georgia" w:hAnsi="Georgia" w:cs="Georgia"/>
          <w:sz w:val="28"/>
          <w:szCs w:val="28"/>
        </w:rPr>
        <w:t>Thursday: 8:00 a.m.–7:00 p.m.</w:t>
      </w:r>
    </w:p>
    <w:p w14:paraId="292E33FF" w14:textId="77777777" w:rsidR="00E26226" w:rsidRDefault="00E26226" w:rsidP="00515692">
      <w:pPr>
        <w:pStyle w:val="NoParagraphStyle"/>
        <w:rPr>
          <w:rFonts w:ascii="Georgia" w:hAnsi="Georgia" w:cs="Georgia"/>
          <w:sz w:val="28"/>
          <w:szCs w:val="28"/>
        </w:rPr>
      </w:pPr>
    </w:p>
    <w:p w14:paraId="03378BA9" w14:textId="77777777" w:rsidR="0062158F" w:rsidRDefault="0062158F">
      <w:pPr>
        <w:rPr>
          <w:rFonts w:ascii="Arial" w:hAnsi="Arial" w:cs="Arial"/>
          <w:sz w:val="28"/>
          <w:szCs w:val="28"/>
        </w:rPr>
      </w:pPr>
    </w:p>
    <w:p w14:paraId="04F57A69" w14:textId="77777777" w:rsidR="00E26226" w:rsidRPr="00E26226" w:rsidRDefault="00E26226" w:rsidP="00E26226">
      <w:pPr>
        <w:pStyle w:val="NoParagraphStyle"/>
        <w:rPr>
          <w:rFonts w:ascii="Georgia" w:hAnsi="Georgia" w:cs="Georgia"/>
          <w:u w:val="single"/>
        </w:rPr>
      </w:pPr>
      <w:r>
        <w:rPr>
          <w:rFonts w:ascii="Georgia" w:hAnsi="Georgia" w:cs="Georgia"/>
        </w:rPr>
        <w:t xml:space="preserve">Information concerning financial aid is regularly posted to the financial aid Web page at </w:t>
      </w:r>
      <w:r>
        <w:rPr>
          <w:rFonts w:ascii="Georgia" w:hAnsi="Georgia" w:cs="Georgia"/>
          <w:u w:val="thick" w:color="000000"/>
        </w:rPr>
        <w:br/>
      </w:r>
      <w:hyperlink r:id="rId8" w:history="1">
        <w:r w:rsidRPr="00620FB9">
          <w:rPr>
            <w:rStyle w:val="Hyperlink"/>
            <w:rFonts w:ascii="Georgia" w:hAnsi="Georgia" w:cs="Georgia"/>
            <w:u w:color="000000"/>
          </w:rPr>
          <w:t>http://www.tjc.edu/finaid</w:t>
        </w:r>
      </w:hyperlink>
      <w:r w:rsidRPr="00E26226">
        <w:rPr>
          <w:rFonts w:ascii="Georgia" w:hAnsi="Georgia" w:cs="Georgia"/>
          <w:u w:color="000000"/>
        </w:rPr>
        <w:t xml:space="preserve"> </w:t>
      </w:r>
      <w:r w:rsidRPr="00E26226">
        <w:rPr>
          <w:rFonts w:ascii="Georgia" w:hAnsi="Georgia" w:cs="Georgia"/>
        </w:rPr>
        <w:t>or Apache Access</w:t>
      </w:r>
      <w:r>
        <w:rPr>
          <w:rFonts w:ascii="Georgia" w:hAnsi="Georgia" w:cs="Georgia"/>
        </w:rPr>
        <w:t>.</w:t>
      </w:r>
      <w:r w:rsidRPr="00E26226">
        <w:rPr>
          <w:rFonts w:ascii="Georgia" w:hAnsi="Georgia" w:cs="Georgia"/>
          <w:u w:val="single"/>
        </w:rPr>
        <w:t xml:space="preserve"> </w:t>
      </w:r>
    </w:p>
    <w:p w14:paraId="5865C179" w14:textId="77777777" w:rsidR="00E26226" w:rsidRDefault="00E26226" w:rsidP="00E26226">
      <w:pPr>
        <w:pStyle w:val="NoParagraphStyle"/>
        <w:rPr>
          <w:rFonts w:ascii="Georgia" w:hAnsi="Georgia" w:cs="Georgia"/>
        </w:rPr>
      </w:pPr>
    </w:p>
    <w:p w14:paraId="52BC19AF" w14:textId="77777777" w:rsidR="00E26226" w:rsidRDefault="00E26226" w:rsidP="00E26226">
      <w:pPr>
        <w:pStyle w:val="NoParagraphStyle"/>
        <w:rPr>
          <w:rFonts w:ascii="Georgia" w:hAnsi="Georgia" w:cs="Georgia"/>
        </w:rPr>
      </w:pPr>
      <w:r>
        <w:rPr>
          <w:rFonts w:ascii="Georgia" w:hAnsi="Georgia" w:cs="Georgia"/>
        </w:rPr>
        <w:t>Financial aid information published in this handbook is correct as of the date of printing but is subject to change by legislative or institutional action.</w:t>
      </w:r>
    </w:p>
    <w:p w14:paraId="15323E38" w14:textId="75C330A2" w:rsidR="00E26226" w:rsidRDefault="00E26226" w:rsidP="00E26226">
      <w:pPr>
        <w:pStyle w:val="NoParagraphStyle"/>
        <w:rPr>
          <w:rFonts w:ascii="Georgia" w:hAnsi="Georgia" w:cs="Georgia"/>
        </w:rPr>
      </w:pP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 w:hAnsi="Georgia" w:cs="Georgia"/>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Pr="00672E87">
        <w:rPr>
          <w:rFonts w:ascii="Georgia-Italic" w:hAnsi="Georgia-Italic" w:cs="Georgia-Italic"/>
          <w:i/>
          <w:iCs/>
        </w:rPr>
        <w:t> </w:t>
      </w:r>
      <w:r w:rsidR="00800BD3">
        <w:rPr>
          <w:rFonts w:ascii="Georgia-Italic" w:hAnsi="Georgia-Italic" w:cs="Georgia-Italic"/>
          <w:i/>
          <w:iCs/>
        </w:rPr>
        <w:t>April</w:t>
      </w:r>
      <w:r w:rsidR="00D427C1">
        <w:rPr>
          <w:rFonts w:ascii="Georgia-Italic" w:hAnsi="Georgia-Italic" w:cs="Georgia-Italic"/>
          <w:i/>
          <w:iCs/>
        </w:rPr>
        <w:t xml:space="preserve"> 2</w:t>
      </w:r>
      <w:r w:rsidR="002C05A4">
        <w:rPr>
          <w:rFonts w:ascii="Georgia-Italic" w:hAnsi="Georgia-Italic" w:cs="Georgia-Italic"/>
          <w:i/>
          <w:iCs/>
        </w:rPr>
        <w:t>0</w:t>
      </w:r>
      <w:r w:rsidR="00D427C1">
        <w:rPr>
          <w:rFonts w:ascii="Georgia-Italic" w:hAnsi="Georgia-Italic" w:cs="Georgia-Italic"/>
          <w:i/>
          <w:iCs/>
        </w:rPr>
        <w:t>2</w:t>
      </w:r>
      <w:r w:rsidR="00800BD3">
        <w:rPr>
          <w:rFonts w:ascii="Georgia-Italic" w:hAnsi="Georgia-Italic" w:cs="Georgia-Italic"/>
          <w:i/>
          <w:iCs/>
        </w:rPr>
        <w:t>4</w:t>
      </w:r>
    </w:p>
    <w:p w14:paraId="5E450351" w14:textId="77777777" w:rsidR="00800BD3" w:rsidRDefault="00800BD3" w:rsidP="005F688D">
      <w:pPr>
        <w:pStyle w:val="NoParagraphStyle"/>
        <w:spacing w:before="288" w:after="504" w:line="240" w:lineRule="auto"/>
        <w:rPr>
          <w:rFonts w:ascii="Georgia" w:hAnsi="Georgia" w:cs="Georgia"/>
        </w:rPr>
      </w:pPr>
    </w:p>
    <w:p w14:paraId="4389B68C" w14:textId="5D10B877" w:rsidR="00E26226" w:rsidRDefault="00E26226" w:rsidP="005F688D">
      <w:pPr>
        <w:pStyle w:val="NoParagraphStyle"/>
        <w:spacing w:before="288" w:after="504" w:line="240" w:lineRule="auto"/>
        <w:rPr>
          <w:rFonts w:ascii="Georgia" w:hAnsi="Georgia" w:cs="Georgia"/>
        </w:rPr>
      </w:pPr>
      <w:r>
        <w:rPr>
          <w:rFonts w:ascii="Georgia" w:hAnsi="Georgia" w:cs="Georgia"/>
        </w:rPr>
        <w:lastRenderedPageBreak/>
        <w:t xml:space="preserve">The provisions and information </w:t>
      </w:r>
      <w:r w:rsidR="00670033">
        <w:rPr>
          <w:rFonts w:ascii="Georgia" w:hAnsi="Georgia" w:cs="Georgia"/>
        </w:rPr>
        <w:t>outlined in</w:t>
      </w:r>
      <w:r>
        <w:rPr>
          <w:rFonts w:ascii="Georgia" w:hAnsi="Georgia" w:cs="Georgia"/>
        </w:rPr>
        <w:t xml:space="preserve"> this statement are intended to be informational and not contractual in nature and are subject to modification without </w:t>
      </w:r>
      <w:r w:rsidR="004B0BB4">
        <w:rPr>
          <w:rFonts w:ascii="Georgia" w:hAnsi="Georgia" w:cs="Georgia"/>
        </w:rPr>
        <w:t>notice</w:t>
      </w:r>
      <w:r>
        <w:rPr>
          <w:rFonts w:ascii="Georgia" w:hAnsi="Georgia" w:cs="Georgia"/>
        </w:rPr>
        <w:t xml:space="preserve"> by the Administration or the Board of Trustees.</w:t>
      </w:r>
      <w:r>
        <w:rPr>
          <w:rFonts w:ascii="Georgia" w:hAnsi="Georgia" w:cs="Georgia"/>
          <w:sz w:val="26"/>
          <w:szCs w:val="26"/>
        </w:rPr>
        <w:t xml:space="preserve"> </w:t>
      </w:r>
    </w:p>
    <w:p w14:paraId="152CE849" w14:textId="3958E0A7" w:rsidR="00E26226" w:rsidRDefault="00E26226" w:rsidP="005F688D">
      <w:pPr>
        <w:pStyle w:val="NoParagraphStyle"/>
        <w:suppressAutoHyphens/>
        <w:spacing w:line="240" w:lineRule="auto"/>
        <w:ind w:left="1440" w:right="1440"/>
        <w:jc w:val="center"/>
        <w:rPr>
          <w:rFonts w:ascii="Georgia-Italic" w:hAnsi="Georgia-Italic" w:cs="Georgia-Italic"/>
          <w:i/>
          <w:iCs/>
          <w:sz w:val="20"/>
          <w:szCs w:val="20"/>
        </w:rPr>
      </w:pPr>
      <w:r w:rsidRPr="00E26226">
        <w:rPr>
          <w:rFonts w:ascii="Georgia-Italic" w:hAnsi="Georgia-Italic" w:cs="Georgia-Italic"/>
          <w:i/>
          <w:iCs/>
          <w:sz w:val="20"/>
          <w:szCs w:val="20"/>
        </w:rPr>
        <w:t>Tyler Junior College gives equal consideration to all applicants for admission, employment</w:t>
      </w:r>
      <w:r w:rsidR="004B0BB4">
        <w:rPr>
          <w:rFonts w:ascii="Georgia-Italic" w:hAnsi="Georgia-Italic" w:cs="Georgia-Italic"/>
          <w:i/>
          <w:iCs/>
          <w:sz w:val="20"/>
          <w:szCs w:val="20"/>
        </w:rPr>
        <w:t>,</w:t>
      </w:r>
      <w:r w:rsidRPr="00E26226">
        <w:rPr>
          <w:rFonts w:ascii="Georgia-Italic" w:hAnsi="Georgia-Italic" w:cs="Georgia-Italic"/>
          <w:i/>
          <w:iCs/>
          <w:sz w:val="20"/>
          <w:szCs w:val="20"/>
        </w:rPr>
        <w:t xml:space="preserve"> and participation in its programs and activities without regard to race, creed, color, national origin, gender, age, marital status, disability</w:t>
      </w:r>
      <w:r w:rsidR="004B0BB4">
        <w:rPr>
          <w:rFonts w:ascii="Georgia-Italic" w:hAnsi="Georgia-Italic" w:cs="Georgia-Italic"/>
          <w:i/>
          <w:iCs/>
          <w:sz w:val="20"/>
          <w:szCs w:val="20"/>
        </w:rPr>
        <w:t>,</w:t>
      </w:r>
      <w:r w:rsidRPr="00E26226">
        <w:rPr>
          <w:rFonts w:ascii="Georgia-Italic" w:hAnsi="Georgia-Italic" w:cs="Georgia-Italic"/>
          <w:i/>
          <w:iCs/>
          <w:sz w:val="20"/>
          <w:szCs w:val="20"/>
        </w:rPr>
        <w:t xml:space="preserve"> or veteran status. </w:t>
      </w:r>
    </w:p>
    <w:p w14:paraId="76D800AC" w14:textId="77777777" w:rsidR="005F688D" w:rsidRDefault="005F688D" w:rsidP="005F688D">
      <w:pPr>
        <w:pStyle w:val="NoParagraphStyle"/>
        <w:suppressAutoHyphens/>
        <w:spacing w:line="240" w:lineRule="auto"/>
        <w:ind w:left="1440" w:right="1440"/>
        <w:jc w:val="center"/>
        <w:rPr>
          <w:rFonts w:ascii="Georgia-Italic" w:hAnsi="Georgia-Italic" w:cs="Georgia-Italic"/>
          <w:i/>
          <w:iCs/>
          <w:sz w:val="20"/>
          <w:szCs w:val="20"/>
        </w:rPr>
      </w:pPr>
    </w:p>
    <w:p w14:paraId="579EC39D" w14:textId="77777777" w:rsidR="005F688D" w:rsidRPr="00E26226" w:rsidRDefault="005F688D" w:rsidP="005F688D">
      <w:pPr>
        <w:pStyle w:val="NoParagraphStyle"/>
        <w:suppressAutoHyphens/>
        <w:spacing w:line="240" w:lineRule="auto"/>
        <w:ind w:left="1440" w:right="1440"/>
        <w:jc w:val="center"/>
        <w:rPr>
          <w:rFonts w:ascii="Georgia-Italic" w:hAnsi="Georgia-Italic" w:cs="Georgia-Italic"/>
          <w:i/>
          <w:iCs/>
          <w:sz w:val="20"/>
          <w:szCs w:val="20"/>
        </w:rPr>
      </w:pPr>
    </w:p>
    <w:p w14:paraId="00C34511" w14:textId="77777777" w:rsidR="00E26226" w:rsidRDefault="00E26226" w:rsidP="00E26226">
      <w:pPr>
        <w:pStyle w:val="BigHeads"/>
        <w:rPr>
          <w:rFonts w:ascii="TrajanPro-Bold" w:hAnsi="TrajanPro-Bold" w:cs="TrajanPro-Bold"/>
          <w:b/>
          <w:bCs/>
          <w:color w:val="000000"/>
        </w:rPr>
      </w:pPr>
      <w:r>
        <w:rPr>
          <w:rFonts w:ascii="TrajanPro-Bold" w:hAnsi="TrajanPro-Bold" w:cs="TrajanPro-Bold"/>
          <w:b/>
          <w:bCs/>
          <w:color w:val="000000"/>
        </w:rPr>
        <w:t>Financial aid Deadlines</w:t>
      </w:r>
    </w:p>
    <w:p w14:paraId="5E3D4749" w14:textId="77777777" w:rsidR="004D2551" w:rsidRDefault="000F512C" w:rsidP="005F688D">
      <w:pPr>
        <w:pStyle w:val="NoParagraphStyle"/>
        <w:tabs>
          <w:tab w:val="right" w:pos="440"/>
        </w:tabs>
        <w:spacing w:before="144" w:line="240" w:lineRule="auto"/>
        <w:ind w:left="180" w:hanging="180"/>
        <w:rPr>
          <w:rFonts w:ascii="Georgia" w:hAnsi="Georgia" w:cs="Arial"/>
          <w:b/>
          <w:bCs/>
          <w:spacing w:val="-6"/>
          <w:sz w:val="20"/>
          <w:szCs w:val="20"/>
        </w:rPr>
      </w:pPr>
      <w:r w:rsidRPr="004D2551">
        <w:rPr>
          <w:rFonts w:ascii="Georgia" w:hAnsi="Georgia" w:cs="Arial"/>
          <w:b/>
          <w:bCs/>
          <w:spacing w:val="-11"/>
          <w:sz w:val="20"/>
          <w:szCs w:val="20"/>
        </w:rPr>
        <w:t xml:space="preserve">Deadline for </w:t>
      </w:r>
      <w:r w:rsidR="00744D31">
        <w:rPr>
          <w:rFonts w:ascii="Georgia" w:hAnsi="Georgia" w:cs="Arial"/>
          <w:b/>
          <w:bCs/>
          <w:spacing w:val="-11"/>
          <w:sz w:val="20"/>
          <w:szCs w:val="20"/>
        </w:rPr>
        <w:t xml:space="preserve">Financial Aid Applicants: </w:t>
      </w:r>
    </w:p>
    <w:p w14:paraId="6FE49881" w14:textId="0FEFE770" w:rsidR="000F512C" w:rsidRDefault="0062158F" w:rsidP="004D2551">
      <w:pPr>
        <w:pStyle w:val="NoParagraphStyle"/>
        <w:tabs>
          <w:tab w:val="right" w:pos="440"/>
        </w:tabs>
        <w:spacing w:before="144" w:line="240" w:lineRule="auto"/>
        <w:rPr>
          <w:rFonts w:ascii="Georgia" w:hAnsi="Georgia" w:cs="Arial"/>
          <w:spacing w:val="-4"/>
          <w:sz w:val="20"/>
          <w:szCs w:val="20"/>
        </w:rPr>
      </w:pPr>
      <w:r w:rsidRPr="004D2551">
        <w:rPr>
          <w:rFonts w:ascii="Georgia" w:hAnsi="Georgia" w:cs="Arial"/>
          <w:spacing w:val="-6"/>
          <w:sz w:val="20"/>
          <w:szCs w:val="20"/>
        </w:rPr>
        <w:t>C</w:t>
      </w:r>
      <w:r w:rsidR="000F512C" w:rsidRPr="004D2551">
        <w:rPr>
          <w:rFonts w:ascii="Georgia" w:hAnsi="Georgia" w:cs="Arial"/>
          <w:spacing w:val="-6"/>
          <w:sz w:val="20"/>
          <w:szCs w:val="20"/>
        </w:rPr>
        <w:t xml:space="preserve">omplete financial aid </w:t>
      </w:r>
      <w:r w:rsidR="00942C9D" w:rsidRPr="004D2551">
        <w:rPr>
          <w:rFonts w:ascii="Georgia" w:hAnsi="Georgia" w:cs="Arial"/>
          <w:spacing w:val="-6"/>
          <w:sz w:val="20"/>
          <w:szCs w:val="20"/>
        </w:rPr>
        <w:t xml:space="preserve">student </w:t>
      </w:r>
      <w:r w:rsidRPr="004D2551">
        <w:rPr>
          <w:rFonts w:ascii="Georgia" w:hAnsi="Georgia" w:cs="Arial"/>
          <w:spacing w:val="-6"/>
          <w:sz w:val="20"/>
          <w:szCs w:val="20"/>
        </w:rPr>
        <w:t>requirements</w:t>
      </w:r>
      <w:r w:rsidR="000F512C" w:rsidRPr="004D2551">
        <w:rPr>
          <w:rFonts w:ascii="Georgia" w:hAnsi="Georgia" w:cs="Arial"/>
          <w:spacing w:val="-6"/>
          <w:sz w:val="20"/>
          <w:szCs w:val="20"/>
        </w:rPr>
        <w:t xml:space="preserve"> in </w:t>
      </w:r>
      <w:r w:rsidR="006F77F2" w:rsidRPr="004D2551">
        <w:rPr>
          <w:rFonts w:ascii="Georgia" w:hAnsi="Georgia" w:cs="Arial"/>
          <w:spacing w:val="-6"/>
          <w:sz w:val="20"/>
          <w:szCs w:val="20"/>
        </w:rPr>
        <w:t>Apache Access and/or Apache Enrollment Center</w:t>
      </w:r>
      <w:r w:rsidR="000F512C" w:rsidRPr="004D2551">
        <w:rPr>
          <w:rFonts w:ascii="Georgia" w:hAnsi="Georgia" w:cs="Arial"/>
          <w:spacing w:val="-6"/>
          <w:sz w:val="20"/>
          <w:szCs w:val="20"/>
        </w:rPr>
        <w:t xml:space="preserve">. </w:t>
      </w:r>
      <w:r w:rsidR="000F512C" w:rsidRPr="004D2551">
        <w:rPr>
          <w:rFonts w:ascii="Georgia" w:hAnsi="Georgia" w:cs="Arial"/>
          <w:spacing w:val="-4"/>
          <w:sz w:val="20"/>
          <w:szCs w:val="20"/>
        </w:rPr>
        <w:t>Students</w:t>
      </w:r>
      <w:r w:rsidR="00744D31">
        <w:rPr>
          <w:rFonts w:ascii="Georgia" w:hAnsi="Georgia" w:cs="Arial"/>
          <w:spacing w:val="-4"/>
          <w:sz w:val="20"/>
          <w:szCs w:val="20"/>
        </w:rPr>
        <w:t xml:space="preserve"> who fail to meet </w:t>
      </w:r>
      <w:r w:rsidR="00670033">
        <w:rPr>
          <w:rFonts w:ascii="Georgia" w:hAnsi="Georgia" w:cs="Arial"/>
          <w:spacing w:val="-4"/>
          <w:sz w:val="20"/>
          <w:szCs w:val="20"/>
        </w:rPr>
        <w:t>the</w:t>
      </w:r>
      <w:r w:rsidR="00744D31">
        <w:rPr>
          <w:rFonts w:ascii="Georgia" w:hAnsi="Georgia" w:cs="Arial"/>
          <w:spacing w:val="-4"/>
          <w:sz w:val="20"/>
          <w:szCs w:val="20"/>
        </w:rPr>
        <w:t xml:space="preserve"> deadlines listed below </w:t>
      </w:r>
      <w:r w:rsidR="0032328A" w:rsidRPr="004D2551">
        <w:rPr>
          <w:rFonts w:ascii="Georgia" w:hAnsi="Georgia" w:cs="Arial"/>
          <w:spacing w:val="-4"/>
          <w:sz w:val="20"/>
          <w:szCs w:val="20"/>
        </w:rPr>
        <w:t xml:space="preserve">could </w:t>
      </w:r>
      <w:r w:rsidR="000F512C" w:rsidRPr="004D2551">
        <w:rPr>
          <w:rFonts w:ascii="Georgia" w:hAnsi="Georgia" w:cs="Arial"/>
          <w:spacing w:val="-4"/>
          <w:sz w:val="20"/>
          <w:szCs w:val="20"/>
        </w:rPr>
        <w:t>have</w:t>
      </w:r>
      <w:r w:rsidRPr="004D2551">
        <w:rPr>
          <w:rFonts w:ascii="Georgia" w:hAnsi="Georgia" w:cs="Arial"/>
          <w:spacing w:val="-4"/>
          <w:sz w:val="20"/>
          <w:szCs w:val="20"/>
        </w:rPr>
        <w:t xml:space="preserve"> </w:t>
      </w:r>
      <w:r w:rsidR="000F512C" w:rsidRPr="004D2551">
        <w:rPr>
          <w:rFonts w:ascii="Georgia" w:hAnsi="Georgia" w:cs="Arial"/>
          <w:spacing w:val="-4"/>
          <w:sz w:val="20"/>
          <w:szCs w:val="20"/>
        </w:rPr>
        <w:t>to pay all costs out-of-pocket</w:t>
      </w:r>
      <w:r w:rsidRPr="004D2551">
        <w:rPr>
          <w:rFonts w:ascii="Georgia" w:hAnsi="Georgia" w:cs="Arial"/>
          <w:spacing w:val="-4"/>
          <w:sz w:val="20"/>
          <w:szCs w:val="20"/>
        </w:rPr>
        <w:t>. The f</w:t>
      </w:r>
      <w:r w:rsidR="000F512C" w:rsidRPr="004D2551">
        <w:rPr>
          <w:rFonts w:ascii="Georgia" w:hAnsi="Georgia" w:cs="Arial"/>
          <w:spacing w:val="-4"/>
          <w:sz w:val="20"/>
          <w:szCs w:val="20"/>
        </w:rPr>
        <w:t xml:space="preserve">inancial aid </w:t>
      </w:r>
      <w:r w:rsidRPr="004D2551">
        <w:rPr>
          <w:rFonts w:ascii="Georgia" w:hAnsi="Georgia" w:cs="Arial"/>
          <w:spacing w:val="-4"/>
          <w:sz w:val="20"/>
          <w:szCs w:val="20"/>
        </w:rPr>
        <w:t xml:space="preserve">refund process </w:t>
      </w:r>
      <w:r w:rsidR="000F512C" w:rsidRPr="004D2551">
        <w:rPr>
          <w:rFonts w:ascii="Georgia" w:hAnsi="Georgia" w:cs="Arial"/>
          <w:spacing w:val="-4"/>
          <w:sz w:val="20"/>
          <w:szCs w:val="20"/>
        </w:rPr>
        <w:t xml:space="preserve">will </w:t>
      </w:r>
      <w:r w:rsidR="00670033" w:rsidRPr="004D2551">
        <w:rPr>
          <w:rFonts w:ascii="Georgia" w:hAnsi="Georgia" w:cs="Arial"/>
          <w:spacing w:val="-4"/>
          <w:sz w:val="20"/>
          <w:szCs w:val="20"/>
        </w:rPr>
        <w:t>be reimbursed</w:t>
      </w:r>
      <w:r w:rsidR="000F512C" w:rsidRPr="004D2551">
        <w:rPr>
          <w:rFonts w:ascii="Georgia" w:hAnsi="Georgia" w:cs="Arial"/>
          <w:spacing w:val="-4"/>
          <w:sz w:val="20"/>
          <w:szCs w:val="20"/>
        </w:rPr>
        <w:t xml:space="preserve"> according to eligibility.</w:t>
      </w:r>
      <w:r w:rsidRPr="004D2551">
        <w:rPr>
          <w:rFonts w:ascii="Georgia" w:hAnsi="Georgia" w:cs="Arial"/>
          <w:spacing w:val="-4"/>
          <w:sz w:val="20"/>
          <w:szCs w:val="20"/>
        </w:rPr>
        <w:t xml:space="preserve">  </w:t>
      </w:r>
      <w:r w:rsidR="00670033">
        <w:rPr>
          <w:rFonts w:ascii="Georgia" w:hAnsi="Georgia" w:cs="Arial"/>
          <w:spacing w:val="-4"/>
          <w:sz w:val="20"/>
          <w:szCs w:val="20"/>
        </w:rPr>
        <w:t>To</w:t>
      </w:r>
      <w:r w:rsidRPr="004D2551">
        <w:rPr>
          <w:rFonts w:ascii="Georgia" w:hAnsi="Georgia" w:cs="Arial"/>
          <w:spacing w:val="-4"/>
          <w:sz w:val="20"/>
          <w:szCs w:val="20"/>
        </w:rPr>
        <w:t xml:space="preserve"> be able to meet this requirement deadline</w:t>
      </w:r>
      <w:r w:rsidR="005F688D" w:rsidRPr="004D2551">
        <w:rPr>
          <w:rFonts w:ascii="Georgia" w:hAnsi="Georgia" w:cs="Arial"/>
          <w:spacing w:val="-4"/>
          <w:sz w:val="20"/>
          <w:szCs w:val="20"/>
        </w:rPr>
        <w:t>,</w:t>
      </w:r>
      <w:r w:rsidRPr="004D2551">
        <w:rPr>
          <w:rFonts w:ascii="Georgia" w:hAnsi="Georgia" w:cs="Arial"/>
          <w:spacing w:val="-4"/>
          <w:sz w:val="20"/>
          <w:szCs w:val="20"/>
        </w:rPr>
        <w:t xml:space="preserve"> the FAFSA should be </w:t>
      </w:r>
      <w:r w:rsidR="00744D31">
        <w:rPr>
          <w:rFonts w:ascii="Georgia" w:hAnsi="Georgia" w:cs="Arial"/>
          <w:spacing w:val="-4"/>
          <w:sz w:val="20"/>
          <w:szCs w:val="20"/>
        </w:rPr>
        <w:t>completed no later than the following deadlines.</w:t>
      </w:r>
    </w:p>
    <w:p w14:paraId="2FBB8221" w14:textId="77777777" w:rsidR="00744D31" w:rsidRDefault="00744D31" w:rsidP="004D2551">
      <w:pPr>
        <w:pStyle w:val="NoParagraphStyle"/>
        <w:tabs>
          <w:tab w:val="right" w:pos="440"/>
        </w:tabs>
        <w:spacing w:before="144" w:line="240" w:lineRule="auto"/>
        <w:rPr>
          <w:rFonts w:ascii="Georgia" w:hAnsi="Georgia" w:cs="Arial"/>
          <w:spacing w:val="-4"/>
          <w:sz w:val="20"/>
          <w:szCs w:val="20"/>
        </w:rPr>
      </w:pPr>
      <w:r>
        <w:rPr>
          <w:rFonts w:ascii="Georgia" w:hAnsi="Georgia" w:cs="Arial"/>
          <w:spacing w:val="-4"/>
          <w:sz w:val="20"/>
          <w:szCs w:val="20"/>
        </w:rPr>
        <w:tab/>
      </w:r>
      <w:r>
        <w:rPr>
          <w:rFonts w:ascii="Georgia" w:hAnsi="Georgia" w:cs="Arial"/>
          <w:spacing w:val="-4"/>
          <w:sz w:val="20"/>
          <w:szCs w:val="20"/>
        </w:rPr>
        <w:tab/>
      </w:r>
      <w:r w:rsidRPr="00744D31">
        <w:rPr>
          <w:rFonts w:ascii="Georgia" w:hAnsi="Georgia" w:cs="Arial"/>
          <w:b/>
          <w:spacing w:val="-4"/>
          <w:sz w:val="20"/>
          <w:szCs w:val="20"/>
        </w:rPr>
        <w:t>Fall:</w:t>
      </w:r>
      <w:r>
        <w:rPr>
          <w:rFonts w:ascii="Georgia" w:hAnsi="Georgia" w:cs="Arial"/>
          <w:spacing w:val="-4"/>
          <w:sz w:val="20"/>
          <w:szCs w:val="20"/>
        </w:rPr>
        <w:t xml:space="preserve"> FAFSA Completed by April 1</w:t>
      </w:r>
    </w:p>
    <w:p w14:paraId="477BE9CE" w14:textId="77777777" w:rsidR="00744D31" w:rsidRDefault="00744D31" w:rsidP="004D2551">
      <w:pPr>
        <w:pStyle w:val="NoParagraphStyle"/>
        <w:tabs>
          <w:tab w:val="right" w:pos="440"/>
        </w:tabs>
        <w:spacing w:before="144" w:line="240" w:lineRule="auto"/>
        <w:rPr>
          <w:rFonts w:ascii="Georgia" w:hAnsi="Georgia" w:cs="Arial"/>
          <w:spacing w:val="-4"/>
          <w:sz w:val="20"/>
          <w:szCs w:val="20"/>
        </w:rPr>
      </w:pPr>
      <w:r>
        <w:rPr>
          <w:rFonts w:ascii="Georgia" w:hAnsi="Georgia" w:cs="Arial"/>
          <w:spacing w:val="-4"/>
          <w:sz w:val="20"/>
          <w:szCs w:val="20"/>
        </w:rPr>
        <w:tab/>
      </w:r>
      <w:r>
        <w:rPr>
          <w:rFonts w:ascii="Georgia" w:hAnsi="Georgia" w:cs="Arial"/>
          <w:spacing w:val="-4"/>
          <w:sz w:val="20"/>
          <w:szCs w:val="20"/>
        </w:rPr>
        <w:tab/>
        <w:t xml:space="preserve">           Financial Aid packet completed by June 1</w:t>
      </w:r>
    </w:p>
    <w:p w14:paraId="77C5580D" w14:textId="77777777" w:rsidR="00744D31" w:rsidRDefault="00744D31" w:rsidP="00744D31">
      <w:pPr>
        <w:pStyle w:val="NoParagraphStyle"/>
        <w:tabs>
          <w:tab w:val="right" w:pos="440"/>
        </w:tabs>
        <w:spacing w:before="144" w:line="240" w:lineRule="auto"/>
        <w:rPr>
          <w:rFonts w:ascii="Georgia" w:hAnsi="Georgia" w:cs="Arial"/>
          <w:spacing w:val="-4"/>
          <w:sz w:val="20"/>
          <w:szCs w:val="20"/>
        </w:rPr>
      </w:pPr>
      <w:r>
        <w:rPr>
          <w:rFonts w:ascii="Georgia" w:hAnsi="Georgia" w:cs="Arial"/>
          <w:b/>
          <w:spacing w:val="-4"/>
          <w:sz w:val="20"/>
          <w:szCs w:val="20"/>
        </w:rPr>
        <w:tab/>
      </w:r>
      <w:r>
        <w:rPr>
          <w:rFonts w:ascii="Georgia" w:hAnsi="Georgia" w:cs="Arial"/>
          <w:b/>
          <w:spacing w:val="-4"/>
          <w:sz w:val="20"/>
          <w:szCs w:val="20"/>
        </w:rPr>
        <w:tab/>
        <w:t>Spring</w:t>
      </w:r>
      <w:r w:rsidRPr="00744D31">
        <w:rPr>
          <w:rFonts w:ascii="Georgia" w:hAnsi="Georgia" w:cs="Arial"/>
          <w:b/>
          <w:spacing w:val="-4"/>
          <w:sz w:val="20"/>
          <w:szCs w:val="20"/>
        </w:rPr>
        <w:t>:</w:t>
      </w:r>
      <w:r>
        <w:rPr>
          <w:rFonts w:ascii="Georgia" w:hAnsi="Georgia" w:cs="Arial"/>
          <w:spacing w:val="-4"/>
          <w:sz w:val="20"/>
          <w:szCs w:val="20"/>
        </w:rPr>
        <w:t xml:space="preserve"> FAFSA Completed by August 1</w:t>
      </w:r>
    </w:p>
    <w:p w14:paraId="68CFF137" w14:textId="77777777" w:rsidR="00744D31" w:rsidRDefault="00744D31" w:rsidP="00744D31">
      <w:pPr>
        <w:pStyle w:val="NoParagraphStyle"/>
        <w:tabs>
          <w:tab w:val="right" w:pos="440"/>
        </w:tabs>
        <w:spacing w:before="144" w:line="240" w:lineRule="auto"/>
        <w:rPr>
          <w:rFonts w:ascii="Georgia" w:hAnsi="Georgia" w:cs="Arial"/>
          <w:spacing w:val="-4"/>
          <w:sz w:val="20"/>
          <w:szCs w:val="20"/>
        </w:rPr>
      </w:pPr>
      <w:r>
        <w:rPr>
          <w:rFonts w:ascii="Georgia" w:hAnsi="Georgia" w:cs="Arial"/>
          <w:spacing w:val="-4"/>
          <w:sz w:val="20"/>
          <w:szCs w:val="20"/>
        </w:rPr>
        <w:tab/>
      </w:r>
      <w:r>
        <w:rPr>
          <w:rFonts w:ascii="Georgia" w:hAnsi="Georgia" w:cs="Arial"/>
          <w:spacing w:val="-4"/>
          <w:sz w:val="20"/>
          <w:szCs w:val="20"/>
        </w:rPr>
        <w:tab/>
        <w:t xml:space="preserve">           </w:t>
      </w:r>
      <w:r>
        <w:rPr>
          <w:rFonts w:ascii="Georgia" w:hAnsi="Georgia" w:cs="Arial"/>
          <w:spacing w:val="-4"/>
          <w:sz w:val="20"/>
          <w:szCs w:val="20"/>
        </w:rPr>
        <w:tab/>
        <w:t xml:space="preserve"> Financial Aid packet completed by November 1</w:t>
      </w:r>
    </w:p>
    <w:p w14:paraId="0C65CCFC" w14:textId="77777777" w:rsidR="00744D31" w:rsidRDefault="00744D31" w:rsidP="00744D31">
      <w:pPr>
        <w:pStyle w:val="NoParagraphStyle"/>
        <w:tabs>
          <w:tab w:val="right" w:pos="440"/>
        </w:tabs>
        <w:spacing w:before="144" w:line="240" w:lineRule="auto"/>
        <w:rPr>
          <w:rFonts w:ascii="Georgia" w:hAnsi="Georgia" w:cs="Arial"/>
          <w:spacing w:val="-4"/>
          <w:sz w:val="20"/>
          <w:szCs w:val="20"/>
        </w:rPr>
      </w:pPr>
      <w:r>
        <w:rPr>
          <w:rFonts w:ascii="Georgia" w:hAnsi="Georgia" w:cs="Arial"/>
          <w:b/>
          <w:spacing w:val="-4"/>
          <w:sz w:val="20"/>
          <w:szCs w:val="20"/>
        </w:rPr>
        <w:tab/>
      </w:r>
      <w:r>
        <w:rPr>
          <w:rFonts w:ascii="Georgia" w:hAnsi="Georgia" w:cs="Arial"/>
          <w:b/>
          <w:spacing w:val="-4"/>
          <w:sz w:val="20"/>
          <w:szCs w:val="20"/>
        </w:rPr>
        <w:tab/>
        <w:t>Summer</w:t>
      </w:r>
      <w:r w:rsidRPr="00744D31">
        <w:rPr>
          <w:rFonts w:ascii="Georgia" w:hAnsi="Georgia" w:cs="Arial"/>
          <w:b/>
          <w:spacing w:val="-4"/>
          <w:sz w:val="20"/>
          <w:szCs w:val="20"/>
        </w:rPr>
        <w:t>:</w:t>
      </w:r>
      <w:r>
        <w:rPr>
          <w:rFonts w:ascii="Georgia" w:hAnsi="Georgia" w:cs="Arial"/>
          <w:spacing w:val="-4"/>
          <w:sz w:val="20"/>
          <w:szCs w:val="20"/>
        </w:rPr>
        <w:t xml:space="preserve"> FAFSA Completed by February 1</w:t>
      </w:r>
    </w:p>
    <w:p w14:paraId="387598A5" w14:textId="77777777" w:rsidR="00744D31" w:rsidRDefault="00744D31" w:rsidP="004D2551">
      <w:pPr>
        <w:pStyle w:val="NoParagraphStyle"/>
        <w:tabs>
          <w:tab w:val="right" w:pos="440"/>
        </w:tabs>
        <w:spacing w:before="144" w:line="240" w:lineRule="auto"/>
        <w:rPr>
          <w:rFonts w:ascii="Georgia" w:hAnsi="Georgia" w:cs="Arial"/>
          <w:spacing w:val="-4"/>
          <w:sz w:val="20"/>
          <w:szCs w:val="20"/>
        </w:rPr>
      </w:pPr>
      <w:r>
        <w:rPr>
          <w:rFonts w:ascii="Georgia" w:hAnsi="Georgia" w:cs="Arial"/>
          <w:spacing w:val="-4"/>
          <w:sz w:val="20"/>
          <w:szCs w:val="20"/>
        </w:rPr>
        <w:tab/>
      </w:r>
      <w:r>
        <w:rPr>
          <w:rFonts w:ascii="Georgia" w:hAnsi="Georgia" w:cs="Arial"/>
          <w:spacing w:val="-4"/>
          <w:sz w:val="20"/>
          <w:szCs w:val="20"/>
        </w:rPr>
        <w:tab/>
        <w:t xml:space="preserve">           </w:t>
      </w:r>
      <w:r>
        <w:rPr>
          <w:rFonts w:ascii="Georgia" w:hAnsi="Georgia" w:cs="Arial"/>
          <w:spacing w:val="-4"/>
          <w:sz w:val="20"/>
          <w:szCs w:val="20"/>
        </w:rPr>
        <w:tab/>
        <w:t xml:space="preserve">     Financial Aid packet completed by May 1</w:t>
      </w:r>
    </w:p>
    <w:p w14:paraId="126DB528" w14:textId="77777777" w:rsidR="00744D31" w:rsidRPr="004D2551" w:rsidRDefault="00744D31" w:rsidP="004D2551">
      <w:pPr>
        <w:pStyle w:val="NoParagraphStyle"/>
        <w:tabs>
          <w:tab w:val="right" w:pos="440"/>
        </w:tabs>
        <w:spacing w:before="144" w:line="240" w:lineRule="auto"/>
        <w:rPr>
          <w:rFonts w:ascii="Georgia" w:hAnsi="Georgia" w:cs="Arial"/>
          <w:spacing w:val="-4"/>
          <w:sz w:val="20"/>
          <w:szCs w:val="20"/>
        </w:rPr>
      </w:pPr>
    </w:p>
    <w:p w14:paraId="15CB7063" w14:textId="77777777" w:rsidR="00BA28E6" w:rsidRDefault="00BA28E6" w:rsidP="00BA28E6">
      <w:pPr>
        <w:pStyle w:val="NoParagraphStyle"/>
        <w:rPr>
          <w:rFonts w:ascii="Arial" w:hAnsi="Arial" w:cs="Arial"/>
          <w:b/>
          <w:bCs/>
        </w:rPr>
      </w:pPr>
    </w:p>
    <w:p w14:paraId="38A349ED" w14:textId="77777777" w:rsidR="005F688D" w:rsidRDefault="005F688D" w:rsidP="00BA28E6">
      <w:pPr>
        <w:pStyle w:val="NoParagraphStyle"/>
        <w:rPr>
          <w:rFonts w:ascii="Arial" w:hAnsi="Arial" w:cs="Arial"/>
          <w:b/>
          <w:bCs/>
        </w:rPr>
      </w:pPr>
    </w:p>
    <w:p w14:paraId="6B57D945" w14:textId="77777777" w:rsidR="005F688D" w:rsidRDefault="005F688D" w:rsidP="005F688D">
      <w:pPr>
        <w:pStyle w:val="BigHeads"/>
        <w:rPr>
          <w:rFonts w:ascii="TrajanPro-Bold" w:hAnsi="TrajanPro-Bold" w:cs="TrajanPro-Bold"/>
          <w:b/>
          <w:bCs/>
          <w:color w:val="000000"/>
        </w:rPr>
      </w:pPr>
      <w:r>
        <w:rPr>
          <w:rFonts w:ascii="TrajanPro-Bold" w:hAnsi="TrajanPro-Bold" w:cs="TrajanPro-Bold"/>
          <w:b/>
          <w:bCs/>
          <w:color w:val="000000"/>
        </w:rPr>
        <w:t>Monitor your Financial Aid STATUs</w:t>
      </w:r>
    </w:p>
    <w:p w14:paraId="2437138B" w14:textId="77777777" w:rsidR="005F688D" w:rsidRDefault="005F688D" w:rsidP="00BA28E6">
      <w:pPr>
        <w:pStyle w:val="NoParagraphStyle"/>
        <w:rPr>
          <w:rFonts w:ascii="Arial" w:hAnsi="Arial" w:cs="Arial"/>
          <w:b/>
          <w:bCs/>
        </w:rPr>
      </w:pPr>
    </w:p>
    <w:p w14:paraId="6FF58F7D" w14:textId="77777777" w:rsidR="005F688D" w:rsidRPr="004D2551" w:rsidRDefault="005F688D" w:rsidP="00BA28E6">
      <w:pPr>
        <w:pStyle w:val="NoParagraphStyle"/>
        <w:rPr>
          <w:rFonts w:ascii="Georgia" w:hAnsi="Georgia" w:cs="Arial"/>
          <w:b/>
          <w:bCs/>
          <w:sz w:val="20"/>
          <w:szCs w:val="20"/>
        </w:rPr>
      </w:pPr>
      <w:r w:rsidRPr="004D2551">
        <w:rPr>
          <w:rFonts w:ascii="Georgia" w:hAnsi="Georgia" w:cs="Arial"/>
          <w:b/>
          <w:bCs/>
          <w:sz w:val="20"/>
          <w:szCs w:val="20"/>
        </w:rPr>
        <w:t>Apache Access: Financial Aid Traffic Lights Page</w:t>
      </w:r>
    </w:p>
    <w:p w14:paraId="3A8EA001" w14:textId="77777777" w:rsidR="000F512C" w:rsidRPr="004D2551" w:rsidRDefault="005F688D" w:rsidP="00BF1085">
      <w:pPr>
        <w:pStyle w:val="NoParagraphStyle"/>
        <w:spacing w:line="240" w:lineRule="auto"/>
        <w:rPr>
          <w:rFonts w:ascii="Georgia" w:hAnsi="Georgia" w:cs="Arial"/>
          <w:bCs/>
          <w:sz w:val="20"/>
          <w:szCs w:val="20"/>
        </w:rPr>
      </w:pPr>
      <w:r w:rsidRPr="004D2551">
        <w:rPr>
          <w:rFonts w:ascii="Georgia" w:hAnsi="Georgia" w:cs="Arial"/>
          <w:bCs/>
          <w:sz w:val="20"/>
          <w:szCs w:val="20"/>
        </w:rPr>
        <w:t>Frequently check</w:t>
      </w:r>
      <w:r w:rsidR="000F512C" w:rsidRPr="004D2551">
        <w:rPr>
          <w:rFonts w:ascii="Georgia" w:hAnsi="Georgia" w:cs="Arial"/>
          <w:bCs/>
          <w:sz w:val="20"/>
          <w:szCs w:val="20"/>
        </w:rPr>
        <w:t xml:space="preserve"> your</w:t>
      </w:r>
      <w:r w:rsidR="00BA28E6" w:rsidRPr="004D2551">
        <w:rPr>
          <w:rFonts w:ascii="Georgia" w:hAnsi="Georgia" w:cs="Arial"/>
          <w:bCs/>
          <w:sz w:val="20"/>
          <w:szCs w:val="20"/>
        </w:rPr>
        <w:t xml:space="preserve"> </w:t>
      </w:r>
      <w:r w:rsidRPr="004D2551">
        <w:rPr>
          <w:rFonts w:ascii="Georgia" w:hAnsi="Georgia" w:cs="Arial"/>
          <w:bCs/>
          <w:sz w:val="20"/>
          <w:szCs w:val="20"/>
        </w:rPr>
        <w:t>f</w:t>
      </w:r>
      <w:r w:rsidR="0032328A" w:rsidRPr="004D2551">
        <w:rPr>
          <w:rFonts w:ascii="Georgia" w:hAnsi="Georgia" w:cs="Arial"/>
          <w:bCs/>
          <w:sz w:val="20"/>
          <w:szCs w:val="20"/>
        </w:rPr>
        <w:t xml:space="preserve">inancial </w:t>
      </w:r>
      <w:r w:rsidRPr="004D2551">
        <w:rPr>
          <w:rFonts w:ascii="Georgia" w:hAnsi="Georgia" w:cs="Arial"/>
          <w:bCs/>
          <w:sz w:val="20"/>
          <w:szCs w:val="20"/>
        </w:rPr>
        <w:t>a</w:t>
      </w:r>
      <w:r w:rsidR="000F512C" w:rsidRPr="004D2551">
        <w:rPr>
          <w:rFonts w:ascii="Georgia" w:hAnsi="Georgia" w:cs="Arial"/>
          <w:bCs/>
          <w:sz w:val="20"/>
          <w:szCs w:val="20"/>
        </w:rPr>
        <w:t xml:space="preserve">id </w:t>
      </w:r>
      <w:r w:rsidRPr="004D2551">
        <w:rPr>
          <w:rFonts w:ascii="Georgia" w:hAnsi="Georgia" w:cs="Arial"/>
          <w:bCs/>
          <w:sz w:val="20"/>
          <w:szCs w:val="20"/>
        </w:rPr>
        <w:t>s</w:t>
      </w:r>
      <w:r w:rsidR="000F512C" w:rsidRPr="004D2551">
        <w:rPr>
          <w:rFonts w:ascii="Georgia" w:hAnsi="Georgia" w:cs="Arial"/>
          <w:bCs/>
          <w:sz w:val="20"/>
          <w:szCs w:val="20"/>
        </w:rPr>
        <w:t>tatus online via Apache Access</w:t>
      </w:r>
      <w:r w:rsidR="00942C9D" w:rsidRPr="004D2551">
        <w:rPr>
          <w:rFonts w:ascii="Georgia" w:hAnsi="Georgia" w:cs="Arial"/>
          <w:bCs/>
          <w:sz w:val="20"/>
          <w:szCs w:val="20"/>
        </w:rPr>
        <w:t>-</w:t>
      </w:r>
      <w:r w:rsidRPr="004D2551">
        <w:rPr>
          <w:rFonts w:ascii="Georgia" w:hAnsi="Georgia" w:cs="Arial"/>
          <w:bCs/>
          <w:sz w:val="20"/>
          <w:szCs w:val="20"/>
        </w:rPr>
        <w:t>click on the Financial Aid icon and then click on the Financial Aid Traffic Lights icon.</w:t>
      </w:r>
      <w:r w:rsidR="00942C9D" w:rsidRPr="004D2551">
        <w:rPr>
          <w:rFonts w:ascii="Georgia" w:hAnsi="Georgia" w:cs="Arial"/>
          <w:bCs/>
          <w:sz w:val="20"/>
          <w:szCs w:val="20"/>
        </w:rPr>
        <w:t xml:space="preserve">  Any yellow box means that student action is required!</w:t>
      </w:r>
    </w:p>
    <w:p w14:paraId="0C9D07EE" w14:textId="77777777" w:rsidR="005F688D" w:rsidRPr="004D2551" w:rsidRDefault="005F688D" w:rsidP="00BF1085">
      <w:pPr>
        <w:pStyle w:val="NoParagraphStyle"/>
        <w:spacing w:line="240" w:lineRule="auto"/>
        <w:rPr>
          <w:rFonts w:ascii="Georgia" w:hAnsi="Georgia" w:cs="Arial"/>
          <w:bCs/>
          <w:sz w:val="20"/>
          <w:szCs w:val="20"/>
        </w:rPr>
      </w:pPr>
    </w:p>
    <w:p w14:paraId="7F45E676" w14:textId="77777777" w:rsidR="005F688D" w:rsidRPr="004D2551" w:rsidRDefault="005F688D" w:rsidP="00BF1085">
      <w:pPr>
        <w:pStyle w:val="NoParagraphStyle"/>
        <w:spacing w:line="240" w:lineRule="auto"/>
        <w:rPr>
          <w:rFonts w:ascii="Georgia" w:hAnsi="Georgia" w:cs="Arial"/>
          <w:b/>
          <w:bCs/>
          <w:sz w:val="20"/>
          <w:szCs w:val="20"/>
        </w:rPr>
      </w:pPr>
      <w:r w:rsidRPr="004D2551">
        <w:rPr>
          <w:rFonts w:ascii="Georgia" w:hAnsi="Georgia" w:cs="Arial"/>
          <w:b/>
          <w:bCs/>
          <w:sz w:val="20"/>
          <w:szCs w:val="20"/>
        </w:rPr>
        <w:t>Communication from the Financial Aid Office</w:t>
      </w:r>
    </w:p>
    <w:p w14:paraId="37A73521" w14:textId="77777777" w:rsidR="001272F3" w:rsidRDefault="005F688D" w:rsidP="00BF1085">
      <w:pPr>
        <w:pStyle w:val="NoParagraphStyle"/>
        <w:spacing w:line="240" w:lineRule="auto"/>
        <w:rPr>
          <w:rFonts w:ascii="TrajanPro-Bold" w:hAnsi="TrajanPro-Bold" w:cs="TrajanPro-Bold"/>
          <w:b/>
          <w:bCs/>
        </w:rPr>
      </w:pPr>
      <w:r w:rsidRPr="004D2551">
        <w:rPr>
          <w:rFonts w:ascii="Georgia" w:hAnsi="Georgia" w:cs="Arial"/>
          <w:bCs/>
          <w:sz w:val="20"/>
          <w:szCs w:val="20"/>
        </w:rPr>
        <w:t xml:space="preserve">The Financial Aid Office will send emails to the TJC email address </w:t>
      </w:r>
      <w:r w:rsidR="00942C9D" w:rsidRPr="004D2551">
        <w:rPr>
          <w:rFonts w:ascii="Georgia" w:hAnsi="Georgia" w:cs="Arial"/>
          <w:bCs/>
          <w:sz w:val="20"/>
          <w:szCs w:val="20"/>
        </w:rPr>
        <w:t>as part of the financial aid process.  On occasion</w:t>
      </w:r>
      <w:r w:rsidR="009B11C5" w:rsidRPr="004D2551">
        <w:rPr>
          <w:rFonts w:ascii="Georgia" w:hAnsi="Georgia" w:cs="Arial"/>
          <w:bCs/>
          <w:sz w:val="20"/>
          <w:szCs w:val="20"/>
        </w:rPr>
        <w:t>,</w:t>
      </w:r>
      <w:r w:rsidR="00942C9D" w:rsidRPr="004D2551">
        <w:rPr>
          <w:rFonts w:ascii="Georgia" w:hAnsi="Georgia" w:cs="Arial"/>
          <w:bCs/>
          <w:sz w:val="20"/>
          <w:szCs w:val="20"/>
        </w:rPr>
        <w:t xml:space="preserve"> specific messages may also be posted to Apache Access.  All students should frequently check their TJC email account</w:t>
      </w:r>
      <w:r w:rsidR="009B11C5" w:rsidRPr="004D2551">
        <w:rPr>
          <w:rFonts w:ascii="Georgia" w:hAnsi="Georgia" w:cs="Arial"/>
          <w:bCs/>
          <w:sz w:val="20"/>
          <w:szCs w:val="20"/>
        </w:rPr>
        <w:t xml:space="preserve"> and financial aid award screens on Apache Access</w:t>
      </w:r>
      <w:r w:rsidR="00942C9D" w:rsidRPr="004D2551">
        <w:rPr>
          <w:rFonts w:ascii="Georgia" w:hAnsi="Georgia" w:cs="Arial"/>
          <w:bCs/>
          <w:sz w:val="20"/>
          <w:szCs w:val="20"/>
        </w:rPr>
        <w:t xml:space="preserve">. </w:t>
      </w:r>
    </w:p>
    <w:p w14:paraId="24ADFAFF" w14:textId="77777777" w:rsidR="00192E3E" w:rsidRDefault="00192E3E" w:rsidP="00995364">
      <w:pPr>
        <w:pStyle w:val="BigHeads"/>
        <w:rPr>
          <w:rFonts w:ascii="TrajanPro-Bold" w:hAnsi="TrajanPro-Bold" w:cs="TrajanPro-Bold"/>
          <w:b/>
          <w:bCs/>
          <w:color w:val="000000"/>
        </w:rPr>
      </w:pPr>
    </w:p>
    <w:p w14:paraId="4182D178" w14:textId="77777777" w:rsidR="00192E3E" w:rsidRDefault="00192E3E" w:rsidP="00995364">
      <w:pPr>
        <w:pStyle w:val="BigHeads"/>
        <w:rPr>
          <w:rFonts w:ascii="TrajanPro-Bold" w:hAnsi="TrajanPro-Bold" w:cs="TrajanPro-Bold"/>
          <w:b/>
          <w:bCs/>
          <w:color w:val="000000"/>
        </w:rPr>
      </w:pPr>
    </w:p>
    <w:p w14:paraId="52AAB159" w14:textId="77777777" w:rsidR="00C43A76" w:rsidRPr="009B11C5" w:rsidRDefault="00995364" w:rsidP="009B11C5">
      <w:pPr>
        <w:pStyle w:val="BigHeads"/>
        <w:rPr>
          <w:rFonts w:ascii="TrajanPro-Bold" w:hAnsi="TrajanPro-Bold" w:cs="TrajanPro-Bold"/>
          <w:b/>
          <w:bCs/>
          <w:color w:val="000000"/>
        </w:rPr>
      </w:pPr>
      <w:r>
        <w:rPr>
          <w:rFonts w:ascii="TrajanPro-Bold" w:hAnsi="TrajanPro-Bold" w:cs="TrajanPro-Bold"/>
          <w:b/>
          <w:bCs/>
          <w:color w:val="000000"/>
        </w:rPr>
        <w:t xml:space="preserve">Major </w:t>
      </w:r>
      <w:r w:rsidR="004D2551">
        <w:rPr>
          <w:rFonts w:ascii="TrajanPro-Bold" w:hAnsi="TrajanPro-Bold" w:cs="TrajanPro-Bold"/>
          <w:b/>
          <w:bCs/>
          <w:color w:val="000000"/>
        </w:rPr>
        <w:t>Refund</w:t>
      </w:r>
      <w:r w:rsidR="00366877">
        <w:rPr>
          <w:rFonts w:ascii="TrajanPro-Bold" w:hAnsi="TrajanPro-Bold" w:cs="TrajanPro-Bold"/>
          <w:b/>
          <w:bCs/>
          <w:color w:val="000000"/>
        </w:rPr>
        <w:t xml:space="preserve"> RELEASE</w:t>
      </w:r>
      <w:r w:rsidR="009B11C5">
        <w:rPr>
          <w:rFonts w:ascii="TrajanPro-Bold" w:hAnsi="TrajanPro-Bold" w:cs="TrajanPro-Bold"/>
          <w:b/>
          <w:bCs/>
          <w:color w:val="000000"/>
        </w:rPr>
        <w:t xml:space="preserve"> Dates</w:t>
      </w:r>
    </w:p>
    <w:p w14:paraId="79628B7B" w14:textId="48143958" w:rsidR="00995364" w:rsidRPr="004D2551" w:rsidRDefault="00C43A76" w:rsidP="00C43A76">
      <w:pPr>
        <w:pStyle w:val="BodyText1"/>
        <w:tabs>
          <w:tab w:val="left" w:pos="1580"/>
          <w:tab w:val="left" w:pos="2320"/>
          <w:tab w:val="left" w:pos="5520"/>
        </w:tabs>
        <w:ind w:firstLine="0"/>
        <w:rPr>
          <w:rFonts w:ascii="Georgia" w:hAnsi="Georgia" w:cs="Arial"/>
          <w:sz w:val="20"/>
          <w:szCs w:val="20"/>
        </w:rPr>
      </w:pPr>
      <w:r w:rsidRPr="004D2551">
        <w:rPr>
          <w:rFonts w:ascii="Georgia" w:hAnsi="Georgia" w:cs="Arial"/>
          <w:sz w:val="20"/>
          <w:szCs w:val="20"/>
        </w:rPr>
        <w:t xml:space="preserve">The disbursement date is the day </w:t>
      </w:r>
      <w:r w:rsidR="009B11C5" w:rsidRPr="004D2551">
        <w:rPr>
          <w:rFonts w:ascii="Georgia" w:hAnsi="Georgia" w:cs="Arial"/>
          <w:sz w:val="20"/>
          <w:szCs w:val="20"/>
        </w:rPr>
        <w:t>authorized financial aid posts</w:t>
      </w:r>
      <w:r w:rsidRPr="004D2551">
        <w:rPr>
          <w:rFonts w:ascii="Georgia" w:hAnsi="Georgia" w:cs="Arial"/>
          <w:sz w:val="20"/>
          <w:szCs w:val="20"/>
        </w:rPr>
        <w:t xml:space="preserve"> a payment on student accounts.</w:t>
      </w:r>
      <w:r w:rsidR="00A15D42" w:rsidRPr="004D2551">
        <w:rPr>
          <w:rFonts w:ascii="Georgia" w:hAnsi="Georgia" w:cs="Arial"/>
          <w:sz w:val="20"/>
          <w:szCs w:val="20"/>
        </w:rPr>
        <w:t xml:space="preserve">  </w:t>
      </w:r>
      <w:r w:rsidRPr="004D2551">
        <w:rPr>
          <w:rFonts w:ascii="Georgia" w:hAnsi="Georgia" w:cs="Arial"/>
          <w:sz w:val="20"/>
          <w:szCs w:val="20"/>
        </w:rPr>
        <w:t xml:space="preserve">This is </w:t>
      </w:r>
      <w:r w:rsidRPr="004D2551">
        <w:rPr>
          <w:rFonts w:ascii="Georgia" w:hAnsi="Georgia" w:cs="Arial"/>
          <w:sz w:val="20"/>
          <w:szCs w:val="20"/>
          <w:u w:val="single"/>
        </w:rPr>
        <w:t>NOT</w:t>
      </w:r>
      <w:r w:rsidRPr="004D2551">
        <w:rPr>
          <w:rFonts w:ascii="Georgia" w:hAnsi="Georgia" w:cs="Arial"/>
          <w:sz w:val="20"/>
          <w:szCs w:val="20"/>
        </w:rPr>
        <w:t xml:space="preserve"> the</w:t>
      </w:r>
      <w:r w:rsidR="00E42C77" w:rsidRPr="004D2551">
        <w:rPr>
          <w:rFonts w:ascii="Georgia" w:hAnsi="Georgia" w:cs="Arial"/>
          <w:sz w:val="20"/>
          <w:szCs w:val="20"/>
        </w:rPr>
        <w:t xml:space="preserve"> day financial aid is refunded. </w:t>
      </w:r>
      <w:r w:rsidR="006F77F2" w:rsidRPr="004D2551">
        <w:rPr>
          <w:rFonts w:ascii="Georgia" w:hAnsi="Georgia" w:cs="Arial"/>
          <w:sz w:val="20"/>
          <w:szCs w:val="20"/>
        </w:rPr>
        <w:t>For complete</w:t>
      </w:r>
      <w:r w:rsidRPr="004D2551">
        <w:rPr>
          <w:rFonts w:ascii="Georgia" w:hAnsi="Georgia" w:cs="Arial"/>
          <w:sz w:val="20"/>
          <w:szCs w:val="20"/>
        </w:rPr>
        <w:t xml:space="preserve"> information about disbursement</w:t>
      </w:r>
      <w:r w:rsidR="009B11C5" w:rsidRPr="004D2551">
        <w:rPr>
          <w:rFonts w:ascii="Georgia" w:hAnsi="Georgia" w:cs="Arial"/>
          <w:sz w:val="20"/>
          <w:szCs w:val="20"/>
        </w:rPr>
        <w:t>,</w:t>
      </w:r>
      <w:r w:rsidRPr="004D2551">
        <w:rPr>
          <w:rFonts w:ascii="Georgia" w:hAnsi="Georgia" w:cs="Arial"/>
          <w:sz w:val="20"/>
          <w:szCs w:val="20"/>
        </w:rPr>
        <w:t xml:space="preserve"> please see the Disbursement section</w:t>
      </w:r>
      <w:r w:rsidR="009B11C5" w:rsidRPr="004D2551">
        <w:rPr>
          <w:rFonts w:ascii="Georgia" w:hAnsi="Georgia" w:cs="Arial"/>
          <w:sz w:val="20"/>
          <w:szCs w:val="20"/>
        </w:rPr>
        <w:t xml:space="preserve"> of this handbook</w:t>
      </w:r>
      <w:r w:rsidRPr="004D2551">
        <w:rPr>
          <w:rFonts w:ascii="Georgia" w:hAnsi="Georgia" w:cs="Arial"/>
          <w:sz w:val="20"/>
          <w:szCs w:val="20"/>
        </w:rPr>
        <w:t>.</w:t>
      </w:r>
      <w:r w:rsidR="009B11C5" w:rsidRPr="004D2551">
        <w:rPr>
          <w:rFonts w:ascii="Georgia" w:hAnsi="Georgia" w:cs="Arial"/>
          <w:sz w:val="20"/>
          <w:szCs w:val="20"/>
        </w:rPr>
        <w:t xml:space="preserve">  The disbursement date is posted on Apache Access.  Students awarded late will NOT </w:t>
      </w:r>
      <w:r w:rsidR="00670033">
        <w:rPr>
          <w:rFonts w:ascii="Georgia" w:hAnsi="Georgia" w:cs="Arial"/>
          <w:sz w:val="20"/>
          <w:szCs w:val="20"/>
        </w:rPr>
        <w:t>be disbursed</w:t>
      </w:r>
      <w:r w:rsidR="009B11C5" w:rsidRPr="004D2551">
        <w:rPr>
          <w:rFonts w:ascii="Georgia" w:hAnsi="Georgia" w:cs="Arial"/>
          <w:sz w:val="20"/>
          <w:szCs w:val="20"/>
        </w:rPr>
        <w:t xml:space="preserve"> as of this date.  </w:t>
      </w:r>
      <w:r w:rsidR="006B62E3" w:rsidRPr="004D2551">
        <w:rPr>
          <w:rFonts w:ascii="Georgia" w:hAnsi="Georgia" w:cs="Arial"/>
          <w:sz w:val="20"/>
          <w:szCs w:val="20"/>
        </w:rPr>
        <w:t xml:space="preserve">The disbursement will </w:t>
      </w:r>
      <w:r w:rsidR="00670033">
        <w:rPr>
          <w:rFonts w:ascii="Georgia" w:hAnsi="Georgia" w:cs="Arial"/>
          <w:sz w:val="20"/>
          <w:szCs w:val="20"/>
        </w:rPr>
        <w:t>be posted</w:t>
      </w:r>
      <w:r w:rsidR="006B62E3" w:rsidRPr="004D2551">
        <w:rPr>
          <w:rFonts w:ascii="Georgia" w:hAnsi="Georgia" w:cs="Arial"/>
          <w:sz w:val="20"/>
          <w:szCs w:val="20"/>
        </w:rPr>
        <w:t xml:space="preserve"> BEFORE refunds can be made.  If the amount of </w:t>
      </w:r>
      <w:r w:rsidR="004D2551">
        <w:rPr>
          <w:rFonts w:ascii="Georgia" w:hAnsi="Georgia" w:cs="Arial"/>
          <w:sz w:val="20"/>
          <w:szCs w:val="20"/>
        </w:rPr>
        <w:t xml:space="preserve">the </w:t>
      </w:r>
      <w:r w:rsidR="006B62E3" w:rsidRPr="004D2551">
        <w:rPr>
          <w:rFonts w:ascii="Georgia" w:hAnsi="Georgia" w:cs="Arial"/>
          <w:sz w:val="20"/>
          <w:szCs w:val="20"/>
        </w:rPr>
        <w:t xml:space="preserve">financial aid funds disbursement is more than the total charges on the account, then a credit balance is </w:t>
      </w:r>
      <w:r w:rsidR="00670033" w:rsidRPr="004D2551">
        <w:rPr>
          <w:rFonts w:ascii="Georgia" w:hAnsi="Georgia" w:cs="Arial"/>
          <w:sz w:val="20"/>
          <w:szCs w:val="20"/>
        </w:rPr>
        <w:t>created,</w:t>
      </w:r>
      <w:r w:rsidR="006B62E3" w:rsidRPr="004D2551">
        <w:rPr>
          <w:rFonts w:ascii="Georgia" w:hAnsi="Georgia" w:cs="Arial"/>
          <w:sz w:val="20"/>
          <w:szCs w:val="20"/>
        </w:rPr>
        <w:t xml:space="preserve"> and a refund can be processed.  The following dates are the dates of the initial refund release</w:t>
      </w:r>
      <w:r w:rsidR="004D2551">
        <w:rPr>
          <w:rFonts w:ascii="Georgia" w:hAnsi="Georgia" w:cs="Arial"/>
          <w:sz w:val="20"/>
          <w:szCs w:val="20"/>
        </w:rPr>
        <w:t>s</w:t>
      </w:r>
      <w:r w:rsidR="006B62E3" w:rsidRPr="004D2551">
        <w:rPr>
          <w:rFonts w:ascii="Georgia" w:hAnsi="Georgia" w:cs="Arial"/>
          <w:sz w:val="20"/>
          <w:szCs w:val="20"/>
        </w:rPr>
        <w:t xml:space="preserve"> for each term.</w:t>
      </w:r>
      <w:r w:rsidR="004D2551">
        <w:rPr>
          <w:rFonts w:ascii="Georgia" w:hAnsi="Georgia" w:cs="Arial"/>
          <w:sz w:val="20"/>
          <w:szCs w:val="20"/>
        </w:rPr>
        <w:t xml:space="preserve">  Students must monitor their Refund traffic light for any refunds processed after these dates.  See </w:t>
      </w:r>
      <w:r w:rsidR="00670033">
        <w:rPr>
          <w:rFonts w:ascii="Georgia" w:hAnsi="Georgia" w:cs="Arial"/>
          <w:sz w:val="20"/>
          <w:szCs w:val="20"/>
        </w:rPr>
        <w:t xml:space="preserve">the </w:t>
      </w:r>
      <w:r w:rsidR="004D2551">
        <w:rPr>
          <w:rFonts w:ascii="Georgia" w:hAnsi="Georgia" w:cs="Arial"/>
          <w:sz w:val="20"/>
          <w:szCs w:val="20"/>
        </w:rPr>
        <w:t>Financial Aid Disbursement and Financial Aid Refunds sections below for more information.</w:t>
      </w:r>
    </w:p>
    <w:p w14:paraId="548DD9F4" w14:textId="77777777" w:rsidR="006B62E3" w:rsidRDefault="006B62E3" w:rsidP="00366877">
      <w:pPr>
        <w:pStyle w:val="BodyText1"/>
        <w:tabs>
          <w:tab w:val="left" w:pos="1238"/>
          <w:tab w:val="left" w:pos="5378"/>
        </w:tabs>
        <w:ind w:firstLine="0"/>
        <w:rPr>
          <w:rFonts w:ascii="Georgia-Bold" w:hAnsi="Georgia-Bold" w:cs="Georgia-Bold"/>
          <w:b/>
          <w:bCs/>
          <w:sz w:val="24"/>
          <w:szCs w:val="24"/>
        </w:rPr>
      </w:pPr>
    </w:p>
    <w:p w14:paraId="60EDBA88" w14:textId="77777777" w:rsidR="00800BD3" w:rsidRDefault="00800BD3" w:rsidP="00366877">
      <w:pPr>
        <w:pStyle w:val="BodyText1"/>
        <w:tabs>
          <w:tab w:val="left" w:pos="1238"/>
          <w:tab w:val="left" w:pos="5378"/>
        </w:tabs>
        <w:ind w:firstLine="0"/>
        <w:rPr>
          <w:rFonts w:ascii="Georgia-Bold" w:hAnsi="Georgia-Bold" w:cs="Georgia-Bold"/>
          <w:b/>
          <w:bCs/>
          <w:sz w:val="24"/>
          <w:szCs w:val="24"/>
        </w:rPr>
      </w:pPr>
    </w:p>
    <w:p w14:paraId="4B2DF5AA" w14:textId="77777777" w:rsidR="00800BD3" w:rsidRDefault="00800BD3" w:rsidP="00366877">
      <w:pPr>
        <w:pStyle w:val="BodyText1"/>
        <w:tabs>
          <w:tab w:val="left" w:pos="1238"/>
          <w:tab w:val="left" w:pos="5378"/>
        </w:tabs>
        <w:ind w:firstLine="0"/>
        <w:rPr>
          <w:rFonts w:ascii="Georgia-Bold" w:hAnsi="Georgia-Bold" w:cs="Georgia-Bold"/>
          <w:b/>
          <w:bCs/>
          <w:sz w:val="24"/>
          <w:szCs w:val="24"/>
        </w:rPr>
      </w:pPr>
    </w:p>
    <w:p w14:paraId="6B4C413D" w14:textId="77777777" w:rsidR="00800BD3" w:rsidRDefault="00800BD3" w:rsidP="00366877">
      <w:pPr>
        <w:pStyle w:val="BodyText1"/>
        <w:tabs>
          <w:tab w:val="left" w:pos="1238"/>
          <w:tab w:val="left" w:pos="5378"/>
        </w:tabs>
        <w:ind w:firstLine="0"/>
        <w:rPr>
          <w:rFonts w:ascii="Georgia-Bold" w:hAnsi="Georgia-Bold" w:cs="Georgia-Bold"/>
          <w:b/>
          <w:bCs/>
          <w:sz w:val="24"/>
          <w:szCs w:val="24"/>
        </w:rPr>
      </w:pPr>
    </w:p>
    <w:p w14:paraId="43D5CFEB" w14:textId="77777777" w:rsidR="00800BD3" w:rsidRDefault="00800BD3" w:rsidP="00366877">
      <w:pPr>
        <w:pStyle w:val="BodyText1"/>
        <w:tabs>
          <w:tab w:val="left" w:pos="1238"/>
          <w:tab w:val="left" w:pos="5378"/>
        </w:tabs>
        <w:ind w:firstLine="0"/>
        <w:rPr>
          <w:rFonts w:ascii="Georgia-Bold" w:hAnsi="Georgia-Bold" w:cs="Georgia-Bold"/>
          <w:b/>
          <w:bCs/>
          <w:sz w:val="24"/>
          <w:szCs w:val="24"/>
        </w:rPr>
      </w:pPr>
    </w:p>
    <w:p w14:paraId="60EF519C" w14:textId="7C9630A7" w:rsidR="00995364" w:rsidRPr="009B11C5" w:rsidRDefault="00D427C1" w:rsidP="00800BD3">
      <w:pPr>
        <w:pStyle w:val="BodyText1"/>
        <w:tabs>
          <w:tab w:val="left" w:pos="1238"/>
          <w:tab w:val="left" w:pos="2160"/>
          <w:tab w:val="left" w:pos="5378"/>
        </w:tabs>
        <w:ind w:firstLine="0"/>
        <w:jc w:val="center"/>
        <w:rPr>
          <w:rFonts w:ascii="Georgia-Bold" w:hAnsi="Georgia-Bold" w:cs="Georgia-Bold"/>
          <w:b/>
          <w:bCs/>
          <w:sz w:val="24"/>
          <w:szCs w:val="24"/>
        </w:rPr>
      </w:pPr>
      <w:r>
        <w:rPr>
          <w:rFonts w:ascii="Georgia-Bold" w:hAnsi="Georgia-Bold" w:cs="Georgia-Bold"/>
          <w:b/>
          <w:bCs/>
          <w:sz w:val="24"/>
          <w:szCs w:val="24"/>
        </w:rPr>
        <w:lastRenderedPageBreak/>
        <w:t xml:space="preserve">Federal </w:t>
      </w:r>
      <w:r w:rsidR="00995364" w:rsidRPr="009B11C5">
        <w:rPr>
          <w:rFonts w:ascii="Georgia-Bold" w:hAnsi="Georgia-Bold" w:cs="Georgia-Bold"/>
          <w:b/>
          <w:bCs/>
          <w:sz w:val="24"/>
          <w:szCs w:val="24"/>
        </w:rPr>
        <w:t>Grants</w:t>
      </w:r>
      <w:r w:rsidR="00366877" w:rsidRPr="009B11C5">
        <w:rPr>
          <w:rFonts w:ascii="Georgia-Bold" w:hAnsi="Georgia-Bold" w:cs="Georgia-Bold"/>
          <w:b/>
          <w:bCs/>
          <w:sz w:val="24"/>
          <w:szCs w:val="24"/>
        </w:rPr>
        <w:t>/Loans</w:t>
      </w:r>
      <w:r w:rsidR="007B628F">
        <w:rPr>
          <w:rFonts w:ascii="Georgia-Bold" w:hAnsi="Georgia-Bold" w:cs="Georgia-Bold"/>
          <w:b/>
          <w:bCs/>
          <w:sz w:val="24"/>
          <w:szCs w:val="24"/>
        </w:rPr>
        <w:t xml:space="preserve"> Only</w:t>
      </w:r>
    </w:p>
    <w:p w14:paraId="581AC40F" w14:textId="77777777" w:rsidR="006B62E3" w:rsidRDefault="006B62E3" w:rsidP="00455D13">
      <w:pPr>
        <w:pStyle w:val="BodyText1"/>
        <w:tabs>
          <w:tab w:val="left" w:pos="1580"/>
          <w:tab w:val="left" w:pos="2320"/>
          <w:tab w:val="left" w:pos="5520"/>
        </w:tabs>
        <w:ind w:firstLine="0"/>
        <w:rPr>
          <w:rFonts w:ascii="Georgia" w:hAnsi="Georgia" w:cs="Georgia"/>
          <w:sz w:val="24"/>
          <w:szCs w:val="24"/>
        </w:rPr>
      </w:pPr>
    </w:p>
    <w:p w14:paraId="15E04CFE" w14:textId="66E01F8B" w:rsidR="00C43A76" w:rsidRPr="00F25B63" w:rsidRDefault="006B62E3" w:rsidP="00800BD3">
      <w:pPr>
        <w:pStyle w:val="BodyText1"/>
        <w:tabs>
          <w:tab w:val="left" w:pos="1580"/>
          <w:tab w:val="left" w:pos="2320"/>
          <w:tab w:val="left" w:pos="5520"/>
        </w:tabs>
        <w:ind w:firstLine="2880"/>
        <w:rPr>
          <w:rFonts w:ascii="Georgia" w:hAnsi="Georgia" w:cs="Georgia"/>
          <w:sz w:val="24"/>
          <w:szCs w:val="24"/>
        </w:rPr>
      </w:pPr>
      <w:r w:rsidRPr="00F25B63">
        <w:rPr>
          <w:rFonts w:ascii="Georgia" w:hAnsi="Georgia" w:cs="Georgia"/>
          <w:sz w:val="24"/>
          <w:szCs w:val="24"/>
        </w:rPr>
        <w:t>Fall</w:t>
      </w:r>
      <w:r w:rsidR="007B628F" w:rsidRPr="00F25B63">
        <w:rPr>
          <w:rFonts w:ascii="Georgia" w:hAnsi="Georgia" w:cs="Georgia"/>
          <w:sz w:val="24"/>
          <w:szCs w:val="24"/>
        </w:rPr>
        <w:t xml:space="preserve"> 1</w:t>
      </w:r>
      <w:r w:rsidR="00800BD3">
        <w:rPr>
          <w:rFonts w:ascii="Georgia" w:hAnsi="Georgia" w:cs="Georgia"/>
          <w:sz w:val="24"/>
          <w:szCs w:val="24"/>
        </w:rPr>
        <w:t>5</w:t>
      </w:r>
      <w:r w:rsidR="007B628F" w:rsidRPr="00F25B63">
        <w:rPr>
          <w:rFonts w:ascii="Georgia" w:hAnsi="Georgia" w:cs="Georgia"/>
          <w:sz w:val="24"/>
          <w:szCs w:val="24"/>
        </w:rPr>
        <w:t>-week term</w:t>
      </w:r>
      <w:r w:rsidRPr="00F25B63">
        <w:rPr>
          <w:rFonts w:ascii="Georgia" w:hAnsi="Georgia" w:cs="Georgia"/>
          <w:sz w:val="24"/>
          <w:szCs w:val="24"/>
        </w:rPr>
        <w:tab/>
      </w:r>
      <w:r w:rsidR="002F208B" w:rsidRPr="00F25B63">
        <w:rPr>
          <w:rFonts w:ascii="Georgia" w:hAnsi="Georgia" w:cs="Georgia"/>
          <w:sz w:val="24"/>
          <w:szCs w:val="24"/>
        </w:rPr>
        <w:t xml:space="preserve">September </w:t>
      </w:r>
      <w:r w:rsidR="00DE14FF" w:rsidRPr="00F25B63">
        <w:rPr>
          <w:rFonts w:ascii="Georgia" w:hAnsi="Georgia" w:cs="Georgia"/>
          <w:sz w:val="24"/>
          <w:szCs w:val="24"/>
        </w:rPr>
        <w:t>1</w:t>
      </w:r>
      <w:r w:rsidR="00800BD3">
        <w:rPr>
          <w:rFonts w:ascii="Georgia" w:hAnsi="Georgia" w:cs="Georgia"/>
          <w:sz w:val="24"/>
          <w:szCs w:val="24"/>
        </w:rPr>
        <w:t>6</w:t>
      </w:r>
      <w:r w:rsidR="00F25B63" w:rsidRPr="00F25B63">
        <w:rPr>
          <w:rFonts w:ascii="Georgia" w:hAnsi="Georgia" w:cs="Georgia"/>
          <w:sz w:val="24"/>
          <w:szCs w:val="24"/>
        </w:rPr>
        <w:t>, 202</w:t>
      </w:r>
      <w:r w:rsidR="00800BD3">
        <w:rPr>
          <w:rFonts w:ascii="Georgia" w:hAnsi="Georgia" w:cs="Georgia"/>
          <w:sz w:val="24"/>
          <w:szCs w:val="24"/>
        </w:rPr>
        <w:t>4</w:t>
      </w:r>
    </w:p>
    <w:p w14:paraId="58F66212" w14:textId="77777777" w:rsidR="00995364" w:rsidRPr="00F25B63" w:rsidRDefault="00995364" w:rsidP="00800BD3">
      <w:pPr>
        <w:pStyle w:val="BodyText1"/>
        <w:tabs>
          <w:tab w:val="left" w:pos="1580"/>
          <w:tab w:val="left" w:pos="2320"/>
          <w:tab w:val="left" w:pos="5520"/>
        </w:tabs>
        <w:ind w:firstLine="2880"/>
        <w:rPr>
          <w:rFonts w:ascii="Georgia" w:hAnsi="Georgia" w:cs="Georgia"/>
          <w:sz w:val="24"/>
          <w:szCs w:val="24"/>
        </w:rPr>
      </w:pPr>
    </w:p>
    <w:p w14:paraId="7F1D3669" w14:textId="5B676D88" w:rsidR="00C43A76" w:rsidRPr="00F25B63" w:rsidRDefault="00366877" w:rsidP="00800BD3">
      <w:pPr>
        <w:pStyle w:val="BodyText1"/>
        <w:tabs>
          <w:tab w:val="left" w:pos="1580"/>
          <w:tab w:val="left" w:pos="2320"/>
          <w:tab w:val="left" w:pos="5520"/>
        </w:tabs>
        <w:ind w:firstLine="2880"/>
        <w:rPr>
          <w:rFonts w:ascii="Georgia" w:hAnsi="Georgia" w:cs="Georgia"/>
          <w:sz w:val="24"/>
          <w:szCs w:val="24"/>
        </w:rPr>
      </w:pPr>
      <w:r w:rsidRPr="00F25B63">
        <w:rPr>
          <w:rFonts w:ascii="Georgia" w:hAnsi="Georgia" w:cs="Georgia"/>
          <w:sz w:val="24"/>
          <w:szCs w:val="24"/>
        </w:rPr>
        <w:t>Spring</w:t>
      </w:r>
      <w:r w:rsidR="007B628F" w:rsidRPr="00F25B63">
        <w:rPr>
          <w:rFonts w:ascii="Georgia" w:hAnsi="Georgia" w:cs="Georgia"/>
          <w:sz w:val="24"/>
          <w:szCs w:val="24"/>
        </w:rPr>
        <w:t xml:space="preserve"> 1</w:t>
      </w:r>
      <w:r w:rsidR="00800BD3">
        <w:rPr>
          <w:rFonts w:ascii="Georgia" w:hAnsi="Georgia" w:cs="Georgia"/>
          <w:sz w:val="24"/>
          <w:szCs w:val="24"/>
        </w:rPr>
        <w:t>5</w:t>
      </w:r>
      <w:r w:rsidR="007B628F" w:rsidRPr="00F25B63">
        <w:rPr>
          <w:rFonts w:ascii="Georgia" w:hAnsi="Georgia" w:cs="Georgia"/>
          <w:sz w:val="24"/>
          <w:szCs w:val="24"/>
        </w:rPr>
        <w:t>-week term</w:t>
      </w:r>
      <w:r w:rsidR="007B628F" w:rsidRPr="00F25B63">
        <w:rPr>
          <w:rFonts w:ascii="Georgia" w:hAnsi="Georgia" w:cs="Georgia"/>
          <w:sz w:val="24"/>
          <w:szCs w:val="24"/>
        </w:rPr>
        <w:tab/>
      </w:r>
      <w:r w:rsidR="00DE14FF" w:rsidRPr="00F25B63">
        <w:rPr>
          <w:rFonts w:ascii="Georgia" w:hAnsi="Georgia" w:cs="Georgia"/>
          <w:sz w:val="24"/>
          <w:szCs w:val="24"/>
        </w:rPr>
        <w:t xml:space="preserve">February </w:t>
      </w:r>
      <w:r w:rsidR="00800BD3">
        <w:rPr>
          <w:rFonts w:ascii="Georgia" w:hAnsi="Georgia" w:cs="Georgia"/>
          <w:sz w:val="24"/>
          <w:szCs w:val="24"/>
        </w:rPr>
        <w:t>10</w:t>
      </w:r>
      <w:r w:rsidR="00F25B63" w:rsidRPr="00F25B63">
        <w:rPr>
          <w:rFonts w:ascii="Georgia" w:hAnsi="Georgia" w:cs="Georgia"/>
          <w:sz w:val="24"/>
          <w:szCs w:val="24"/>
        </w:rPr>
        <w:t>, 202</w:t>
      </w:r>
      <w:r w:rsidR="00800BD3">
        <w:rPr>
          <w:rFonts w:ascii="Georgia" w:hAnsi="Georgia" w:cs="Georgia"/>
          <w:sz w:val="24"/>
          <w:szCs w:val="24"/>
        </w:rPr>
        <w:t>5</w:t>
      </w:r>
    </w:p>
    <w:p w14:paraId="1EBD4D3D" w14:textId="77777777" w:rsidR="006B62E3" w:rsidRPr="00F25B63" w:rsidRDefault="006B62E3" w:rsidP="00800BD3">
      <w:pPr>
        <w:pStyle w:val="BodyText1"/>
        <w:tabs>
          <w:tab w:val="left" w:pos="1580"/>
          <w:tab w:val="left" w:pos="2320"/>
          <w:tab w:val="left" w:pos="5520"/>
        </w:tabs>
        <w:ind w:firstLine="2880"/>
        <w:rPr>
          <w:rFonts w:ascii="Georgia" w:hAnsi="Georgia" w:cs="Georgia"/>
          <w:sz w:val="24"/>
          <w:szCs w:val="24"/>
        </w:rPr>
      </w:pPr>
    </w:p>
    <w:p w14:paraId="5F48D0A2" w14:textId="554FD30A" w:rsidR="006B62E3" w:rsidRPr="009B11C5" w:rsidRDefault="006B62E3" w:rsidP="00800BD3">
      <w:pPr>
        <w:pStyle w:val="BodyText1"/>
        <w:tabs>
          <w:tab w:val="left" w:pos="1580"/>
          <w:tab w:val="left" w:pos="2320"/>
          <w:tab w:val="left" w:pos="5520"/>
        </w:tabs>
        <w:ind w:firstLine="2880"/>
        <w:rPr>
          <w:rFonts w:ascii="Georgia" w:hAnsi="Georgia" w:cs="Georgia"/>
          <w:sz w:val="24"/>
          <w:szCs w:val="24"/>
        </w:rPr>
      </w:pPr>
      <w:r w:rsidRPr="00F25B63">
        <w:rPr>
          <w:rFonts w:ascii="Georgia" w:hAnsi="Georgia" w:cs="Georgia"/>
          <w:sz w:val="24"/>
          <w:szCs w:val="24"/>
        </w:rPr>
        <w:t>Summer</w:t>
      </w:r>
      <w:r w:rsidR="007B628F" w:rsidRPr="00F25B63">
        <w:rPr>
          <w:rFonts w:ascii="Georgia" w:hAnsi="Georgia" w:cs="Georgia"/>
          <w:sz w:val="24"/>
          <w:szCs w:val="24"/>
        </w:rPr>
        <w:t xml:space="preserve"> Award Period</w:t>
      </w:r>
      <w:r w:rsidR="00DE14FF" w:rsidRPr="00F25B63">
        <w:rPr>
          <w:rFonts w:ascii="Georgia" w:hAnsi="Georgia" w:cs="Georgia"/>
          <w:sz w:val="24"/>
          <w:szCs w:val="24"/>
        </w:rPr>
        <w:tab/>
        <w:t xml:space="preserve">June </w:t>
      </w:r>
      <w:r w:rsidR="00800BD3">
        <w:rPr>
          <w:rFonts w:ascii="Georgia" w:hAnsi="Georgia" w:cs="Georgia"/>
          <w:sz w:val="24"/>
          <w:szCs w:val="24"/>
        </w:rPr>
        <w:t>9</w:t>
      </w:r>
      <w:r w:rsidR="00F25B63" w:rsidRPr="00F25B63">
        <w:rPr>
          <w:rFonts w:ascii="Georgia" w:hAnsi="Georgia" w:cs="Georgia"/>
          <w:sz w:val="24"/>
          <w:szCs w:val="24"/>
        </w:rPr>
        <w:t>, 202</w:t>
      </w:r>
      <w:r w:rsidR="00800BD3">
        <w:rPr>
          <w:rFonts w:ascii="Georgia" w:hAnsi="Georgia" w:cs="Georgia"/>
          <w:sz w:val="24"/>
          <w:szCs w:val="24"/>
        </w:rPr>
        <w:t>5</w:t>
      </w:r>
    </w:p>
    <w:p w14:paraId="40A5B3DB" w14:textId="77777777" w:rsidR="00D427C1" w:rsidRDefault="00D427C1" w:rsidP="006A017A">
      <w:pPr>
        <w:pStyle w:val="BigHeads"/>
        <w:jc w:val="left"/>
        <w:rPr>
          <w:rFonts w:ascii="TrajanPro-Bold" w:hAnsi="TrajanPro-Bold" w:cs="TrajanPro-Bold"/>
          <w:b/>
          <w:bCs/>
          <w:color w:val="000000"/>
        </w:rPr>
      </w:pPr>
    </w:p>
    <w:p w14:paraId="2FF1A6C9" w14:textId="77777777" w:rsidR="00D427C1" w:rsidRDefault="00D427C1" w:rsidP="00995364">
      <w:pPr>
        <w:pStyle w:val="BigHeads"/>
        <w:rPr>
          <w:rFonts w:ascii="TrajanPro-Bold" w:hAnsi="TrajanPro-Bold" w:cs="TrajanPro-Bold"/>
          <w:b/>
          <w:bCs/>
          <w:color w:val="000000"/>
        </w:rPr>
      </w:pPr>
    </w:p>
    <w:p w14:paraId="649838C5" w14:textId="77777777" w:rsidR="00995364" w:rsidRDefault="004D2551" w:rsidP="00800BD3">
      <w:pPr>
        <w:pStyle w:val="BigHeads"/>
        <w:rPr>
          <w:rFonts w:ascii="TrajanPro-Bold" w:hAnsi="TrajanPro-Bold" w:cs="TrajanPro-Bold"/>
          <w:b/>
          <w:bCs/>
          <w:color w:val="000000"/>
        </w:rPr>
      </w:pPr>
      <w:r>
        <w:rPr>
          <w:rFonts w:ascii="TrajanPro-Bold" w:hAnsi="TrajanPro-Bold" w:cs="TrajanPro-Bold"/>
          <w:b/>
          <w:bCs/>
          <w:color w:val="000000"/>
        </w:rPr>
        <w:t>General Information</w:t>
      </w:r>
    </w:p>
    <w:p w14:paraId="3EC6CFE8" w14:textId="77777777" w:rsidR="00995364" w:rsidRDefault="00995364" w:rsidP="00995364">
      <w:pPr>
        <w:pStyle w:val="BodyText1"/>
        <w:rPr>
          <w:rFonts w:ascii="Georgia" w:hAnsi="Georgia" w:cs="Georgia"/>
          <w:sz w:val="20"/>
          <w:szCs w:val="20"/>
        </w:rPr>
      </w:pPr>
      <w:r>
        <w:rPr>
          <w:rFonts w:ascii="Georgia" w:hAnsi="Georgia" w:cs="Georgia"/>
          <w:sz w:val="20"/>
          <w:szCs w:val="20"/>
        </w:rPr>
        <w:t xml:space="preserve">Financial aid is available for students who, without assistance, would not be able to afford college. The family and student are expected to assume </w:t>
      </w:r>
      <w:r w:rsidR="006D1ED0">
        <w:rPr>
          <w:rFonts w:ascii="Georgia" w:hAnsi="Georgia" w:cs="Georgia"/>
          <w:sz w:val="20"/>
          <w:szCs w:val="20"/>
        </w:rPr>
        <w:t>the</w:t>
      </w:r>
      <w:r>
        <w:rPr>
          <w:rFonts w:ascii="Georgia" w:hAnsi="Georgia" w:cs="Georgia"/>
          <w:sz w:val="20"/>
          <w:szCs w:val="20"/>
        </w:rPr>
        <w:t xml:space="preserve"> responsibility for</w:t>
      </w:r>
      <w:r w:rsidR="009A4DB3">
        <w:rPr>
          <w:rFonts w:ascii="Georgia" w:hAnsi="Georgia" w:cs="Georgia"/>
          <w:sz w:val="20"/>
          <w:szCs w:val="20"/>
        </w:rPr>
        <w:t xml:space="preserve"> payment of</w:t>
      </w:r>
      <w:r>
        <w:rPr>
          <w:rFonts w:ascii="Georgia" w:hAnsi="Georgia" w:cs="Georgia"/>
          <w:sz w:val="20"/>
          <w:szCs w:val="20"/>
        </w:rPr>
        <w:t xml:space="preserve"> tuition, fees,</w:t>
      </w:r>
      <w:r w:rsidR="009A4DB3">
        <w:rPr>
          <w:rFonts w:ascii="Georgia" w:hAnsi="Georgia" w:cs="Georgia"/>
          <w:sz w:val="20"/>
          <w:szCs w:val="20"/>
        </w:rPr>
        <w:t xml:space="preserve"> books,</w:t>
      </w:r>
      <w:r>
        <w:rPr>
          <w:rFonts w:ascii="Georgia" w:hAnsi="Georgia" w:cs="Georgia"/>
          <w:sz w:val="20"/>
          <w:szCs w:val="20"/>
        </w:rPr>
        <w:t xml:space="preserve"> and living expenses</w:t>
      </w:r>
      <w:r w:rsidR="009A4DB3">
        <w:rPr>
          <w:rFonts w:ascii="Georgia" w:hAnsi="Georgia" w:cs="Georgia"/>
          <w:sz w:val="20"/>
          <w:szCs w:val="20"/>
        </w:rPr>
        <w:t xml:space="preserve">.  </w:t>
      </w:r>
      <w:r>
        <w:rPr>
          <w:rFonts w:ascii="Georgia" w:hAnsi="Georgia" w:cs="Georgia"/>
          <w:sz w:val="20"/>
          <w:szCs w:val="20"/>
        </w:rPr>
        <w:t>The role financial aid plays in paying for a student’s higher education exists only when there is a gap between school costs and the ability of the family to pay</w:t>
      </w:r>
      <w:r w:rsidR="006F77F2">
        <w:rPr>
          <w:rFonts w:ascii="Georgia" w:hAnsi="Georgia" w:cs="Georgia"/>
          <w:sz w:val="20"/>
          <w:szCs w:val="20"/>
        </w:rPr>
        <w:t>,</w:t>
      </w:r>
      <w:r w:rsidR="006D1ED0">
        <w:rPr>
          <w:rFonts w:ascii="Georgia" w:hAnsi="Georgia" w:cs="Georgia"/>
          <w:sz w:val="20"/>
          <w:szCs w:val="20"/>
        </w:rPr>
        <w:t xml:space="preserve"> not the family’s </w:t>
      </w:r>
      <w:r>
        <w:rPr>
          <w:rFonts w:ascii="Georgia" w:hAnsi="Georgia" w:cs="Georgia"/>
          <w:sz w:val="20"/>
          <w:szCs w:val="20"/>
        </w:rPr>
        <w:t>willingness to pay.</w:t>
      </w:r>
    </w:p>
    <w:p w14:paraId="41805406" w14:textId="77777777" w:rsidR="006A017A" w:rsidRDefault="006A017A" w:rsidP="00995364">
      <w:pPr>
        <w:pStyle w:val="BodyText1"/>
        <w:spacing w:after="29"/>
        <w:rPr>
          <w:rFonts w:ascii="Georgia" w:hAnsi="Georgia" w:cs="Georgia"/>
          <w:sz w:val="20"/>
          <w:szCs w:val="20"/>
        </w:rPr>
      </w:pPr>
    </w:p>
    <w:p w14:paraId="108A82F0" w14:textId="4C0A4831" w:rsidR="00995364" w:rsidRDefault="00995364" w:rsidP="00995364">
      <w:pPr>
        <w:pStyle w:val="BodyText1"/>
        <w:spacing w:after="29"/>
        <w:rPr>
          <w:rFonts w:ascii="Georgia" w:hAnsi="Georgia" w:cs="Georgia"/>
          <w:sz w:val="20"/>
          <w:szCs w:val="20"/>
        </w:rPr>
      </w:pPr>
      <w:r>
        <w:rPr>
          <w:rFonts w:ascii="Georgia" w:hAnsi="Georgia" w:cs="Georgia"/>
          <w:sz w:val="20"/>
          <w:szCs w:val="20"/>
        </w:rPr>
        <w:t>Financial aid programs can be placed into four categories:</w:t>
      </w:r>
    </w:p>
    <w:p w14:paraId="2CCDFC44" w14:textId="77777777" w:rsidR="00995364" w:rsidRDefault="00995364" w:rsidP="00995364">
      <w:pPr>
        <w:pStyle w:val="BodyText1"/>
        <w:spacing w:after="29"/>
        <w:rPr>
          <w:rFonts w:ascii="Georgia" w:hAnsi="Georgia" w:cs="Georgia"/>
          <w:sz w:val="20"/>
          <w:szCs w:val="20"/>
        </w:rPr>
      </w:pPr>
      <w:r>
        <w:rPr>
          <w:rFonts w:ascii="Georgia" w:hAnsi="Georgia" w:cs="Georgia"/>
          <w:sz w:val="20"/>
          <w:szCs w:val="20"/>
        </w:rPr>
        <w:t> </w:t>
      </w:r>
      <w:r>
        <w:rPr>
          <w:rFonts w:ascii="Georgia" w:hAnsi="Georgia" w:cs="Georgia"/>
          <w:sz w:val="20"/>
          <w:szCs w:val="20"/>
        </w:rPr>
        <w:t> </w:t>
      </w:r>
      <w:r>
        <w:rPr>
          <w:rFonts w:ascii="Georgia" w:hAnsi="Georgia" w:cs="Georgia"/>
          <w:sz w:val="20"/>
          <w:szCs w:val="20"/>
        </w:rPr>
        <w:t>1. Grants</w:t>
      </w:r>
    </w:p>
    <w:p w14:paraId="755396B0" w14:textId="77777777" w:rsidR="00995364" w:rsidRDefault="00995364" w:rsidP="00995364">
      <w:pPr>
        <w:pStyle w:val="BodyText1"/>
        <w:spacing w:after="29"/>
        <w:rPr>
          <w:rFonts w:ascii="Georgia" w:hAnsi="Georgia" w:cs="Georgia"/>
          <w:sz w:val="20"/>
          <w:szCs w:val="20"/>
        </w:rPr>
      </w:pPr>
      <w:r>
        <w:rPr>
          <w:rFonts w:ascii="Georgia" w:hAnsi="Georgia" w:cs="Georgia"/>
          <w:sz w:val="20"/>
          <w:szCs w:val="20"/>
        </w:rPr>
        <w:t> </w:t>
      </w:r>
      <w:r>
        <w:rPr>
          <w:rFonts w:ascii="Georgia" w:hAnsi="Georgia" w:cs="Georgia"/>
          <w:sz w:val="20"/>
          <w:szCs w:val="20"/>
        </w:rPr>
        <w:t> </w:t>
      </w:r>
      <w:r>
        <w:rPr>
          <w:rFonts w:ascii="Georgia" w:hAnsi="Georgia" w:cs="Georgia"/>
          <w:sz w:val="20"/>
          <w:szCs w:val="20"/>
        </w:rPr>
        <w:t>2. Loans</w:t>
      </w:r>
    </w:p>
    <w:p w14:paraId="22C8E3E9" w14:textId="77777777" w:rsidR="00995364" w:rsidRDefault="00995364" w:rsidP="00995364">
      <w:pPr>
        <w:pStyle w:val="BodyText1"/>
        <w:rPr>
          <w:rFonts w:ascii="Georgia" w:hAnsi="Georgia" w:cs="Georgia"/>
          <w:sz w:val="20"/>
          <w:szCs w:val="20"/>
        </w:rPr>
      </w:pPr>
      <w:r>
        <w:rPr>
          <w:rFonts w:ascii="Georgia" w:hAnsi="Georgia" w:cs="Georgia"/>
          <w:sz w:val="20"/>
          <w:szCs w:val="20"/>
        </w:rPr>
        <w:t> </w:t>
      </w:r>
      <w:r>
        <w:rPr>
          <w:rFonts w:ascii="Georgia" w:hAnsi="Georgia" w:cs="Georgia"/>
          <w:sz w:val="20"/>
          <w:szCs w:val="20"/>
        </w:rPr>
        <w:t> </w:t>
      </w:r>
      <w:r>
        <w:rPr>
          <w:rFonts w:ascii="Georgia" w:hAnsi="Georgia" w:cs="Georgia"/>
          <w:sz w:val="20"/>
          <w:szCs w:val="20"/>
        </w:rPr>
        <w:t>3. Employment</w:t>
      </w:r>
    </w:p>
    <w:p w14:paraId="0FDC32CC" w14:textId="77777777" w:rsidR="00995364" w:rsidRDefault="00995364" w:rsidP="00995364">
      <w:pPr>
        <w:pStyle w:val="BodyText1"/>
        <w:rPr>
          <w:rFonts w:ascii="Georgia" w:hAnsi="Georgia" w:cs="Georgia"/>
          <w:sz w:val="20"/>
          <w:szCs w:val="20"/>
        </w:rPr>
      </w:pPr>
      <w:r>
        <w:rPr>
          <w:rFonts w:ascii="Georgia" w:hAnsi="Georgia" w:cs="Georgia"/>
          <w:sz w:val="20"/>
          <w:szCs w:val="20"/>
        </w:rPr>
        <w:t> </w:t>
      </w:r>
      <w:r>
        <w:rPr>
          <w:rFonts w:ascii="Georgia" w:hAnsi="Georgia" w:cs="Georgia"/>
          <w:sz w:val="20"/>
          <w:szCs w:val="20"/>
        </w:rPr>
        <w:t> </w:t>
      </w:r>
      <w:r>
        <w:rPr>
          <w:rFonts w:ascii="Georgia" w:hAnsi="Georgia" w:cs="Georgia"/>
          <w:sz w:val="20"/>
          <w:szCs w:val="20"/>
        </w:rPr>
        <w:t>4. Scholarships</w:t>
      </w:r>
    </w:p>
    <w:p w14:paraId="4E3BC90D" w14:textId="77777777" w:rsidR="006A017A" w:rsidRDefault="006A017A" w:rsidP="00995364">
      <w:pPr>
        <w:pStyle w:val="BodyText1"/>
        <w:rPr>
          <w:rFonts w:ascii="Georgia" w:hAnsi="Georgia" w:cs="Georgia"/>
          <w:sz w:val="20"/>
          <w:szCs w:val="20"/>
        </w:rPr>
      </w:pPr>
    </w:p>
    <w:p w14:paraId="0D9564B9" w14:textId="2C2E2FCF" w:rsidR="00995364" w:rsidRDefault="00995364" w:rsidP="00995364">
      <w:pPr>
        <w:pStyle w:val="BodyText1"/>
        <w:rPr>
          <w:rFonts w:ascii="Georgia" w:hAnsi="Georgia" w:cs="Georgia"/>
          <w:sz w:val="20"/>
          <w:szCs w:val="20"/>
        </w:rPr>
      </w:pPr>
      <w:r>
        <w:rPr>
          <w:rFonts w:ascii="Georgia" w:hAnsi="Georgia" w:cs="Georgia"/>
          <w:sz w:val="20"/>
          <w:szCs w:val="20"/>
        </w:rPr>
        <w:t>Funding for these programs comes from the federal and state governments, institutional endowments</w:t>
      </w:r>
      <w:r w:rsidR="009A4DB3">
        <w:rPr>
          <w:rFonts w:ascii="Georgia" w:hAnsi="Georgia" w:cs="Georgia"/>
          <w:sz w:val="20"/>
          <w:szCs w:val="20"/>
        </w:rPr>
        <w:t>,</w:t>
      </w:r>
      <w:r>
        <w:rPr>
          <w:rFonts w:ascii="Georgia" w:hAnsi="Georgia" w:cs="Georgia"/>
          <w:sz w:val="20"/>
          <w:szCs w:val="20"/>
        </w:rPr>
        <w:t xml:space="preserve"> and private donors. Most federal and state financial aid is awarded </w:t>
      </w:r>
      <w:r w:rsidR="006A017A">
        <w:rPr>
          <w:rFonts w:ascii="Georgia" w:hAnsi="Georgia" w:cs="Georgia"/>
          <w:sz w:val="20"/>
          <w:szCs w:val="20"/>
        </w:rPr>
        <w:t>based on</w:t>
      </w:r>
      <w:r>
        <w:rPr>
          <w:rFonts w:ascii="Georgia" w:hAnsi="Georgia" w:cs="Georgia"/>
          <w:sz w:val="20"/>
          <w:szCs w:val="20"/>
        </w:rPr>
        <w:t xml:space="preserve"> need, which is the difference between the student’s resources and the cost of education. </w:t>
      </w:r>
    </w:p>
    <w:p w14:paraId="3745D1EB" w14:textId="55BB0A90" w:rsidR="00995364" w:rsidRDefault="00995364" w:rsidP="00995364">
      <w:pPr>
        <w:pStyle w:val="BodyText1"/>
        <w:rPr>
          <w:rFonts w:ascii="Georgia" w:hAnsi="Georgia" w:cs="Georgia"/>
          <w:sz w:val="20"/>
          <w:szCs w:val="20"/>
        </w:rPr>
      </w:pPr>
      <w:r>
        <w:rPr>
          <w:rFonts w:ascii="Georgia" w:hAnsi="Georgia" w:cs="Georgia"/>
          <w:sz w:val="20"/>
          <w:szCs w:val="20"/>
        </w:rPr>
        <w:t xml:space="preserve">A student must have a specific, stated educational goal </w:t>
      </w:r>
      <w:r w:rsidR="006A017A">
        <w:rPr>
          <w:rFonts w:ascii="Georgia" w:hAnsi="Georgia" w:cs="Georgia"/>
          <w:sz w:val="20"/>
          <w:szCs w:val="20"/>
        </w:rPr>
        <w:t>to</w:t>
      </w:r>
      <w:r>
        <w:rPr>
          <w:rFonts w:ascii="Georgia" w:hAnsi="Georgia" w:cs="Georgia"/>
          <w:sz w:val="20"/>
          <w:szCs w:val="20"/>
        </w:rPr>
        <w:t xml:space="preserve"> receive federal and state financial aid while attending Tyler Junior College.</w:t>
      </w:r>
    </w:p>
    <w:p w14:paraId="0C92ED81" w14:textId="69C4673E" w:rsidR="00995364" w:rsidRDefault="00995364" w:rsidP="00995364">
      <w:pPr>
        <w:pStyle w:val="BodyText1"/>
        <w:rPr>
          <w:rFonts w:ascii="Georgia" w:hAnsi="Georgia" w:cs="Georgia"/>
          <w:sz w:val="20"/>
          <w:szCs w:val="20"/>
        </w:rPr>
      </w:pPr>
      <w:r>
        <w:rPr>
          <w:rFonts w:ascii="Georgia" w:hAnsi="Georgia" w:cs="Georgia"/>
          <w:sz w:val="20"/>
          <w:szCs w:val="20"/>
        </w:rPr>
        <w:t xml:space="preserve">This handbook takes an </w:t>
      </w:r>
      <w:r w:rsidR="006A017A">
        <w:rPr>
          <w:rFonts w:ascii="Georgia" w:hAnsi="Georgia" w:cs="Georgia"/>
          <w:sz w:val="20"/>
          <w:szCs w:val="20"/>
        </w:rPr>
        <w:t>in-depth</w:t>
      </w:r>
      <w:r>
        <w:rPr>
          <w:rFonts w:ascii="Georgia" w:hAnsi="Georgia" w:cs="Georgia"/>
          <w:sz w:val="20"/>
          <w:szCs w:val="20"/>
        </w:rPr>
        <w:t xml:space="preserve"> look at the aid programs available, application processes, award procedures, and other information </w:t>
      </w:r>
      <w:r w:rsidR="006A017A">
        <w:rPr>
          <w:rFonts w:ascii="Georgia" w:hAnsi="Georgia" w:cs="Georgia"/>
          <w:sz w:val="20"/>
          <w:szCs w:val="20"/>
        </w:rPr>
        <w:t>about</w:t>
      </w:r>
      <w:r>
        <w:rPr>
          <w:rFonts w:ascii="Georgia" w:hAnsi="Georgia" w:cs="Georgia"/>
          <w:sz w:val="20"/>
          <w:szCs w:val="20"/>
        </w:rPr>
        <w:t xml:space="preserve"> financial aid. Its purpose is to answer the many questions a student has when look</w:t>
      </w:r>
      <w:r w:rsidR="009A4DB3">
        <w:rPr>
          <w:rFonts w:ascii="Georgia" w:hAnsi="Georgia" w:cs="Georgia"/>
          <w:sz w:val="20"/>
          <w:szCs w:val="20"/>
        </w:rPr>
        <w:t xml:space="preserve">ing for </w:t>
      </w:r>
      <w:r w:rsidR="009A4DB3">
        <w:rPr>
          <w:rFonts w:ascii="Georgia" w:hAnsi="Georgia" w:cs="Georgia"/>
          <w:sz w:val="20"/>
          <w:szCs w:val="20"/>
        </w:rPr>
        <w:br/>
        <w:t>financial assistance to</w:t>
      </w:r>
      <w:r>
        <w:rPr>
          <w:rFonts w:ascii="Georgia" w:hAnsi="Georgia" w:cs="Georgia"/>
          <w:sz w:val="20"/>
          <w:szCs w:val="20"/>
        </w:rPr>
        <w:t xml:space="preserve"> purs</w:t>
      </w:r>
      <w:r w:rsidR="009A4DB3">
        <w:rPr>
          <w:rFonts w:ascii="Georgia" w:hAnsi="Georgia" w:cs="Georgia"/>
          <w:sz w:val="20"/>
          <w:szCs w:val="20"/>
        </w:rPr>
        <w:t>ue</w:t>
      </w:r>
      <w:r>
        <w:rPr>
          <w:rFonts w:ascii="Georgia" w:hAnsi="Georgia" w:cs="Georgia"/>
          <w:sz w:val="20"/>
          <w:szCs w:val="20"/>
        </w:rPr>
        <w:t xml:space="preserve"> a college education</w:t>
      </w:r>
      <w:r w:rsidR="009A4DB3">
        <w:rPr>
          <w:rFonts w:ascii="Georgia" w:hAnsi="Georgia" w:cs="Georgia"/>
          <w:sz w:val="20"/>
          <w:szCs w:val="20"/>
        </w:rPr>
        <w:t xml:space="preserve"> and to provide federally mandated information</w:t>
      </w:r>
      <w:r>
        <w:rPr>
          <w:rFonts w:ascii="Georgia" w:hAnsi="Georgia" w:cs="Georgia"/>
          <w:sz w:val="20"/>
          <w:szCs w:val="20"/>
        </w:rPr>
        <w:t>.</w:t>
      </w:r>
      <w:r w:rsidR="006D1ED0">
        <w:rPr>
          <w:rFonts w:ascii="Georgia" w:hAnsi="Georgia" w:cs="Georgia"/>
          <w:sz w:val="20"/>
          <w:szCs w:val="20"/>
        </w:rPr>
        <w:t xml:space="preserve"> Information in this handbook is correct at </w:t>
      </w:r>
      <w:r w:rsidR="006A017A">
        <w:rPr>
          <w:rFonts w:ascii="Georgia" w:hAnsi="Georgia" w:cs="Georgia"/>
          <w:sz w:val="20"/>
          <w:szCs w:val="20"/>
        </w:rPr>
        <w:t xml:space="preserve">the </w:t>
      </w:r>
      <w:r w:rsidR="006D1ED0">
        <w:rPr>
          <w:rFonts w:ascii="Georgia" w:hAnsi="Georgia" w:cs="Georgia"/>
          <w:sz w:val="20"/>
          <w:szCs w:val="20"/>
        </w:rPr>
        <w:t>time of publication and any changes in federal regulations and/or TJC policy after publication are followed regardless of the information printed</w:t>
      </w:r>
      <w:r w:rsidR="009A4DB3">
        <w:rPr>
          <w:rFonts w:ascii="Georgia" w:hAnsi="Georgia" w:cs="Georgia"/>
          <w:sz w:val="20"/>
          <w:szCs w:val="20"/>
        </w:rPr>
        <w:t xml:space="preserve"> herein</w:t>
      </w:r>
      <w:r w:rsidR="006D1ED0">
        <w:rPr>
          <w:rFonts w:ascii="Georgia" w:hAnsi="Georgia" w:cs="Georgia"/>
          <w:sz w:val="20"/>
          <w:szCs w:val="20"/>
        </w:rPr>
        <w:t>.</w:t>
      </w:r>
    </w:p>
    <w:p w14:paraId="7BAE2C20" w14:textId="77777777" w:rsidR="009A4DB3" w:rsidRDefault="009A4DB3" w:rsidP="00995364">
      <w:pPr>
        <w:pStyle w:val="BodyText1"/>
        <w:rPr>
          <w:rFonts w:ascii="Georgia" w:hAnsi="Georgia" w:cs="Georgia"/>
          <w:sz w:val="20"/>
          <w:szCs w:val="20"/>
        </w:rPr>
      </w:pPr>
    </w:p>
    <w:p w14:paraId="63DFC5A7" w14:textId="77777777" w:rsidR="009A4DB3" w:rsidRDefault="009A4DB3" w:rsidP="009A4DB3">
      <w:pPr>
        <w:pStyle w:val="BodyText1"/>
        <w:spacing w:after="14"/>
        <w:ind w:left="144" w:hanging="144"/>
        <w:rPr>
          <w:rFonts w:ascii="Georgia" w:hAnsi="Georgia" w:cs="Georgia"/>
          <w:sz w:val="20"/>
          <w:szCs w:val="20"/>
        </w:rPr>
      </w:pPr>
    </w:p>
    <w:p w14:paraId="1AAE8597" w14:textId="77777777" w:rsidR="009A4DB3" w:rsidRDefault="009A4DB3" w:rsidP="009A4DB3">
      <w:pPr>
        <w:pStyle w:val="BigHeads"/>
        <w:rPr>
          <w:rFonts w:ascii="TrajanPro-Bold" w:hAnsi="TrajanPro-Bold" w:cs="TrajanPro-Bold"/>
          <w:b/>
          <w:bCs/>
          <w:color w:val="000000"/>
        </w:rPr>
      </w:pPr>
      <w:r>
        <w:rPr>
          <w:rFonts w:ascii="TrajanPro-Bold" w:hAnsi="TrajanPro-Bold" w:cs="TrajanPro-Bold"/>
          <w:b/>
          <w:bCs/>
          <w:color w:val="000000"/>
        </w:rPr>
        <w:t>Admission and Registration</w:t>
      </w:r>
    </w:p>
    <w:p w14:paraId="3447B73D" w14:textId="77777777" w:rsidR="00995364" w:rsidRPr="009A4DB3" w:rsidRDefault="009A4DB3" w:rsidP="009A4DB3">
      <w:pPr>
        <w:pStyle w:val="BodyText1"/>
        <w:ind w:firstLine="0"/>
        <w:rPr>
          <w:rFonts w:ascii="Georgia" w:hAnsi="Georgia" w:cs="Georgia"/>
          <w:sz w:val="20"/>
          <w:szCs w:val="20"/>
        </w:rPr>
      </w:pPr>
      <w:r>
        <w:rPr>
          <w:rFonts w:ascii="Georgia-Bold" w:hAnsi="Georgia-Bold" w:cs="Georgia-Bold"/>
          <w:b/>
          <w:bCs/>
        </w:rPr>
        <w:t xml:space="preserve">Admission </w:t>
      </w:r>
      <w:r w:rsidR="00995364" w:rsidRPr="00C77325">
        <w:rPr>
          <w:rFonts w:ascii="Georgia-Bold" w:hAnsi="Georgia-Bold" w:cs="Georgia-Bold"/>
          <w:b/>
          <w:bCs/>
        </w:rPr>
        <w:t>Requirements</w:t>
      </w:r>
      <w:r w:rsidR="00C77325">
        <w:rPr>
          <w:rFonts w:ascii="Georgia-Bold" w:hAnsi="Georgia-Bold" w:cs="Georgia-Bold"/>
          <w:b/>
          <w:bCs/>
        </w:rPr>
        <w:t xml:space="preserve"> </w:t>
      </w:r>
      <w:r>
        <w:rPr>
          <w:rFonts w:ascii="Georgia-Bold" w:hAnsi="Georgia-Bold" w:cs="Georgia-Bold"/>
          <w:b/>
          <w:bCs/>
        </w:rPr>
        <w:t>and</w:t>
      </w:r>
      <w:r w:rsidR="00C77325">
        <w:rPr>
          <w:rFonts w:ascii="Georgia-Bold" w:hAnsi="Georgia-Bold" w:cs="Georgia-Bold"/>
          <w:b/>
          <w:bCs/>
        </w:rPr>
        <w:t xml:space="preserve"> Financial Aid Eligibility</w:t>
      </w:r>
    </w:p>
    <w:p w14:paraId="3E4D80A4" w14:textId="77777777" w:rsidR="00995364" w:rsidRDefault="000356B3" w:rsidP="009A4DB3">
      <w:pPr>
        <w:pStyle w:val="BodyText1"/>
        <w:ind w:firstLine="0"/>
        <w:rPr>
          <w:rFonts w:ascii="Georgia" w:hAnsi="Georgia" w:cs="Georgia"/>
          <w:sz w:val="20"/>
          <w:szCs w:val="20"/>
        </w:rPr>
      </w:pPr>
      <w:r>
        <w:rPr>
          <w:rFonts w:ascii="Georgia" w:hAnsi="Georgia" w:cs="Georgia"/>
          <w:sz w:val="20"/>
          <w:szCs w:val="20"/>
        </w:rPr>
        <w:t xml:space="preserve">   Acceptance</w:t>
      </w:r>
      <w:r w:rsidR="00995364">
        <w:rPr>
          <w:rFonts w:ascii="Georgia" w:hAnsi="Georgia" w:cs="Georgia"/>
          <w:sz w:val="20"/>
          <w:szCs w:val="20"/>
        </w:rPr>
        <w:t xml:space="preserve"> to </w:t>
      </w:r>
      <w:r w:rsidR="006D1ED0">
        <w:rPr>
          <w:rFonts w:ascii="Georgia" w:hAnsi="Georgia" w:cs="Georgia"/>
          <w:sz w:val="20"/>
          <w:szCs w:val="20"/>
        </w:rPr>
        <w:t>TJC</w:t>
      </w:r>
      <w:r w:rsidR="00995364">
        <w:rPr>
          <w:rFonts w:ascii="Georgia" w:hAnsi="Georgia" w:cs="Georgia"/>
          <w:sz w:val="20"/>
          <w:szCs w:val="20"/>
        </w:rPr>
        <w:t xml:space="preserve"> requires submission of: </w:t>
      </w:r>
    </w:p>
    <w:p w14:paraId="3E4CF97B" w14:textId="77777777" w:rsidR="00995364" w:rsidRDefault="00995364" w:rsidP="00995364">
      <w:pPr>
        <w:pStyle w:val="Bullets"/>
        <w:ind w:left="144" w:hanging="144"/>
        <w:rPr>
          <w:rFonts w:ascii="Georgia" w:hAnsi="Georgia" w:cs="Georgia"/>
        </w:rPr>
      </w:pPr>
      <w:r>
        <w:rPr>
          <w:rFonts w:ascii="Georgia" w:hAnsi="Georgia" w:cs="Georgia"/>
        </w:rPr>
        <w:t xml:space="preserve">• </w:t>
      </w:r>
      <w:r w:rsidR="006D1ED0">
        <w:rPr>
          <w:rFonts w:ascii="Georgia" w:hAnsi="Georgia" w:cs="Georgia"/>
        </w:rPr>
        <w:t xml:space="preserve">An </w:t>
      </w:r>
      <w:r>
        <w:rPr>
          <w:rFonts w:ascii="Georgia" w:hAnsi="Georgia" w:cs="Georgia"/>
        </w:rPr>
        <w:t xml:space="preserve">admissions application </w:t>
      </w:r>
      <w:r w:rsidR="009A4DB3">
        <w:rPr>
          <w:rFonts w:ascii="Georgia" w:hAnsi="Georgia" w:cs="Georgia"/>
        </w:rPr>
        <w:t>and submission of all admissions checklist items</w:t>
      </w:r>
    </w:p>
    <w:p w14:paraId="2A0BBEB9" w14:textId="77777777" w:rsidR="00995364" w:rsidRDefault="00995364" w:rsidP="00995364">
      <w:pPr>
        <w:pStyle w:val="Bullets"/>
        <w:ind w:left="144" w:hanging="144"/>
        <w:rPr>
          <w:rFonts w:ascii="Georgia" w:hAnsi="Georgia" w:cs="Georgia"/>
        </w:rPr>
      </w:pPr>
      <w:r>
        <w:rPr>
          <w:rFonts w:ascii="Georgia" w:hAnsi="Georgia" w:cs="Georgia"/>
        </w:rPr>
        <w:t xml:space="preserve">• </w:t>
      </w:r>
      <w:r w:rsidR="006D1ED0">
        <w:rPr>
          <w:rFonts w:ascii="Georgia" w:hAnsi="Georgia" w:cs="Georgia"/>
        </w:rPr>
        <w:t>O</w:t>
      </w:r>
      <w:r>
        <w:rPr>
          <w:rFonts w:ascii="Georgia" w:hAnsi="Georgia" w:cs="Georgia"/>
        </w:rPr>
        <w:t>fficial high school transcript, GED scores, and/or official college transcript(s)</w:t>
      </w:r>
      <w:r w:rsidR="009A4DB3">
        <w:rPr>
          <w:rFonts w:ascii="Georgia" w:hAnsi="Georgia" w:cs="Georgia"/>
        </w:rPr>
        <w:t xml:space="preserve"> </w:t>
      </w:r>
      <w:r>
        <w:rPr>
          <w:rFonts w:ascii="Georgia" w:hAnsi="Georgia" w:cs="Georgia"/>
        </w:rPr>
        <w:t xml:space="preserve"> </w:t>
      </w:r>
    </w:p>
    <w:p w14:paraId="1FA08D49" w14:textId="2491C850" w:rsidR="009A4DB3" w:rsidRDefault="00995364" w:rsidP="00995364">
      <w:pPr>
        <w:pStyle w:val="Bullets"/>
        <w:ind w:left="144" w:hanging="144"/>
        <w:rPr>
          <w:rFonts w:ascii="Georgia" w:hAnsi="Georgia" w:cs="Georgia"/>
        </w:rPr>
      </w:pPr>
      <w:r>
        <w:rPr>
          <w:rFonts w:ascii="Georgia" w:hAnsi="Georgia" w:cs="Georgia"/>
        </w:rPr>
        <w:t>•</w:t>
      </w:r>
      <w:r w:rsidR="006D1ED0">
        <w:rPr>
          <w:rFonts w:ascii="Georgia" w:hAnsi="Georgia" w:cs="Georgia"/>
        </w:rPr>
        <w:t xml:space="preserve"> P</w:t>
      </w:r>
      <w:r>
        <w:rPr>
          <w:rFonts w:ascii="Georgia" w:hAnsi="Georgia" w:cs="Georgia"/>
        </w:rPr>
        <w:t xml:space="preserve">roof of Texas residency for the previous 12 months </w:t>
      </w:r>
      <w:r w:rsidR="006A017A">
        <w:rPr>
          <w:rFonts w:ascii="Georgia" w:hAnsi="Georgia" w:cs="Georgia"/>
        </w:rPr>
        <w:t>to</w:t>
      </w:r>
      <w:r>
        <w:rPr>
          <w:rFonts w:ascii="Georgia" w:hAnsi="Georgia" w:cs="Georgia"/>
        </w:rPr>
        <w:t xml:space="preserve"> qualify for in</w:t>
      </w:r>
      <w:r w:rsidR="008C05BA">
        <w:rPr>
          <w:rFonts w:ascii="American Typewriter Condensed" w:hAnsi="American Typewriter Condensed" w:cs="American Typewriter Condensed"/>
        </w:rPr>
        <w:t>-</w:t>
      </w:r>
      <w:r>
        <w:rPr>
          <w:rFonts w:ascii="Georgia" w:hAnsi="Georgia" w:cs="Georgia"/>
        </w:rPr>
        <w:t>state tuition.</w:t>
      </w:r>
    </w:p>
    <w:p w14:paraId="6D58E755" w14:textId="77777777" w:rsidR="00995364" w:rsidRDefault="00995364" w:rsidP="00995364">
      <w:pPr>
        <w:pStyle w:val="Bullets"/>
        <w:ind w:left="144" w:hanging="144"/>
        <w:rPr>
          <w:rFonts w:ascii="Georgia" w:hAnsi="Georgia" w:cs="Georgia"/>
        </w:rPr>
      </w:pPr>
      <w:r>
        <w:rPr>
          <w:rFonts w:ascii="Georgia" w:hAnsi="Georgia" w:cs="Georgia"/>
        </w:rPr>
        <w:t xml:space="preserve"> </w:t>
      </w:r>
    </w:p>
    <w:p w14:paraId="06AFA277" w14:textId="07BE6F18" w:rsidR="009A4DB3" w:rsidRDefault="00995364" w:rsidP="000356B3">
      <w:pPr>
        <w:pStyle w:val="BodyText1"/>
        <w:ind w:firstLine="0"/>
        <w:rPr>
          <w:rFonts w:ascii="Georgia" w:hAnsi="Georgia" w:cs="Georgia"/>
          <w:sz w:val="20"/>
          <w:szCs w:val="20"/>
        </w:rPr>
      </w:pPr>
      <w:r>
        <w:rPr>
          <w:rFonts w:ascii="Georgia" w:hAnsi="Georgia" w:cs="Georgia"/>
          <w:sz w:val="20"/>
          <w:szCs w:val="20"/>
        </w:rPr>
        <w:t xml:space="preserve">Financial aid </w:t>
      </w:r>
      <w:r w:rsidR="009A4DB3">
        <w:rPr>
          <w:rFonts w:ascii="Georgia" w:hAnsi="Georgia" w:cs="Georgia"/>
          <w:sz w:val="20"/>
          <w:szCs w:val="20"/>
        </w:rPr>
        <w:t xml:space="preserve">awarding will be put on hold until </w:t>
      </w:r>
      <w:r>
        <w:rPr>
          <w:rFonts w:ascii="Georgia" w:hAnsi="Georgia" w:cs="Georgia"/>
          <w:sz w:val="20"/>
          <w:szCs w:val="20"/>
        </w:rPr>
        <w:t xml:space="preserve">all </w:t>
      </w:r>
      <w:r w:rsidR="009B3948">
        <w:rPr>
          <w:rFonts w:ascii="Georgia" w:hAnsi="Georgia" w:cs="Georgia"/>
          <w:sz w:val="20"/>
          <w:szCs w:val="20"/>
        </w:rPr>
        <w:t xml:space="preserve">current </w:t>
      </w:r>
      <w:r>
        <w:rPr>
          <w:rFonts w:ascii="Georgia" w:hAnsi="Georgia" w:cs="Georgia"/>
          <w:sz w:val="20"/>
          <w:szCs w:val="20"/>
        </w:rPr>
        <w:t xml:space="preserve">official transcripts </w:t>
      </w:r>
      <w:r w:rsidR="009A4DB3">
        <w:rPr>
          <w:rFonts w:ascii="Georgia" w:hAnsi="Georgia" w:cs="Georgia"/>
          <w:sz w:val="20"/>
          <w:szCs w:val="20"/>
        </w:rPr>
        <w:t>are</w:t>
      </w:r>
      <w:r>
        <w:rPr>
          <w:rFonts w:ascii="Georgia" w:hAnsi="Georgia" w:cs="Georgia"/>
          <w:sz w:val="20"/>
          <w:szCs w:val="20"/>
        </w:rPr>
        <w:t xml:space="preserve"> on file </w:t>
      </w:r>
      <w:r w:rsidR="009B3948">
        <w:rPr>
          <w:rFonts w:ascii="Georgia" w:hAnsi="Georgia" w:cs="Georgia"/>
          <w:sz w:val="20"/>
          <w:szCs w:val="20"/>
        </w:rPr>
        <w:t xml:space="preserve">and evaluated </w:t>
      </w:r>
      <w:r>
        <w:rPr>
          <w:rFonts w:ascii="Georgia" w:hAnsi="Georgia" w:cs="Georgia"/>
          <w:sz w:val="20"/>
          <w:szCs w:val="20"/>
        </w:rPr>
        <w:t xml:space="preserve">in the </w:t>
      </w:r>
      <w:r w:rsidR="009A4DB3">
        <w:rPr>
          <w:rFonts w:ascii="Georgia" w:hAnsi="Georgia" w:cs="Georgia"/>
          <w:sz w:val="20"/>
          <w:szCs w:val="20"/>
        </w:rPr>
        <w:t>Admissions/</w:t>
      </w:r>
      <w:r>
        <w:rPr>
          <w:rFonts w:ascii="Georgia" w:hAnsi="Georgia" w:cs="Georgia"/>
          <w:sz w:val="20"/>
          <w:szCs w:val="20"/>
        </w:rPr>
        <w:t>Registrar’s office</w:t>
      </w:r>
      <w:r w:rsidR="009A4DB3">
        <w:rPr>
          <w:rFonts w:ascii="Georgia" w:hAnsi="Georgia" w:cs="Georgia"/>
          <w:sz w:val="20"/>
          <w:szCs w:val="20"/>
        </w:rPr>
        <w:t xml:space="preserve"> </w:t>
      </w:r>
      <w:proofErr w:type="gramStart"/>
      <w:r w:rsidR="009A4DB3">
        <w:rPr>
          <w:rFonts w:ascii="Georgia" w:hAnsi="Georgia" w:cs="Georgia"/>
          <w:sz w:val="20"/>
          <w:szCs w:val="20"/>
        </w:rPr>
        <w:t>whether or not</w:t>
      </w:r>
      <w:proofErr w:type="gramEnd"/>
      <w:r w:rsidR="009A4DB3">
        <w:rPr>
          <w:rFonts w:ascii="Georgia" w:hAnsi="Georgia" w:cs="Georgia"/>
          <w:sz w:val="20"/>
          <w:szCs w:val="20"/>
        </w:rPr>
        <w:t xml:space="preserve"> </w:t>
      </w:r>
      <w:r w:rsidR="006A017A">
        <w:rPr>
          <w:rFonts w:ascii="Georgia" w:hAnsi="Georgia" w:cs="Georgia"/>
          <w:sz w:val="20"/>
          <w:szCs w:val="20"/>
        </w:rPr>
        <w:t xml:space="preserve">the </w:t>
      </w:r>
      <w:r w:rsidR="009A4DB3">
        <w:rPr>
          <w:rFonts w:ascii="Georgia" w:hAnsi="Georgia" w:cs="Georgia"/>
          <w:sz w:val="20"/>
          <w:szCs w:val="20"/>
        </w:rPr>
        <w:t>student has been given a grace period to register without submitting transcripts</w:t>
      </w:r>
      <w:r>
        <w:rPr>
          <w:rFonts w:ascii="Georgia" w:hAnsi="Georgia" w:cs="Georgia"/>
          <w:sz w:val="20"/>
          <w:szCs w:val="20"/>
        </w:rPr>
        <w:t>.</w:t>
      </w:r>
      <w:r w:rsidR="000356B3">
        <w:rPr>
          <w:rFonts w:ascii="Georgia" w:hAnsi="Georgia" w:cs="Georgia"/>
          <w:sz w:val="20"/>
          <w:szCs w:val="20"/>
        </w:rPr>
        <w:t xml:space="preserve">  </w:t>
      </w:r>
      <w:r>
        <w:rPr>
          <w:rFonts w:ascii="Georgia" w:hAnsi="Georgia" w:cs="Georgia"/>
          <w:sz w:val="20"/>
          <w:szCs w:val="20"/>
        </w:rPr>
        <w:t xml:space="preserve">It is </w:t>
      </w:r>
      <w:r w:rsidR="00066AB9">
        <w:rPr>
          <w:rFonts w:ascii="Georgia" w:hAnsi="Georgia" w:cs="Georgia"/>
          <w:sz w:val="20"/>
          <w:szCs w:val="20"/>
        </w:rPr>
        <w:t>important</w:t>
      </w:r>
      <w:r w:rsidR="000356B3">
        <w:rPr>
          <w:rFonts w:ascii="Georgia" w:hAnsi="Georgia" w:cs="Georgia"/>
          <w:sz w:val="20"/>
          <w:szCs w:val="20"/>
        </w:rPr>
        <w:t xml:space="preserve"> to submit</w:t>
      </w:r>
      <w:r>
        <w:rPr>
          <w:rFonts w:ascii="Georgia" w:hAnsi="Georgia" w:cs="Georgia"/>
          <w:sz w:val="20"/>
          <w:szCs w:val="20"/>
        </w:rPr>
        <w:t xml:space="preserve"> the same </w:t>
      </w:r>
      <w:r w:rsidR="00066AB9">
        <w:rPr>
          <w:rFonts w:ascii="Georgia" w:hAnsi="Georgia" w:cs="Georgia"/>
          <w:sz w:val="20"/>
          <w:szCs w:val="20"/>
        </w:rPr>
        <w:t>information (</w:t>
      </w:r>
      <w:r>
        <w:rPr>
          <w:rFonts w:ascii="Georgia" w:hAnsi="Georgia" w:cs="Georgia"/>
          <w:sz w:val="20"/>
          <w:szCs w:val="20"/>
        </w:rPr>
        <w:t xml:space="preserve">name, address, and </w:t>
      </w:r>
      <w:r w:rsidR="006C560A">
        <w:rPr>
          <w:rFonts w:ascii="Georgia" w:hAnsi="Georgia" w:cs="Georgia"/>
          <w:sz w:val="20"/>
          <w:szCs w:val="20"/>
        </w:rPr>
        <w:t xml:space="preserve">student </w:t>
      </w:r>
      <w:r w:rsidR="00066AB9">
        <w:rPr>
          <w:rFonts w:ascii="Georgia" w:hAnsi="Georgia" w:cs="Georgia"/>
          <w:sz w:val="20"/>
          <w:szCs w:val="20"/>
        </w:rPr>
        <w:t xml:space="preserve">ID, </w:t>
      </w:r>
      <w:r w:rsidR="006C560A">
        <w:rPr>
          <w:rFonts w:ascii="Georgia" w:hAnsi="Georgia" w:cs="Georgia"/>
          <w:sz w:val="20"/>
          <w:szCs w:val="20"/>
        </w:rPr>
        <w:t>social security number</w:t>
      </w:r>
      <w:r w:rsidR="00066AB9">
        <w:rPr>
          <w:rFonts w:ascii="Georgia" w:hAnsi="Georgia" w:cs="Georgia"/>
          <w:sz w:val="20"/>
          <w:szCs w:val="20"/>
        </w:rPr>
        <w:t>, etc.) to all TJC offices as i</w:t>
      </w:r>
      <w:r w:rsidR="008C05BA">
        <w:rPr>
          <w:rFonts w:ascii="Georgia" w:hAnsi="Georgia" w:cs="Georgia"/>
          <w:sz w:val="20"/>
          <w:szCs w:val="20"/>
        </w:rPr>
        <w:t xml:space="preserve">nconsistencies </w:t>
      </w:r>
      <w:r w:rsidR="009A4DB3">
        <w:rPr>
          <w:rFonts w:ascii="Georgia" w:hAnsi="Georgia" w:cs="Georgia"/>
          <w:sz w:val="20"/>
          <w:szCs w:val="20"/>
        </w:rPr>
        <w:t>can cause delays in processing.</w:t>
      </w:r>
    </w:p>
    <w:p w14:paraId="1AF86901" w14:textId="77777777" w:rsidR="009A4DB3" w:rsidRDefault="009A4DB3" w:rsidP="009A4DB3">
      <w:pPr>
        <w:pStyle w:val="BodyText1"/>
        <w:ind w:firstLine="0"/>
        <w:rPr>
          <w:rFonts w:ascii="Georgia-Bold" w:hAnsi="Georgia-Bold" w:cs="Georgia-Bold"/>
          <w:b/>
          <w:bCs/>
        </w:rPr>
      </w:pPr>
    </w:p>
    <w:p w14:paraId="46E10090" w14:textId="77777777" w:rsidR="00995364" w:rsidRPr="009A4DB3" w:rsidRDefault="00995364" w:rsidP="009A4DB3">
      <w:pPr>
        <w:pStyle w:val="BodyText1"/>
        <w:ind w:firstLine="0"/>
        <w:rPr>
          <w:rFonts w:ascii="Georgia" w:hAnsi="Georgia" w:cs="Georgia"/>
          <w:sz w:val="20"/>
          <w:szCs w:val="20"/>
        </w:rPr>
      </w:pPr>
      <w:r w:rsidRPr="00C77325">
        <w:rPr>
          <w:rFonts w:ascii="Georgia-Bold" w:hAnsi="Georgia-Bold" w:cs="Georgia-Bold"/>
          <w:b/>
          <w:bCs/>
        </w:rPr>
        <w:t>Registration Process</w:t>
      </w:r>
    </w:p>
    <w:p w14:paraId="40DF6CCE" w14:textId="476AA073" w:rsidR="00995364" w:rsidRDefault="000356B3" w:rsidP="000356B3">
      <w:pPr>
        <w:pStyle w:val="BodyText1"/>
        <w:spacing w:after="115"/>
        <w:ind w:firstLine="0"/>
        <w:rPr>
          <w:rFonts w:ascii="Georgia" w:hAnsi="Georgia" w:cs="Georgia"/>
          <w:sz w:val="20"/>
          <w:szCs w:val="20"/>
        </w:rPr>
      </w:pPr>
      <w:r>
        <w:rPr>
          <w:rFonts w:ascii="Georgia" w:hAnsi="Georgia" w:cs="Georgia"/>
          <w:sz w:val="20"/>
          <w:szCs w:val="20"/>
        </w:rPr>
        <w:t xml:space="preserve">   </w:t>
      </w:r>
      <w:r w:rsidR="00995364">
        <w:rPr>
          <w:rFonts w:ascii="Georgia" w:hAnsi="Georgia" w:cs="Georgia"/>
          <w:sz w:val="20"/>
          <w:szCs w:val="20"/>
        </w:rPr>
        <w:t>Students</w:t>
      </w:r>
      <w:r>
        <w:rPr>
          <w:rFonts w:ascii="Georgia" w:hAnsi="Georgia" w:cs="Georgia"/>
          <w:sz w:val="20"/>
          <w:szCs w:val="20"/>
        </w:rPr>
        <w:t xml:space="preserve"> who are accepted for admission and</w:t>
      </w:r>
      <w:r w:rsidR="00995364">
        <w:rPr>
          <w:rFonts w:ascii="Georgia" w:hAnsi="Georgia" w:cs="Georgia"/>
          <w:sz w:val="20"/>
          <w:szCs w:val="20"/>
        </w:rPr>
        <w:t xml:space="preserve"> who wish to </w:t>
      </w:r>
      <w:r>
        <w:rPr>
          <w:rFonts w:ascii="Georgia" w:hAnsi="Georgia" w:cs="Georgia"/>
          <w:sz w:val="20"/>
          <w:szCs w:val="20"/>
        </w:rPr>
        <w:t xml:space="preserve">enroll in classes </w:t>
      </w:r>
      <w:r w:rsidR="00995364">
        <w:rPr>
          <w:rFonts w:ascii="Georgia" w:hAnsi="Georgia" w:cs="Georgia"/>
          <w:sz w:val="20"/>
          <w:szCs w:val="20"/>
        </w:rPr>
        <w:t>need to contact the Admissions</w:t>
      </w:r>
      <w:r>
        <w:rPr>
          <w:rFonts w:ascii="Georgia" w:hAnsi="Georgia" w:cs="Georgia"/>
          <w:sz w:val="20"/>
          <w:szCs w:val="20"/>
        </w:rPr>
        <w:t xml:space="preserve"> Office</w:t>
      </w:r>
      <w:r w:rsidR="00995364">
        <w:rPr>
          <w:rFonts w:ascii="Georgia" w:hAnsi="Georgia" w:cs="Georgia"/>
          <w:sz w:val="20"/>
          <w:szCs w:val="20"/>
        </w:rPr>
        <w:t xml:space="preserve"> as early as possible before the semester in which they want to enroll. </w:t>
      </w:r>
      <w:r>
        <w:rPr>
          <w:rFonts w:ascii="Georgia" w:hAnsi="Georgia" w:cs="Georgia"/>
          <w:sz w:val="20"/>
          <w:szCs w:val="20"/>
        </w:rPr>
        <w:t xml:space="preserve"> </w:t>
      </w:r>
      <w:r w:rsidR="006E7DB9">
        <w:rPr>
          <w:rFonts w:ascii="Georgia" w:hAnsi="Georgia" w:cs="Georgia"/>
          <w:sz w:val="20"/>
          <w:szCs w:val="20"/>
        </w:rPr>
        <w:t>The required</w:t>
      </w:r>
      <w:r>
        <w:rPr>
          <w:rFonts w:ascii="Georgia" w:hAnsi="Georgia" w:cs="Georgia"/>
          <w:sz w:val="20"/>
          <w:szCs w:val="20"/>
        </w:rPr>
        <w:t xml:space="preserve"> testing will need to be completed and </w:t>
      </w:r>
      <w:r w:rsidR="00995364">
        <w:rPr>
          <w:rFonts w:ascii="Georgia" w:hAnsi="Georgia" w:cs="Georgia"/>
          <w:sz w:val="20"/>
          <w:szCs w:val="20"/>
        </w:rPr>
        <w:t xml:space="preserve">Academic </w:t>
      </w:r>
      <w:r>
        <w:rPr>
          <w:rFonts w:ascii="Georgia" w:hAnsi="Georgia" w:cs="Georgia"/>
          <w:sz w:val="20"/>
          <w:szCs w:val="20"/>
        </w:rPr>
        <w:t>A</w:t>
      </w:r>
      <w:r w:rsidR="00995364">
        <w:rPr>
          <w:rFonts w:ascii="Georgia" w:hAnsi="Georgia" w:cs="Georgia"/>
          <w:sz w:val="20"/>
          <w:szCs w:val="20"/>
        </w:rPr>
        <w:t xml:space="preserve">dvisors </w:t>
      </w:r>
      <w:r>
        <w:rPr>
          <w:rFonts w:ascii="Georgia" w:hAnsi="Georgia" w:cs="Georgia"/>
          <w:sz w:val="20"/>
          <w:szCs w:val="20"/>
        </w:rPr>
        <w:t>should be met to get assistance with</w:t>
      </w:r>
      <w:r w:rsidR="00995364">
        <w:rPr>
          <w:rFonts w:ascii="Georgia" w:hAnsi="Georgia" w:cs="Georgia"/>
          <w:sz w:val="20"/>
          <w:szCs w:val="20"/>
        </w:rPr>
        <w:t xml:space="preserve"> degree plans and course</w:t>
      </w:r>
      <w:r>
        <w:rPr>
          <w:rFonts w:ascii="Georgia" w:hAnsi="Georgia" w:cs="Georgia"/>
          <w:sz w:val="20"/>
          <w:szCs w:val="20"/>
        </w:rPr>
        <w:t xml:space="preserve"> </w:t>
      </w:r>
      <w:r w:rsidR="00995364">
        <w:rPr>
          <w:rFonts w:ascii="Georgia" w:hAnsi="Georgia" w:cs="Georgia"/>
          <w:sz w:val="20"/>
          <w:szCs w:val="20"/>
        </w:rPr>
        <w:t>selections.</w:t>
      </w:r>
    </w:p>
    <w:p w14:paraId="565DE22B" w14:textId="77777777" w:rsidR="000356B3" w:rsidRDefault="000356B3" w:rsidP="000356B3">
      <w:pPr>
        <w:pStyle w:val="BodyText1"/>
        <w:ind w:firstLine="0"/>
        <w:rPr>
          <w:rFonts w:ascii="Georgia-Bold" w:hAnsi="Georgia-Bold" w:cs="Georgia-Bold"/>
          <w:b/>
          <w:bCs/>
        </w:rPr>
      </w:pPr>
    </w:p>
    <w:p w14:paraId="6ABA6276" w14:textId="77777777" w:rsidR="00995364" w:rsidRPr="000356B3" w:rsidRDefault="000356B3" w:rsidP="000356B3">
      <w:pPr>
        <w:pStyle w:val="BodyText1"/>
        <w:ind w:firstLine="0"/>
        <w:rPr>
          <w:rFonts w:ascii="Georgia" w:hAnsi="Georgia" w:cs="Georgia"/>
          <w:sz w:val="20"/>
          <w:szCs w:val="20"/>
        </w:rPr>
      </w:pPr>
      <w:r>
        <w:rPr>
          <w:rFonts w:ascii="Georgia-Bold" w:hAnsi="Georgia-Bold" w:cs="Georgia-Bold"/>
          <w:b/>
          <w:bCs/>
        </w:rPr>
        <w:t>Tui</w:t>
      </w:r>
      <w:r w:rsidR="00995364" w:rsidRPr="00C77325">
        <w:rPr>
          <w:rFonts w:ascii="Georgia-Bold" w:hAnsi="Georgia-Bold" w:cs="Georgia-Bold"/>
          <w:b/>
          <w:bCs/>
        </w:rPr>
        <w:t>tion and Fees</w:t>
      </w:r>
    </w:p>
    <w:p w14:paraId="0B6036B7" w14:textId="77777777" w:rsidR="00561EBE" w:rsidRDefault="00561EBE" w:rsidP="00995364">
      <w:pPr>
        <w:pStyle w:val="BodyText1"/>
        <w:rPr>
          <w:rFonts w:ascii="Georgia" w:hAnsi="Georgia" w:cs="Georgia"/>
          <w:color w:val="auto"/>
          <w:sz w:val="20"/>
          <w:szCs w:val="20"/>
        </w:rPr>
      </w:pPr>
      <w:r>
        <w:rPr>
          <w:rFonts w:ascii="Georgia" w:hAnsi="Georgia" w:cs="Georgia"/>
          <w:color w:val="auto"/>
          <w:sz w:val="20"/>
          <w:szCs w:val="20"/>
        </w:rPr>
        <w:t xml:space="preserve">Please refer to the current tuition and fees chart located online at </w:t>
      </w:r>
      <w:hyperlink r:id="rId9" w:history="1">
        <w:r w:rsidRPr="00F958C2">
          <w:rPr>
            <w:rStyle w:val="Hyperlink"/>
            <w:rFonts w:ascii="Georgia" w:hAnsi="Georgia" w:cs="Georgia"/>
            <w:sz w:val="20"/>
            <w:szCs w:val="20"/>
          </w:rPr>
          <w:t>www.tjc.edu/tuitionfees</w:t>
        </w:r>
      </w:hyperlink>
      <w:r w:rsidR="005B513A">
        <w:rPr>
          <w:rFonts w:ascii="Georgia" w:hAnsi="Georgia" w:cs="Georgia"/>
          <w:color w:val="auto"/>
          <w:sz w:val="20"/>
          <w:szCs w:val="20"/>
        </w:rPr>
        <w:t xml:space="preserve"> for</w:t>
      </w:r>
      <w:r w:rsidR="006F77F2">
        <w:rPr>
          <w:rFonts w:ascii="Georgia" w:hAnsi="Georgia" w:cs="Georgia"/>
          <w:color w:val="auto"/>
          <w:sz w:val="20"/>
          <w:szCs w:val="20"/>
        </w:rPr>
        <w:t xml:space="preserve"> a</w:t>
      </w:r>
      <w:r w:rsidR="005B513A">
        <w:rPr>
          <w:rFonts w:ascii="Georgia" w:hAnsi="Georgia" w:cs="Georgia"/>
          <w:color w:val="auto"/>
          <w:sz w:val="20"/>
          <w:szCs w:val="20"/>
        </w:rPr>
        <w:t xml:space="preserve"> full list of tuition and fees for each semester.  Tuition, fees, and other expenses are subject to change by vote of the Board of Trustees or the legislature of the State of Texas.  Payment is due in full by the payment dea</w:t>
      </w:r>
      <w:r w:rsidR="000356B3">
        <w:rPr>
          <w:rFonts w:ascii="Georgia" w:hAnsi="Georgia" w:cs="Georgia"/>
          <w:color w:val="auto"/>
          <w:sz w:val="20"/>
          <w:szCs w:val="20"/>
        </w:rPr>
        <w:t>dline for each term.  Students wi</w:t>
      </w:r>
      <w:r w:rsidR="005B513A">
        <w:rPr>
          <w:rFonts w:ascii="Georgia" w:hAnsi="Georgia" w:cs="Georgia"/>
          <w:color w:val="auto"/>
          <w:sz w:val="20"/>
          <w:szCs w:val="20"/>
        </w:rPr>
        <w:t>th unpaid tuition and fees will be dropped for non-payment.</w:t>
      </w:r>
    </w:p>
    <w:p w14:paraId="051FC8E6" w14:textId="77777777" w:rsidR="000356B3" w:rsidRDefault="000356B3" w:rsidP="000356B3">
      <w:pPr>
        <w:pStyle w:val="BodyText1"/>
        <w:rPr>
          <w:rFonts w:ascii="Georgia" w:hAnsi="Georgia" w:cs="Georgia"/>
          <w:color w:val="auto"/>
          <w:sz w:val="20"/>
          <w:szCs w:val="20"/>
        </w:rPr>
      </w:pPr>
      <w:r>
        <w:rPr>
          <w:rFonts w:ascii="Georgia" w:hAnsi="Georgia" w:cs="Georgia"/>
          <w:color w:val="auto"/>
          <w:sz w:val="20"/>
          <w:szCs w:val="20"/>
        </w:rPr>
        <w:t xml:space="preserve">Tuition and fees are based on residency classifications.  </w:t>
      </w:r>
      <w:r w:rsidR="005B513A">
        <w:rPr>
          <w:rFonts w:ascii="Georgia" w:hAnsi="Georgia" w:cs="Georgia"/>
          <w:color w:val="auto"/>
          <w:sz w:val="20"/>
          <w:szCs w:val="20"/>
        </w:rPr>
        <w:t>Questions regarding residency should be directed towards the Admissions Office.</w:t>
      </w:r>
    </w:p>
    <w:p w14:paraId="2F6ADECC" w14:textId="77777777" w:rsidR="000356B3" w:rsidRDefault="000356B3" w:rsidP="000356B3">
      <w:pPr>
        <w:pStyle w:val="BodyText1"/>
        <w:rPr>
          <w:rFonts w:ascii="Georgia" w:hAnsi="Georgia" w:cs="Georgia"/>
          <w:color w:val="auto"/>
          <w:sz w:val="20"/>
          <w:szCs w:val="20"/>
        </w:rPr>
      </w:pPr>
    </w:p>
    <w:p w14:paraId="31F1F746" w14:textId="77777777" w:rsidR="00D427C1" w:rsidRDefault="00D427C1" w:rsidP="000356B3">
      <w:pPr>
        <w:pStyle w:val="BodyText1"/>
        <w:rPr>
          <w:rFonts w:ascii="Georgia" w:hAnsi="Georgia" w:cs="Georgia"/>
          <w:color w:val="auto"/>
          <w:sz w:val="20"/>
          <w:szCs w:val="20"/>
        </w:rPr>
      </w:pPr>
    </w:p>
    <w:p w14:paraId="2AA816FE" w14:textId="77777777" w:rsidR="00D427C1" w:rsidRDefault="00D427C1" w:rsidP="000356B3">
      <w:pPr>
        <w:pStyle w:val="BodyText1"/>
        <w:rPr>
          <w:rFonts w:ascii="Georgia" w:hAnsi="Georgia" w:cs="Georgia"/>
          <w:color w:val="auto"/>
          <w:sz w:val="20"/>
          <w:szCs w:val="20"/>
        </w:rPr>
      </w:pPr>
    </w:p>
    <w:p w14:paraId="0D86CA98" w14:textId="77777777" w:rsidR="00995364" w:rsidRDefault="00A341DA" w:rsidP="00995364">
      <w:pPr>
        <w:pStyle w:val="BigHeads"/>
        <w:rPr>
          <w:rFonts w:ascii="TrajanPro-Bold" w:hAnsi="TrajanPro-Bold" w:cs="TrajanPro-Bold"/>
          <w:b/>
          <w:bCs/>
          <w:color w:val="000000"/>
        </w:rPr>
      </w:pPr>
      <w:r>
        <w:rPr>
          <w:rFonts w:ascii="TrajanPro-Bold" w:hAnsi="TrajanPro-Bold" w:cs="TrajanPro-Bold"/>
          <w:b/>
          <w:bCs/>
          <w:color w:val="000000"/>
        </w:rPr>
        <w:t>Applying for Financial Aid at TJC</w:t>
      </w:r>
    </w:p>
    <w:p w14:paraId="0716E52A" w14:textId="77777777" w:rsidR="00995364" w:rsidRDefault="00995364" w:rsidP="00995364">
      <w:pPr>
        <w:pStyle w:val="BodyText1"/>
        <w:spacing w:before="58" w:after="0"/>
        <w:ind w:firstLine="0"/>
        <w:rPr>
          <w:rFonts w:ascii="Georgia" w:hAnsi="Georgia" w:cs="Georgia"/>
        </w:rPr>
      </w:pPr>
      <w:r>
        <w:rPr>
          <w:rFonts w:ascii="Georgia-BoldItalic" w:hAnsi="Georgia-BoldItalic" w:cs="Georgia-BoldItalic"/>
          <w:b/>
          <w:bCs/>
          <w:i/>
          <w:iCs/>
          <w:caps/>
        </w:rPr>
        <w:t>Step I</w:t>
      </w:r>
    </w:p>
    <w:p w14:paraId="14623BBA" w14:textId="609A26B4" w:rsidR="004B4574" w:rsidRDefault="00995364" w:rsidP="00995364">
      <w:pPr>
        <w:pStyle w:val="BodyText1"/>
        <w:rPr>
          <w:rFonts w:ascii="Georgia" w:hAnsi="Georgia" w:cs="Georgia"/>
          <w:sz w:val="20"/>
          <w:szCs w:val="20"/>
        </w:rPr>
      </w:pPr>
      <w:r>
        <w:rPr>
          <w:rFonts w:ascii="Georgia" w:hAnsi="Georgia" w:cs="Georgia"/>
          <w:sz w:val="20"/>
          <w:szCs w:val="20"/>
        </w:rPr>
        <w:t xml:space="preserve">Complete the Free Application for Federal Student Aid (FAFSA) </w:t>
      </w:r>
      <w:r w:rsidR="00A1068D">
        <w:rPr>
          <w:rFonts w:ascii="Georgia" w:hAnsi="Georgia" w:cs="Georgia"/>
          <w:sz w:val="20"/>
          <w:szCs w:val="20"/>
        </w:rPr>
        <w:t xml:space="preserve">online at </w:t>
      </w:r>
      <w:hyperlink r:id="rId10" w:history="1">
        <w:r w:rsidR="00A77334" w:rsidRPr="00B61E54">
          <w:rPr>
            <w:rStyle w:val="Hyperlink"/>
            <w:rFonts w:ascii="Georgia" w:hAnsi="Georgia" w:cs="Georgia"/>
            <w:sz w:val="20"/>
            <w:szCs w:val="20"/>
          </w:rPr>
          <w:t>www.studentaid.gov</w:t>
        </w:r>
      </w:hyperlink>
      <w:r>
        <w:rPr>
          <w:rFonts w:ascii="Georgia" w:hAnsi="Georgia" w:cs="Georgia"/>
          <w:sz w:val="20"/>
          <w:szCs w:val="20"/>
        </w:rPr>
        <w:t xml:space="preserve">. </w:t>
      </w:r>
      <w:r w:rsidR="00A1068D">
        <w:rPr>
          <w:rFonts w:ascii="Georgia" w:hAnsi="Georgia" w:cs="Georgia"/>
          <w:sz w:val="20"/>
          <w:szCs w:val="20"/>
        </w:rPr>
        <w:t xml:space="preserve"> A new FAFSA must be completed each academic year</w:t>
      </w:r>
      <w:r w:rsidR="00057AFC">
        <w:rPr>
          <w:rFonts w:ascii="Georgia" w:hAnsi="Georgia" w:cs="Georgia"/>
          <w:sz w:val="20"/>
          <w:szCs w:val="20"/>
        </w:rPr>
        <w:t xml:space="preserve">.  </w:t>
      </w:r>
    </w:p>
    <w:p w14:paraId="66A3FBAF" w14:textId="11DFD285" w:rsidR="006E7DB9" w:rsidRPr="006E7DB9" w:rsidRDefault="00995364" w:rsidP="006E7DB9">
      <w:pPr>
        <w:pStyle w:val="BodyText1"/>
        <w:rPr>
          <w:rFonts w:ascii="Georgia-BoldItalic" w:hAnsi="Georgia-BoldItalic" w:cs="Georgia-BoldItalic"/>
          <w:b/>
          <w:bCs/>
          <w:iCs/>
          <w:color w:val="C00000"/>
          <w:sz w:val="20"/>
          <w:szCs w:val="20"/>
        </w:rPr>
      </w:pPr>
      <w:r w:rsidRPr="00057AFC">
        <w:rPr>
          <w:rFonts w:ascii="Georgia-BoldItalic" w:hAnsi="Georgia-BoldItalic" w:cs="Georgia-BoldItalic"/>
          <w:b/>
          <w:bCs/>
          <w:i/>
          <w:iCs/>
          <w:color w:val="auto"/>
          <w:sz w:val="20"/>
          <w:szCs w:val="20"/>
        </w:rPr>
        <w:t xml:space="preserve">Accuracy is very </w:t>
      </w:r>
      <w:r w:rsidR="00510355" w:rsidRPr="00057AFC">
        <w:rPr>
          <w:rFonts w:ascii="Georgia-BoldItalic" w:hAnsi="Georgia-BoldItalic" w:cs="Georgia-BoldItalic"/>
          <w:b/>
          <w:bCs/>
          <w:i/>
          <w:iCs/>
          <w:color w:val="auto"/>
          <w:sz w:val="20"/>
          <w:szCs w:val="20"/>
        </w:rPr>
        <w:t>important mistakes</w:t>
      </w:r>
      <w:r w:rsidRPr="00057AFC">
        <w:rPr>
          <w:rFonts w:ascii="Georgia-BoldItalic" w:hAnsi="Georgia-BoldItalic" w:cs="Georgia-BoldItalic"/>
          <w:b/>
          <w:bCs/>
          <w:i/>
          <w:iCs/>
          <w:color w:val="auto"/>
          <w:sz w:val="20"/>
          <w:szCs w:val="20"/>
        </w:rPr>
        <w:t xml:space="preserve"> will delay processing.</w:t>
      </w:r>
      <w:r w:rsidR="00352A34">
        <w:rPr>
          <w:rFonts w:ascii="Georgia-BoldItalic" w:hAnsi="Georgia-BoldItalic" w:cs="Georgia-BoldItalic"/>
          <w:b/>
          <w:bCs/>
          <w:i/>
          <w:iCs/>
          <w:color w:val="auto"/>
          <w:sz w:val="20"/>
          <w:szCs w:val="20"/>
        </w:rPr>
        <w:t xml:space="preserve"> </w:t>
      </w:r>
      <w:r w:rsidR="00352A34" w:rsidRPr="00352A34">
        <w:rPr>
          <w:rFonts w:ascii="Georgia-BoldItalic" w:hAnsi="Georgia-BoldItalic" w:cs="Georgia-BoldItalic"/>
          <w:b/>
          <w:bCs/>
          <w:iCs/>
          <w:color w:val="C00000"/>
          <w:sz w:val="20"/>
          <w:szCs w:val="20"/>
        </w:rPr>
        <w:t>Priority Deadline: April 1.</w:t>
      </w:r>
    </w:p>
    <w:p w14:paraId="097001FE" w14:textId="77777777" w:rsidR="00995364" w:rsidRDefault="00995364" w:rsidP="00995364">
      <w:pPr>
        <w:pStyle w:val="BodyText1"/>
        <w:spacing w:before="58" w:after="0"/>
        <w:ind w:firstLine="0"/>
        <w:rPr>
          <w:rFonts w:ascii="Georgia" w:hAnsi="Georgia" w:cs="Georgia"/>
        </w:rPr>
      </w:pPr>
      <w:r>
        <w:rPr>
          <w:rFonts w:ascii="Georgia-BoldItalic" w:hAnsi="Georgia-BoldItalic" w:cs="Georgia-BoldItalic"/>
          <w:b/>
          <w:bCs/>
          <w:i/>
          <w:iCs/>
          <w:caps/>
        </w:rPr>
        <w:t>Step II</w:t>
      </w:r>
    </w:p>
    <w:p w14:paraId="29092AB7" w14:textId="77777777" w:rsidR="00995364" w:rsidRDefault="004B4574" w:rsidP="00995364">
      <w:pPr>
        <w:pStyle w:val="BodyText1"/>
        <w:rPr>
          <w:rFonts w:ascii="Georgia" w:hAnsi="Georgia" w:cs="Georgia"/>
          <w:sz w:val="20"/>
          <w:szCs w:val="20"/>
        </w:rPr>
      </w:pPr>
      <w:r>
        <w:rPr>
          <w:rFonts w:ascii="Georgia" w:hAnsi="Georgia" w:cs="Georgia"/>
          <w:sz w:val="20"/>
          <w:szCs w:val="20"/>
        </w:rPr>
        <w:t xml:space="preserve">After completing the FAFSA, </w:t>
      </w:r>
      <w:r w:rsidR="003201F3">
        <w:rPr>
          <w:rFonts w:ascii="Georgia" w:hAnsi="Georgia" w:cs="Georgia"/>
          <w:sz w:val="20"/>
          <w:szCs w:val="20"/>
        </w:rPr>
        <w:t xml:space="preserve">the Financial Aid office will receive your FAFSA within 3-5 business days.  You will receive an email to your TJC student email account notifying you that we have received your FAFSA.  All emails regarding </w:t>
      </w:r>
      <w:r w:rsidR="00BB27A5">
        <w:rPr>
          <w:rFonts w:ascii="Georgia" w:hAnsi="Georgia" w:cs="Georgia"/>
          <w:sz w:val="20"/>
          <w:szCs w:val="20"/>
        </w:rPr>
        <w:t xml:space="preserve">Financial Aid </w:t>
      </w:r>
      <w:r w:rsidR="003201F3">
        <w:rPr>
          <w:rFonts w:ascii="Georgia" w:hAnsi="Georgia" w:cs="Georgia"/>
          <w:sz w:val="20"/>
          <w:szCs w:val="20"/>
        </w:rPr>
        <w:t xml:space="preserve">are sent to </w:t>
      </w:r>
      <w:r w:rsidR="00A50C30">
        <w:rPr>
          <w:rFonts w:ascii="Georgia" w:hAnsi="Georgia" w:cs="Georgia"/>
          <w:sz w:val="20"/>
          <w:szCs w:val="20"/>
        </w:rPr>
        <w:t xml:space="preserve">TJC </w:t>
      </w:r>
      <w:r w:rsidR="003201F3">
        <w:rPr>
          <w:rFonts w:ascii="Georgia" w:hAnsi="Georgia" w:cs="Georgia"/>
          <w:sz w:val="20"/>
          <w:szCs w:val="20"/>
        </w:rPr>
        <w:t>student email accounts on Apache Access. Check your email often as Financial Aid and other TJC offices will email you with important information.</w:t>
      </w:r>
    </w:p>
    <w:p w14:paraId="5FB88638" w14:textId="77777777" w:rsidR="00995364" w:rsidRDefault="00995364" w:rsidP="00995364">
      <w:pPr>
        <w:pStyle w:val="BodyText1"/>
        <w:spacing w:before="58" w:after="0"/>
        <w:ind w:firstLine="0"/>
        <w:rPr>
          <w:rFonts w:ascii="Georgia" w:hAnsi="Georgia" w:cs="Georgia"/>
        </w:rPr>
      </w:pPr>
      <w:r>
        <w:rPr>
          <w:rFonts w:ascii="Georgia-BoldItalic" w:hAnsi="Georgia-BoldItalic" w:cs="Georgia-BoldItalic"/>
          <w:b/>
          <w:bCs/>
          <w:i/>
          <w:iCs/>
          <w:caps/>
        </w:rPr>
        <w:t>Step III</w:t>
      </w:r>
    </w:p>
    <w:p w14:paraId="45020715" w14:textId="2E2234F1" w:rsidR="00352A34" w:rsidRPr="003201F3" w:rsidRDefault="003201F3" w:rsidP="003201F3">
      <w:pPr>
        <w:pStyle w:val="BodyText1"/>
        <w:rPr>
          <w:rFonts w:ascii="Georgia" w:hAnsi="Georgia" w:cs="Georgia"/>
          <w:sz w:val="20"/>
          <w:szCs w:val="20"/>
        </w:rPr>
      </w:pPr>
      <w:r>
        <w:rPr>
          <w:rFonts w:ascii="Georgia" w:hAnsi="Georgia" w:cs="Georgia"/>
          <w:sz w:val="20"/>
          <w:szCs w:val="20"/>
        </w:rPr>
        <w:t xml:space="preserve">The email will direct you to </w:t>
      </w:r>
      <w:hyperlink r:id="rId11" w:history="1">
        <w:r w:rsidRPr="003201F3">
          <w:rPr>
            <w:rStyle w:val="Hyperlink"/>
            <w:rFonts w:ascii="Georgia" w:hAnsi="Georgia" w:cs="Georgia"/>
            <w:sz w:val="20"/>
            <w:szCs w:val="20"/>
          </w:rPr>
          <w:t>Apache Access</w:t>
        </w:r>
      </w:hyperlink>
      <w:r>
        <w:rPr>
          <w:rFonts w:ascii="Georgia" w:hAnsi="Georgia" w:cs="Georgia"/>
          <w:sz w:val="20"/>
          <w:szCs w:val="20"/>
        </w:rPr>
        <w:t>.  All s</w:t>
      </w:r>
      <w:r w:rsidR="004B4574">
        <w:rPr>
          <w:rFonts w:ascii="Georgia" w:hAnsi="Georgia" w:cs="Georgia"/>
          <w:sz w:val="20"/>
          <w:szCs w:val="20"/>
        </w:rPr>
        <w:t xml:space="preserve">tudents must log in to Apache Access </w:t>
      </w:r>
      <w:r w:rsidR="00177FC8">
        <w:rPr>
          <w:rFonts w:ascii="Georgia" w:hAnsi="Georgia" w:cs="Georgia"/>
          <w:sz w:val="20"/>
          <w:szCs w:val="20"/>
        </w:rPr>
        <w:t xml:space="preserve">and review their Traffic Light page.  To do so, </w:t>
      </w:r>
      <w:r w:rsidR="00352A34">
        <w:rPr>
          <w:rFonts w:ascii="Georgia" w:hAnsi="Georgia" w:cs="Georgia"/>
          <w:sz w:val="20"/>
          <w:szCs w:val="20"/>
        </w:rPr>
        <w:t xml:space="preserve">click </w:t>
      </w:r>
      <w:r w:rsidR="00177FC8">
        <w:rPr>
          <w:rFonts w:ascii="Georgia" w:hAnsi="Georgia" w:cs="Georgia"/>
          <w:sz w:val="20"/>
          <w:szCs w:val="20"/>
        </w:rPr>
        <w:t xml:space="preserve">on the </w:t>
      </w:r>
      <w:r w:rsidR="004B4574">
        <w:rPr>
          <w:rFonts w:ascii="Georgia" w:hAnsi="Georgia" w:cs="Georgia"/>
          <w:sz w:val="20"/>
          <w:szCs w:val="20"/>
        </w:rPr>
        <w:t>F</w:t>
      </w:r>
      <w:r w:rsidR="00352A34">
        <w:rPr>
          <w:rFonts w:ascii="Georgia" w:hAnsi="Georgia" w:cs="Georgia"/>
          <w:sz w:val="20"/>
          <w:szCs w:val="20"/>
        </w:rPr>
        <w:t xml:space="preserve">inancial </w:t>
      </w:r>
      <w:r w:rsidR="004B4574">
        <w:rPr>
          <w:rFonts w:ascii="Georgia" w:hAnsi="Georgia" w:cs="Georgia"/>
          <w:sz w:val="20"/>
          <w:szCs w:val="20"/>
        </w:rPr>
        <w:t>A</w:t>
      </w:r>
      <w:r w:rsidR="00352A34">
        <w:rPr>
          <w:rFonts w:ascii="Georgia" w:hAnsi="Georgia" w:cs="Georgia"/>
          <w:sz w:val="20"/>
          <w:szCs w:val="20"/>
        </w:rPr>
        <w:t>id</w:t>
      </w:r>
      <w:r w:rsidR="00177FC8">
        <w:rPr>
          <w:rFonts w:ascii="Georgia" w:hAnsi="Georgia" w:cs="Georgia"/>
          <w:sz w:val="20"/>
          <w:szCs w:val="20"/>
        </w:rPr>
        <w:t xml:space="preserve"> icon</w:t>
      </w:r>
      <w:r w:rsidR="004B4574">
        <w:rPr>
          <w:rFonts w:ascii="Georgia" w:hAnsi="Georgia" w:cs="Georgia"/>
          <w:sz w:val="20"/>
          <w:szCs w:val="20"/>
        </w:rPr>
        <w:t xml:space="preserve"> </w:t>
      </w:r>
      <w:r w:rsidR="00177FC8">
        <w:rPr>
          <w:rFonts w:ascii="Georgia" w:hAnsi="Georgia" w:cs="Georgia"/>
          <w:sz w:val="20"/>
          <w:szCs w:val="20"/>
        </w:rPr>
        <w:t xml:space="preserve">from the Home page, then click on the Financial Aid Traffic Lights icon on the Financial Aid page.  </w:t>
      </w:r>
      <w:r w:rsidR="00352A34">
        <w:rPr>
          <w:rFonts w:ascii="Georgia" w:hAnsi="Georgia" w:cs="Georgia"/>
          <w:sz w:val="20"/>
          <w:szCs w:val="20"/>
        </w:rPr>
        <w:t>Any YELLOW boxes require student action.  In some cases, students may be required to</w:t>
      </w:r>
      <w:r w:rsidR="00995364">
        <w:rPr>
          <w:rFonts w:ascii="Georgia" w:hAnsi="Georgia" w:cs="Georgia"/>
          <w:sz w:val="20"/>
          <w:szCs w:val="20"/>
        </w:rPr>
        <w:t xml:space="preserve"> </w:t>
      </w:r>
      <w:r w:rsidR="002F208B">
        <w:rPr>
          <w:rFonts w:ascii="Georgia" w:hAnsi="Georgia" w:cs="Georgia"/>
          <w:sz w:val="20"/>
          <w:szCs w:val="20"/>
        </w:rPr>
        <w:t>complete some forms electronically</w:t>
      </w:r>
      <w:r>
        <w:rPr>
          <w:rFonts w:ascii="Georgia" w:hAnsi="Georgia" w:cs="Georgia"/>
          <w:sz w:val="20"/>
          <w:szCs w:val="20"/>
        </w:rPr>
        <w:t xml:space="preserve">.  </w:t>
      </w:r>
      <w:r w:rsidR="00A77334">
        <w:rPr>
          <w:rFonts w:ascii="Georgia" w:hAnsi="Georgia" w:cs="Georgia"/>
          <w:sz w:val="20"/>
          <w:szCs w:val="20"/>
        </w:rPr>
        <w:t>If unable to</w:t>
      </w:r>
      <w:r w:rsidR="00510355">
        <w:rPr>
          <w:rFonts w:ascii="Georgia" w:hAnsi="Georgia" w:cs="Georgia"/>
          <w:sz w:val="20"/>
          <w:szCs w:val="20"/>
        </w:rPr>
        <w:t xml:space="preserve"> upload </w:t>
      </w:r>
      <w:r w:rsidR="00A77334">
        <w:rPr>
          <w:rFonts w:ascii="Georgia" w:hAnsi="Georgia" w:cs="Georgia"/>
          <w:sz w:val="20"/>
          <w:szCs w:val="20"/>
        </w:rPr>
        <w:t xml:space="preserve">or drop off </w:t>
      </w:r>
      <w:r w:rsidR="00510355">
        <w:rPr>
          <w:rFonts w:ascii="Georgia" w:hAnsi="Georgia" w:cs="Georgia"/>
          <w:sz w:val="20"/>
          <w:szCs w:val="20"/>
        </w:rPr>
        <w:t xml:space="preserve">non-TJC forms or </w:t>
      </w:r>
      <w:r w:rsidR="00670033">
        <w:rPr>
          <w:rFonts w:ascii="Georgia" w:hAnsi="Georgia" w:cs="Georgia"/>
          <w:sz w:val="20"/>
          <w:szCs w:val="20"/>
        </w:rPr>
        <w:t>documents,</w:t>
      </w:r>
      <w:r w:rsidR="00510355">
        <w:rPr>
          <w:rFonts w:ascii="Georgia" w:hAnsi="Georgia" w:cs="Georgia"/>
          <w:sz w:val="20"/>
          <w:szCs w:val="20"/>
        </w:rPr>
        <w:t xml:space="preserve"> y</w:t>
      </w:r>
      <w:r w:rsidR="00A77334">
        <w:rPr>
          <w:rFonts w:ascii="Georgia" w:hAnsi="Georgia" w:cs="Georgia"/>
          <w:sz w:val="20"/>
          <w:szCs w:val="20"/>
        </w:rPr>
        <w:t xml:space="preserve">ou </w:t>
      </w:r>
      <w:r w:rsidR="00510355">
        <w:rPr>
          <w:rFonts w:ascii="Georgia" w:hAnsi="Georgia" w:cs="Georgia"/>
          <w:sz w:val="20"/>
          <w:szCs w:val="20"/>
        </w:rPr>
        <w:t>should</w:t>
      </w:r>
      <w:r w:rsidR="00A77334">
        <w:rPr>
          <w:rFonts w:ascii="Georgia" w:hAnsi="Georgia" w:cs="Georgia"/>
          <w:sz w:val="20"/>
          <w:szCs w:val="20"/>
        </w:rPr>
        <w:t xml:space="preserve"> f</w:t>
      </w:r>
      <w:r>
        <w:rPr>
          <w:rFonts w:ascii="Georgia" w:hAnsi="Georgia" w:cs="Georgia"/>
          <w:sz w:val="20"/>
          <w:szCs w:val="20"/>
        </w:rPr>
        <w:t xml:space="preserve">ax </w:t>
      </w:r>
      <w:r w:rsidR="00510355">
        <w:rPr>
          <w:rFonts w:ascii="Georgia" w:hAnsi="Georgia" w:cs="Georgia"/>
          <w:sz w:val="20"/>
          <w:szCs w:val="20"/>
        </w:rPr>
        <w:t xml:space="preserve">them </w:t>
      </w:r>
      <w:r w:rsidR="00995364">
        <w:rPr>
          <w:rFonts w:ascii="Georgia" w:hAnsi="Georgia" w:cs="Georgia"/>
          <w:sz w:val="20"/>
          <w:szCs w:val="20"/>
        </w:rPr>
        <w:t xml:space="preserve">to the </w:t>
      </w:r>
      <w:r w:rsidR="00177FC8">
        <w:rPr>
          <w:rFonts w:ascii="Georgia" w:hAnsi="Georgia" w:cs="Georgia"/>
          <w:sz w:val="20"/>
          <w:szCs w:val="20"/>
        </w:rPr>
        <w:t xml:space="preserve">Apache </w:t>
      </w:r>
      <w:r w:rsidR="00510355">
        <w:rPr>
          <w:rFonts w:ascii="Georgia" w:hAnsi="Georgia" w:cs="Georgia"/>
          <w:sz w:val="20"/>
          <w:szCs w:val="20"/>
        </w:rPr>
        <w:t>Call</w:t>
      </w:r>
      <w:r w:rsidR="00177FC8">
        <w:rPr>
          <w:rFonts w:ascii="Georgia" w:hAnsi="Georgia" w:cs="Georgia"/>
          <w:sz w:val="20"/>
          <w:szCs w:val="20"/>
        </w:rPr>
        <w:t xml:space="preserve"> Center </w:t>
      </w:r>
      <w:r w:rsidR="00352A34">
        <w:rPr>
          <w:rFonts w:ascii="Georgia" w:hAnsi="Georgia" w:cs="Georgia"/>
          <w:sz w:val="20"/>
          <w:szCs w:val="20"/>
        </w:rPr>
        <w:t>at 903-510-2794</w:t>
      </w:r>
      <w:r w:rsidR="00995364">
        <w:rPr>
          <w:rFonts w:ascii="Georgia" w:hAnsi="Georgia" w:cs="Georgia"/>
          <w:sz w:val="20"/>
          <w:szCs w:val="20"/>
        </w:rPr>
        <w:t>.</w:t>
      </w:r>
      <w:r w:rsidR="00A77334">
        <w:rPr>
          <w:rFonts w:ascii="Georgia" w:hAnsi="Georgia" w:cs="Georgia"/>
          <w:sz w:val="20"/>
          <w:szCs w:val="20"/>
        </w:rPr>
        <w:t xml:space="preserve">  Please place the student’s Apache A# on each page.</w:t>
      </w:r>
      <w:r w:rsidR="00995364">
        <w:rPr>
          <w:rFonts w:ascii="Georgia" w:hAnsi="Georgia" w:cs="Georgia"/>
          <w:sz w:val="20"/>
          <w:szCs w:val="20"/>
        </w:rPr>
        <w:t xml:space="preserve"> </w:t>
      </w:r>
      <w:r w:rsidR="00352A34" w:rsidRPr="00352A34">
        <w:rPr>
          <w:rFonts w:ascii="Georgia-BoldItalic" w:hAnsi="Georgia-BoldItalic" w:cs="Georgia-BoldItalic"/>
          <w:b/>
          <w:bCs/>
          <w:iCs/>
          <w:color w:val="C00000"/>
          <w:sz w:val="20"/>
          <w:szCs w:val="20"/>
        </w:rPr>
        <w:t xml:space="preserve">Priority Deadline: </w:t>
      </w:r>
      <w:r w:rsidR="00BB27A5">
        <w:rPr>
          <w:rFonts w:ascii="Georgia-BoldItalic" w:hAnsi="Georgia-BoldItalic" w:cs="Georgia-BoldItalic"/>
          <w:b/>
          <w:bCs/>
          <w:iCs/>
          <w:color w:val="C00000"/>
          <w:sz w:val="20"/>
          <w:szCs w:val="20"/>
        </w:rPr>
        <w:t>Fall</w:t>
      </w:r>
      <w:r w:rsidR="00177FC8">
        <w:rPr>
          <w:rFonts w:ascii="Georgia-BoldItalic" w:hAnsi="Georgia-BoldItalic" w:cs="Georgia-BoldItalic"/>
          <w:b/>
          <w:bCs/>
          <w:iCs/>
          <w:color w:val="C00000"/>
          <w:sz w:val="20"/>
          <w:szCs w:val="20"/>
        </w:rPr>
        <w:t xml:space="preserve"> and Spring awards</w:t>
      </w:r>
      <w:r w:rsidR="00BB27A5">
        <w:rPr>
          <w:rFonts w:ascii="Georgia-BoldItalic" w:hAnsi="Georgia-BoldItalic" w:cs="Georgia-BoldItalic"/>
          <w:b/>
          <w:bCs/>
          <w:iCs/>
          <w:color w:val="C00000"/>
          <w:sz w:val="20"/>
          <w:szCs w:val="20"/>
        </w:rPr>
        <w:t xml:space="preserve"> - </w:t>
      </w:r>
      <w:r w:rsidR="00352A34">
        <w:rPr>
          <w:rFonts w:ascii="Georgia-BoldItalic" w:hAnsi="Georgia-BoldItalic" w:cs="Georgia-BoldItalic"/>
          <w:b/>
          <w:bCs/>
          <w:iCs/>
          <w:color w:val="C00000"/>
          <w:sz w:val="20"/>
          <w:szCs w:val="20"/>
        </w:rPr>
        <w:t xml:space="preserve">June </w:t>
      </w:r>
      <w:r w:rsidR="00352A34" w:rsidRPr="00352A34">
        <w:rPr>
          <w:rFonts w:ascii="Georgia-BoldItalic" w:hAnsi="Georgia-BoldItalic" w:cs="Georgia-BoldItalic"/>
          <w:b/>
          <w:bCs/>
          <w:iCs/>
          <w:color w:val="C00000"/>
          <w:sz w:val="20"/>
          <w:szCs w:val="20"/>
        </w:rPr>
        <w:t>1</w:t>
      </w:r>
      <w:r w:rsidR="00352A34">
        <w:rPr>
          <w:rFonts w:ascii="Georgia-BoldItalic" w:hAnsi="Georgia-BoldItalic" w:cs="Georgia-BoldItalic"/>
          <w:b/>
          <w:bCs/>
          <w:iCs/>
          <w:color w:val="C00000"/>
          <w:sz w:val="20"/>
          <w:szCs w:val="20"/>
        </w:rPr>
        <w:t>, Spring</w:t>
      </w:r>
      <w:r w:rsidR="00177FC8">
        <w:rPr>
          <w:rFonts w:ascii="Georgia-BoldItalic" w:hAnsi="Georgia-BoldItalic" w:cs="Georgia-BoldItalic"/>
          <w:b/>
          <w:bCs/>
          <w:iCs/>
          <w:color w:val="C00000"/>
          <w:sz w:val="20"/>
          <w:szCs w:val="20"/>
        </w:rPr>
        <w:t xml:space="preserve"> only awards</w:t>
      </w:r>
      <w:r w:rsidR="00352A34">
        <w:rPr>
          <w:rFonts w:ascii="Georgia-BoldItalic" w:hAnsi="Georgia-BoldItalic" w:cs="Georgia-BoldItalic"/>
          <w:b/>
          <w:bCs/>
          <w:iCs/>
          <w:color w:val="C00000"/>
          <w:sz w:val="20"/>
          <w:szCs w:val="20"/>
        </w:rPr>
        <w:t xml:space="preserve"> </w:t>
      </w:r>
      <w:r w:rsidR="00BB27A5">
        <w:rPr>
          <w:rFonts w:ascii="Georgia-BoldItalic" w:hAnsi="Georgia-BoldItalic" w:cs="Georgia-BoldItalic"/>
          <w:b/>
          <w:bCs/>
          <w:iCs/>
          <w:color w:val="C00000"/>
          <w:sz w:val="20"/>
          <w:szCs w:val="20"/>
        </w:rPr>
        <w:t xml:space="preserve">- </w:t>
      </w:r>
      <w:r w:rsidR="004378F9">
        <w:rPr>
          <w:rFonts w:ascii="Georgia-BoldItalic" w:hAnsi="Georgia-BoldItalic" w:cs="Georgia-BoldItalic"/>
          <w:b/>
          <w:bCs/>
          <w:iCs/>
          <w:color w:val="C00000"/>
          <w:sz w:val="20"/>
          <w:szCs w:val="20"/>
        </w:rPr>
        <w:t>November</w:t>
      </w:r>
      <w:r w:rsidR="00352A34">
        <w:rPr>
          <w:rFonts w:ascii="Georgia-BoldItalic" w:hAnsi="Georgia-BoldItalic" w:cs="Georgia-BoldItalic"/>
          <w:b/>
          <w:bCs/>
          <w:iCs/>
          <w:color w:val="C00000"/>
          <w:sz w:val="20"/>
          <w:szCs w:val="20"/>
        </w:rPr>
        <w:t xml:space="preserve"> 1.</w:t>
      </w:r>
    </w:p>
    <w:p w14:paraId="79D68A51" w14:textId="77777777" w:rsidR="00995364" w:rsidRDefault="00995364" w:rsidP="00995364">
      <w:pPr>
        <w:pStyle w:val="BodyText1"/>
        <w:spacing w:before="58" w:after="0"/>
        <w:ind w:firstLine="0"/>
        <w:rPr>
          <w:rFonts w:ascii="Georgia" w:hAnsi="Georgia" w:cs="Georgia"/>
        </w:rPr>
      </w:pPr>
      <w:r>
        <w:rPr>
          <w:rFonts w:ascii="Georgia-BoldItalic" w:hAnsi="Georgia-BoldItalic" w:cs="Georgia-BoldItalic"/>
          <w:b/>
          <w:bCs/>
          <w:i/>
          <w:iCs/>
          <w:caps/>
        </w:rPr>
        <w:t>Step</w:t>
      </w:r>
      <w:r>
        <w:rPr>
          <w:rFonts w:ascii="Georgia-BoldItalic" w:hAnsi="Georgia-BoldItalic" w:cs="Georgia-BoldItalic"/>
          <w:b/>
          <w:bCs/>
          <w:i/>
          <w:iCs/>
        </w:rPr>
        <w:t xml:space="preserve"> IV</w:t>
      </w:r>
    </w:p>
    <w:p w14:paraId="36852F86" w14:textId="77777777" w:rsidR="00995364" w:rsidRPr="00E755DA" w:rsidRDefault="00E755DA" w:rsidP="00E755DA">
      <w:pPr>
        <w:pStyle w:val="BodyText1"/>
        <w:rPr>
          <w:rFonts w:ascii="Georgia" w:hAnsi="Georgia" w:cs="Georgia"/>
          <w:sz w:val="20"/>
          <w:szCs w:val="20"/>
        </w:rPr>
      </w:pPr>
      <w:r w:rsidRPr="00E755DA">
        <w:rPr>
          <w:rFonts w:ascii="Georgia" w:hAnsi="Georgia" w:cs="Georgia"/>
          <w:sz w:val="20"/>
          <w:szCs w:val="20"/>
        </w:rPr>
        <w:t xml:space="preserve">After </w:t>
      </w:r>
      <w:r w:rsidR="00066AB9">
        <w:rPr>
          <w:rFonts w:ascii="Georgia" w:hAnsi="Georgia" w:cs="Georgia"/>
          <w:sz w:val="20"/>
          <w:szCs w:val="20"/>
        </w:rPr>
        <w:t>you</w:t>
      </w:r>
      <w:r w:rsidRPr="00E755DA">
        <w:rPr>
          <w:rFonts w:ascii="Georgia" w:hAnsi="Georgia" w:cs="Georgia"/>
          <w:sz w:val="20"/>
          <w:szCs w:val="20"/>
        </w:rPr>
        <w:t xml:space="preserve"> have completed </w:t>
      </w:r>
      <w:r w:rsidR="00BB27A5">
        <w:rPr>
          <w:rFonts w:ascii="Georgia" w:hAnsi="Georgia" w:cs="Georgia"/>
          <w:sz w:val="20"/>
          <w:szCs w:val="20"/>
        </w:rPr>
        <w:t>Steps I-III</w:t>
      </w:r>
      <w:r w:rsidRPr="00E755DA">
        <w:rPr>
          <w:rFonts w:ascii="Georgia" w:hAnsi="Georgia" w:cs="Georgia"/>
          <w:sz w:val="20"/>
          <w:szCs w:val="20"/>
        </w:rPr>
        <w:t xml:space="preserve">, </w:t>
      </w:r>
      <w:r w:rsidR="00066AB9">
        <w:rPr>
          <w:rFonts w:ascii="Georgia" w:hAnsi="Georgia" w:cs="Georgia"/>
          <w:sz w:val="20"/>
          <w:szCs w:val="20"/>
        </w:rPr>
        <w:t>you</w:t>
      </w:r>
      <w:r w:rsidRPr="00E755DA">
        <w:rPr>
          <w:rFonts w:ascii="Georgia" w:hAnsi="Georgia" w:cs="Georgia"/>
          <w:sz w:val="20"/>
          <w:szCs w:val="20"/>
        </w:rPr>
        <w:t xml:space="preserve"> should </w:t>
      </w:r>
      <w:r w:rsidR="00C3159E">
        <w:rPr>
          <w:rFonts w:ascii="Georgia" w:hAnsi="Georgia" w:cs="Georgia"/>
          <w:sz w:val="20"/>
          <w:szCs w:val="20"/>
        </w:rPr>
        <w:t>routinely</w:t>
      </w:r>
      <w:r w:rsidRPr="00E755DA">
        <w:rPr>
          <w:rFonts w:ascii="Georgia" w:hAnsi="Georgia" w:cs="Georgia"/>
          <w:sz w:val="20"/>
          <w:szCs w:val="20"/>
        </w:rPr>
        <w:t xml:space="preserve"> check</w:t>
      </w:r>
      <w:r w:rsidR="00BB27A5">
        <w:rPr>
          <w:rFonts w:ascii="Georgia" w:hAnsi="Georgia" w:cs="Georgia"/>
          <w:sz w:val="20"/>
          <w:szCs w:val="20"/>
        </w:rPr>
        <w:t xml:space="preserve"> </w:t>
      </w:r>
      <w:r w:rsidR="004378F9">
        <w:rPr>
          <w:rFonts w:ascii="Georgia" w:hAnsi="Georgia" w:cs="Georgia"/>
          <w:sz w:val="20"/>
          <w:szCs w:val="20"/>
        </w:rPr>
        <w:t>your</w:t>
      </w:r>
      <w:r w:rsidR="00BB27A5">
        <w:rPr>
          <w:rFonts w:ascii="Georgia" w:hAnsi="Georgia" w:cs="Georgia"/>
          <w:sz w:val="20"/>
          <w:szCs w:val="20"/>
        </w:rPr>
        <w:t xml:space="preserve"> Financial Aid traffic lights</w:t>
      </w:r>
      <w:r w:rsidR="00BB27A5" w:rsidRPr="00E755DA">
        <w:rPr>
          <w:rFonts w:ascii="Georgia" w:hAnsi="Georgia" w:cs="Georgia"/>
          <w:sz w:val="20"/>
          <w:szCs w:val="20"/>
        </w:rPr>
        <w:t xml:space="preserve"> </w:t>
      </w:r>
      <w:r w:rsidR="00BB27A5">
        <w:rPr>
          <w:rFonts w:ascii="Georgia" w:hAnsi="Georgia" w:cs="Georgia"/>
          <w:sz w:val="20"/>
          <w:szCs w:val="20"/>
        </w:rPr>
        <w:t xml:space="preserve">on </w:t>
      </w:r>
      <w:r w:rsidRPr="00E755DA">
        <w:rPr>
          <w:rFonts w:ascii="Georgia" w:hAnsi="Georgia" w:cs="Georgia"/>
          <w:sz w:val="20"/>
          <w:szCs w:val="20"/>
        </w:rPr>
        <w:t>Apache Access</w:t>
      </w:r>
      <w:r w:rsidR="00BB27A5">
        <w:rPr>
          <w:rFonts w:ascii="Georgia" w:hAnsi="Georgia" w:cs="Georgia"/>
          <w:sz w:val="20"/>
          <w:szCs w:val="20"/>
        </w:rPr>
        <w:t xml:space="preserve">.  Traffic lights will change colors several times throughout the Financial Aid process.  </w:t>
      </w:r>
      <w:proofErr w:type="gramStart"/>
      <w:r w:rsidR="00C3159E">
        <w:rPr>
          <w:rFonts w:ascii="Georgia" w:hAnsi="Georgia" w:cs="Georgia"/>
          <w:sz w:val="20"/>
          <w:szCs w:val="20"/>
        </w:rPr>
        <w:t>Take action</w:t>
      </w:r>
      <w:proofErr w:type="gramEnd"/>
      <w:r w:rsidR="00C3159E">
        <w:rPr>
          <w:rFonts w:ascii="Georgia" w:hAnsi="Georgia" w:cs="Georgia"/>
          <w:sz w:val="20"/>
          <w:szCs w:val="20"/>
        </w:rPr>
        <w:t xml:space="preserve"> for</w:t>
      </w:r>
      <w:r w:rsidR="00BB27A5">
        <w:rPr>
          <w:rFonts w:ascii="Georgia" w:hAnsi="Georgia" w:cs="Georgia"/>
          <w:sz w:val="20"/>
          <w:szCs w:val="20"/>
        </w:rPr>
        <w:t xml:space="preserve"> any YELLOW lights as quickly as possible to avoid delays.  </w:t>
      </w:r>
    </w:p>
    <w:p w14:paraId="2E7D0950" w14:textId="77777777" w:rsidR="00995364" w:rsidRDefault="00BB27A5" w:rsidP="00995364">
      <w:pPr>
        <w:pStyle w:val="BodyText1"/>
        <w:rPr>
          <w:rFonts w:ascii="Georgia" w:hAnsi="Georgia" w:cs="Georgia"/>
          <w:sz w:val="20"/>
          <w:szCs w:val="20"/>
        </w:rPr>
      </w:pPr>
      <w:r>
        <w:rPr>
          <w:rFonts w:ascii="Georgia" w:hAnsi="Georgia" w:cs="Georgia"/>
          <w:sz w:val="20"/>
          <w:szCs w:val="20"/>
        </w:rPr>
        <w:t xml:space="preserve">Information submitted during </w:t>
      </w:r>
      <w:r w:rsidR="004B4574">
        <w:rPr>
          <w:rFonts w:ascii="Georgia" w:hAnsi="Georgia" w:cs="Georgia"/>
          <w:sz w:val="20"/>
          <w:szCs w:val="20"/>
        </w:rPr>
        <w:t xml:space="preserve">Step III </w:t>
      </w:r>
      <w:r w:rsidR="00995364">
        <w:rPr>
          <w:rFonts w:ascii="Georgia" w:hAnsi="Georgia" w:cs="Georgia"/>
          <w:sz w:val="20"/>
          <w:szCs w:val="20"/>
        </w:rPr>
        <w:t xml:space="preserve">will go through a detailed review. If all information is complete, consistent, and accurate, </w:t>
      </w:r>
      <w:r w:rsidR="00066AB9">
        <w:rPr>
          <w:rFonts w:ascii="Georgia" w:hAnsi="Georgia" w:cs="Georgia"/>
          <w:sz w:val="20"/>
          <w:szCs w:val="20"/>
        </w:rPr>
        <w:t xml:space="preserve">eligible </w:t>
      </w:r>
      <w:r w:rsidR="00E755DA">
        <w:rPr>
          <w:rFonts w:ascii="Georgia" w:hAnsi="Georgia" w:cs="Georgia"/>
          <w:sz w:val="20"/>
          <w:szCs w:val="20"/>
        </w:rPr>
        <w:t>students</w:t>
      </w:r>
      <w:r w:rsidR="00995364">
        <w:rPr>
          <w:rFonts w:ascii="Georgia" w:hAnsi="Georgia" w:cs="Georgia"/>
          <w:sz w:val="20"/>
          <w:szCs w:val="20"/>
        </w:rPr>
        <w:t xml:space="preserve"> will </w:t>
      </w:r>
      <w:r w:rsidR="00E755DA">
        <w:rPr>
          <w:rFonts w:ascii="Georgia" w:hAnsi="Georgia" w:cs="Georgia"/>
          <w:sz w:val="20"/>
          <w:szCs w:val="20"/>
        </w:rPr>
        <w:t>be awarded</w:t>
      </w:r>
      <w:r w:rsidR="00995364">
        <w:rPr>
          <w:rFonts w:ascii="Georgia" w:hAnsi="Georgia" w:cs="Georgia"/>
          <w:sz w:val="20"/>
          <w:szCs w:val="20"/>
        </w:rPr>
        <w:t xml:space="preserve"> (see</w:t>
      </w:r>
      <w:r w:rsidR="00995364">
        <w:rPr>
          <w:rFonts w:ascii="Georgia-Italic" w:hAnsi="Georgia-Italic" w:cs="Georgia-Italic"/>
          <w:i/>
          <w:iCs/>
          <w:sz w:val="20"/>
          <w:szCs w:val="20"/>
        </w:rPr>
        <w:t xml:space="preserve"> Eligibility Requirements</w:t>
      </w:r>
      <w:r w:rsidR="00995364">
        <w:rPr>
          <w:rFonts w:ascii="Georgia" w:hAnsi="Georgia" w:cs="Georgia"/>
          <w:sz w:val="20"/>
          <w:szCs w:val="20"/>
        </w:rPr>
        <w:t xml:space="preserve">). If </w:t>
      </w:r>
      <w:r>
        <w:rPr>
          <w:rFonts w:ascii="Georgia" w:hAnsi="Georgia" w:cs="Georgia"/>
          <w:sz w:val="20"/>
          <w:szCs w:val="20"/>
        </w:rPr>
        <w:t>the documents are found to be</w:t>
      </w:r>
      <w:r w:rsidR="00E14E47">
        <w:rPr>
          <w:rFonts w:ascii="Georgia" w:hAnsi="Georgia" w:cs="Georgia"/>
          <w:sz w:val="20"/>
          <w:szCs w:val="20"/>
        </w:rPr>
        <w:t xml:space="preserve"> </w:t>
      </w:r>
      <w:r w:rsidR="00E755DA">
        <w:rPr>
          <w:rFonts w:ascii="Georgia" w:hAnsi="Georgia" w:cs="Georgia"/>
          <w:sz w:val="20"/>
          <w:szCs w:val="20"/>
        </w:rPr>
        <w:t>in</w:t>
      </w:r>
      <w:r w:rsidR="00995364">
        <w:rPr>
          <w:rFonts w:ascii="Georgia" w:hAnsi="Georgia" w:cs="Georgia"/>
          <w:sz w:val="20"/>
          <w:szCs w:val="20"/>
        </w:rPr>
        <w:t xml:space="preserve">complete or </w:t>
      </w:r>
      <w:r w:rsidR="004378F9">
        <w:rPr>
          <w:rFonts w:ascii="Georgia" w:hAnsi="Georgia" w:cs="Georgia"/>
          <w:sz w:val="20"/>
          <w:szCs w:val="20"/>
        </w:rPr>
        <w:t xml:space="preserve">there is </w:t>
      </w:r>
      <w:r w:rsidR="00E755DA">
        <w:rPr>
          <w:rFonts w:ascii="Georgia" w:hAnsi="Georgia" w:cs="Georgia"/>
          <w:sz w:val="20"/>
          <w:szCs w:val="20"/>
        </w:rPr>
        <w:t>in</w:t>
      </w:r>
      <w:r w:rsidR="00995364">
        <w:rPr>
          <w:rFonts w:ascii="Georgia" w:hAnsi="Georgia" w:cs="Georgia"/>
          <w:sz w:val="20"/>
          <w:szCs w:val="20"/>
        </w:rPr>
        <w:t>consistent</w:t>
      </w:r>
      <w:r w:rsidR="00E14E47">
        <w:rPr>
          <w:rFonts w:ascii="Georgia" w:hAnsi="Georgia" w:cs="Georgia"/>
          <w:sz w:val="20"/>
          <w:szCs w:val="20"/>
        </w:rPr>
        <w:t xml:space="preserve"> information</w:t>
      </w:r>
      <w:r w:rsidR="00995364">
        <w:rPr>
          <w:rFonts w:ascii="Georgia" w:hAnsi="Georgia" w:cs="Georgia"/>
          <w:sz w:val="20"/>
          <w:szCs w:val="20"/>
        </w:rPr>
        <w:t xml:space="preserve">, </w:t>
      </w:r>
      <w:r w:rsidR="00E14E47">
        <w:rPr>
          <w:rFonts w:ascii="Georgia" w:hAnsi="Georgia" w:cs="Georgia"/>
          <w:sz w:val="20"/>
          <w:szCs w:val="20"/>
        </w:rPr>
        <w:t xml:space="preserve">additional requirements </w:t>
      </w:r>
      <w:r>
        <w:rPr>
          <w:rFonts w:ascii="Georgia" w:hAnsi="Georgia" w:cs="Georgia"/>
          <w:sz w:val="20"/>
          <w:szCs w:val="20"/>
        </w:rPr>
        <w:t xml:space="preserve">may </w:t>
      </w:r>
      <w:r w:rsidR="00E14E47">
        <w:rPr>
          <w:rFonts w:ascii="Georgia" w:hAnsi="Georgia" w:cs="Georgia"/>
          <w:sz w:val="20"/>
          <w:szCs w:val="20"/>
        </w:rPr>
        <w:t>b</w:t>
      </w:r>
      <w:r w:rsidR="00995364">
        <w:rPr>
          <w:rFonts w:ascii="Georgia" w:hAnsi="Georgia" w:cs="Georgia"/>
          <w:sz w:val="20"/>
          <w:szCs w:val="20"/>
        </w:rPr>
        <w:t>e requested</w:t>
      </w:r>
      <w:r>
        <w:rPr>
          <w:rFonts w:ascii="Georgia" w:hAnsi="Georgia" w:cs="Georgia"/>
          <w:sz w:val="20"/>
          <w:szCs w:val="20"/>
        </w:rPr>
        <w:t xml:space="preserve">.  Another review will need to be performed after </w:t>
      </w:r>
      <w:r w:rsidR="00C3159E">
        <w:rPr>
          <w:rFonts w:ascii="Georgia" w:hAnsi="Georgia" w:cs="Georgia"/>
          <w:sz w:val="20"/>
          <w:szCs w:val="20"/>
        </w:rPr>
        <w:t xml:space="preserve">the </w:t>
      </w:r>
      <w:r>
        <w:rPr>
          <w:rFonts w:ascii="Georgia" w:hAnsi="Georgia" w:cs="Georgia"/>
          <w:sz w:val="20"/>
          <w:szCs w:val="20"/>
        </w:rPr>
        <w:t xml:space="preserve">additional information has been submitted.  </w:t>
      </w:r>
      <w:r w:rsidR="00995364">
        <w:rPr>
          <w:rFonts w:ascii="Georgia" w:hAnsi="Georgia" w:cs="Georgia"/>
          <w:sz w:val="20"/>
          <w:szCs w:val="20"/>
        </w:rPr>
        <w:t xml:space="preserve"> If your </w:t>
      </w:r>
      <w:r>
        <w:rPr>
          <w:rFonts w:ascii="Georgia" w:hAnsi="Georgia" w:cs="Georgia"/>
          <w:sz w:val="20"/>
          <w:szCs w:val="20"/>
        </w:rPr>
        <w:t>FAFSA</w:t>
      </w:r>
      <w:r w:rsidR="00995364">
        <w:rPr>
          <w:rFonts w:ascii="Georgia" w:hAnsi="Georgia" w:cs="Georgia"/>
          <w:sz w:val="20"/>
          <w:szCs w:val="20"/>
        </w:rPr>
        <w:t xml:space="preserve"> data does not match the documentation that you have submitted, corrections will be sent </w:t>
      </w:r>
      <w:r w:rsidR="00995364" w:rsidRPr="00BB27A5">
        <w:rPr>
          <w:rFonts w:ascii="Georgia" w:hAnsi="Georgia" w:cs="Georgia"/>
          <w:sz w:val="20"/>
          <w:szCs w:val="20"/>
        </w:rPr>
        <w:t xml:space="preserve">and </w:t>
      </w:r>
      <w:r w:rsidRPr="00BB27A5">
        <w:rPr>
          <w:rFonts w:ascii="Georgia" w:hAnsi="Georgia" w:cs="Georgia"/>
          <w:sz w:val="20"/>
          <w:szCs w:val="20"/>
        </w:rPr>
        <w:t xml:space="preserve">your FAFSA will be reprocessed to determine your eligibility.  </w:t>
      </w:r>
      <w:r w:rsidR="00995364">
        <w:rPr>
          <w:rFonts w:ascii="Georgia" w:hAnsi="Georgia" w:cs="Georgia"/>
          <w:sz w:val="20"/>
          <w:szCs w:val="20"/>
        </w:rPr>
        <w:t>Once the corrections are</w:t>
      </w:r>
      <w:r w:rsidR="00C3159E">
        <w:rPr>
          <w:rFonts w:ascii="Georgia" w:hAnsi="Georgia" w:cs="Georgia"/>
          <w:sz w:val="20"/>
          <w:szCs w:val="20"/>
        </w:rPr>
        <w:t xml:space="preserve"> received by the Financial Aid O</w:t>
      </w:r>
      <w:r w:rsidR="00995364">
        <w:rPr>
          <w:rFonts w:ascii="Georgia" w:hAnsi="Georgia" w:cs="Georgia"/>
          <w:sz w:val="20"/>
          <w:szCs w:val="20"/>
        </w:rPr>
        <w:t xml:space="preserve">ffice, </w:t>
      </w:r>
      <w:r w:rsidR="004378F9">
        <w:rPr>
          <w:rFonts w:ascii="Georgia" w:hAnsi="Georgia" w:cs="Georgia"/>
          <w:sz w:val="20"/>
          <w:szCs w:val="20"/>
        </w:rPr>
        <w:t>you</w:t>
      </w:r>
      <w:r w:rsidR="00E755DA">
        <w:rPr>
          <w:rFonts w:ascii="Georgia" w:hAnsi="Georgia" w:cs="Georgia"/>
          <w:sz w:val="20"/>
          <w:szCs w:val="20"/>
        </w:rPr>
        <w:t xml:space="preserve"> will be</w:t>
      </w:r>
      <w:r w:rsidR="00995364">
        <w:rPr>
          <w:rFonts w:ascii="Georgia" w:hAnsi="Georgia" w:cs="Georgia"/>
          <w:sz w:val="20"/>
          <w:szCs w:val="20"/>
        </w:rPr>
        <w:t xml:space="preserve"> award</w:t>
      </w:r>
      <w:r w:rsidR="00E755DA">
        <w:rPr>
          <w:rFonts w:ascii="Georgia" w:hAnsi="Georgia" w:cs="Georgia"/>
          <w:sz w:val="20"/>
          <w:szCs w:val="20"/>
        </w:rPr>
        <w:t xml:space="preserve">ed.  </w:t>
      </w:r>
      <w:r w:rsidR="00995364">
        <w:rPr>
          <w:rFonts w:ascii="Georgia" w:hAnsi="Georgia" w:cs="Georgia"/>
          <w:sz w:val="20"/>
          <w:szCs w:val="20"/>
        </w:rPr>
        <w:t xml:space="preserve"> (See</w:t>
      </w:r>
      <w:r w:rsidR="00995364">
        <w:rPr>
          <w:rFonts w:ascii="Georgia-Italic" w:hAnsi="Georgia-Italic" w:cs="Georgia-Italic"/>
          <w:i/>
          <w:iCs/>
          <w:sz w:val="20"/>
          <w:szCs w:val="20"/>
        </w:rPr>
        <w:t xml:space="preserve"> Verification and Awarding/Payment Policies.</w:t>
      </w:r>
      <w:r w:rsidR="00995364">
        <w:rPr>
          <w:rFonts w:ascii="Georgia" w:hAnsi="Georgia" w:cs="Georgia"/>
          <w:sz w:val="20"/>
          <w:szCs w:val="20"/>
        </w:rPr>
        <w:t>)</w:t>
      </w:r>
      <w:r w:rsidR="00995364">
        <w:rPr>
          <w:rFonts w:ascii="Georgia-Italic" w:hAnsi="Georgia-Italic" w:cs="Georgia-Italic"/>
          <w:i/>
          <w:iCs/>
          <w:sz w:val="20"/>
          <w:szCs w:val="20"/>
        </w:rPr>
        <w:t xml:space="preserve"> </w:t>
      </w:r>
      <w:r w:rsidR="00995364" w:rsidRPr="00E755DA">
        <w:rPr>
          <w:rFonts w:ascii="Georgia" w:hAnsi="Georgia" w:cs="Georgia"/>
          <w:b/>
          <w:color w:val="auto"/>
          <w:sz w:val="20"/>
          <w:szCs w:val="20"/>
        </w:rPr>
        <w:t>During peak times</w:t>
      </w:r>
      <w:r>
        <w:rPr>
          <w:rFonts w:ascii="Georgia" w:hAnsi="Georgia" w:cs="Georgia"/>
          <w:b/>
          <w:color w:val="auto"/>
          <w:sz w:val="20"/>
          <w:szCs w:val="20"/>
        </w:rPr>
        <w:t xml:space="preserve"> (July – September, January)</w:t>
      </w:r>
      <w:r w:rsidR="00C3159E">
        <w:rPr>
          <w:rFonts w:ascii="Georgia" w:hAnsi="Georgia" w:cs="Georgia"/>
          <w:b/>
          <w:color w:val="auto"/>
          <w:sz w:val="20"/>
          <w:szCs w:val="20"/>
        </w:rPr>
        <w:t xml:space="preserve"> this step may</w:t>
      </w:r>
      <w:r w:rsidR="00995364" w:rsidRPr="00E755DA">
        <w:rPr>
          <w:rFonts w:ascii="Georgia" w:hAnsi="Georgia" w:cs="Georgia"/>
          <w:b/>
          <w:color w:val="auto"/>
          <w:sz w:val="20"/>
          <w:szCs w:val="20"/>
        </w:rPr>
        <w:t xml:space="preserve"> take up to four weeks</w:t>
      </w:r>
      <w:r>
        <w:rPr>
          <w:rFonts w:ascii="Georgia" w:hAnsi="Georgia" w:cs="Georgia"/>
          <w:b/>
          <w:color w:val="auto"/>
          <w:sz w:val="20"/>
          <w:szCs w:val="20"/>
        </w:rPr>
        <w:t xml:space="preserve"> to be completed</w:t>
      </w:r>
      <w:r w:rsidR="00995364" w:rsidRPr="00E755DA">
        <w:rPr>
          <w:rFonts w:ascii="Georgia" w:hAnsi="Georgia" w:cs="Georgia"/>
          <w:b/>
          <w:color w:val="auto"/>
          <w:sz w:val="20"/>
          <w:szCs w:val="20"/>
        </w:rPr>
        <w:t>.</w:t>
      </w:r>
    </w:p>
    <w:p w14:paraId="0DDB0F8B" w14:textId="77777777" w:rsidR="00995364" w:rsidRDefault="00995364" w:rsidP="00995364">
      <w:pPr>
        <w:pStyle w:val="BodyText1"/>
        <w:spacing w:before="58" w:after="0"/>
        <w:ind w:firstLine="0"/>
        <w:rPr>
          <w:rFonts w:ascii="Georgia" w:hAnsi="Georgia" w:cs="Georgia"/>
        </w:rPr>
      </w:pPr>
      <w:r>
        <w:rPr>
          <w:rFonts w:ascii="Georgia-BoldItalic" w:hAnsi="Georgia-BoldItalic" w:cs="Georgia-BoldItalic"/>
          <w:b/>
          <w:bCs/>
          <w:i/>
          <w:iCs/>
          <w:caps/>
        </w:rPr>
        <w:t>Step V</w:t>
      </w:r>
    </w:p>
    <w:p w14:paraId="27EFF3EE" w14:textId="4000F294" w:rsidR="00E755DA" w:rsidRDefault="00E755DA" w:rsidP="00E755DA">
      <w:pPr>
        <w:pStyle w:val="BodyText1"/>
        <w:rPr>
          <w:rFonts w:ascii="Georgia" w:hAnsi="Georgia" w:cs="Georgia"/>
          <w:sz w:val="20"/>
          <w:szCs w:val="20"/>
        </w:rPr>
      </w:pPr>
      <w:r w:rsidRPr="00E755DA">
        <w:rPr>
          <w:rFonts w:ascii="Georgia" w:hAnsi="Georgia" w:cs="Georgia"/>
          <w:sz w:val="20"/>
          <w:szCs w:val="20"/>
        </w:rPr>
        <w:t xml:space="preserve">Once </w:t>
      </w:r>
      <w:r w:rsidR="004378F9">
        <w:rPr>
          <w:rFonts w:ascii="Georgia" w:hAnsi="Georgia" w:cs="Georgia"/>
          <w:sz w:val="20"/>
          <w:szCs w:val="20"/>
        </w:rPr>
        <w:t>you</w:t>
      </w:r>
      <w:r w:rsidRPr="00E755DA">
        <w:rPr>
          <w:rFonts w:ascii="Georgia" w:hAnsi="Georgia" w:cs="Georgia"/>
          <w:sz w:val="20"/>
          <w:szCs w:val="20"/>
        </w:rPr>
        <w:t xml:space="preserve"> have been awarde</w:t>
      </w:r>
      <w:r w:rsidR="007C0AC5">
        <w:rPr>
          <w:rFonts w:ascii="Georgia" w:hAnsi="Georgia" w:cs="Georgia"/>
          <w:sz w:val="20"/>
          <w:szCs w:val="20"/>
        </w:rPr>
        <w:t>d</w:t>
      </w:r>
      <w:r w:rsidR="004378F9">
        <w:rPr>
          <w:rFonts w:ascii="Georgia" w:hAnsi="Georgia" w:cs="Georgia"/>
          <w:sz w:val="20"/>
          <w:szCs w:val="20"/>
        </w:rPr>
        <w:t>, your</w:t>
      </w:r>
      <w:r w:rsidR="00BB27A5">
        <w:rPr>
          <w:rFonts w:ascii="Georgia" w:hAnsi="Georgia" w:cs="Georgia"/>
          <w:sz w:val="20"/>
          <w:szCs w:val="20"/>
        </w:rPr>
        <w:t xml:space="preserve"> Award traffic light will be YELLOW.  </w:t>
      </w:r>
      <w:r w:rsidRPr="00E755DA">
        <w:rPr>
          <w:rFonts w:ascii="Georgia" w:hAnsi="Georgia" w:cs="Georgia"/>
          <w:sz w:val="20"/>
          <w:szCs w:val="20"/>
        </w:rPr>
        <w:t xml:space="preserve">All students are awarded their maximum eligibility and must accept or decline student loans that are offered.  If </w:t>
      </w:r>
      <w:r w:rsidR="004378F9">
        <w:rPr>
          <w:rFonts w:ascii="Georgia" w:hAnsi="Georgia" w:cs="Georgia"/>
          <w:sz w:val="20"/>
          <w:szCs w:val="20"/>
        </w:rPr>
        <w:t>you</w:t>
      </w:r>
      <w:r w:rsidRPr="00E755DA">
        <w:rPr>
          <w:rFonts w:ascii="Georgia" w:hAnsi="Georgia" w:cs="Georgia"/>
          <w:sz w:val="20"/>
          <w:szCs w:val="20"/>
        </w:rPr>
        <w:t xml:space="preserve"> accept </w:t>
      </w:r>
      <w:r w:rsidR="004378F9">
        <w:rPr>
          <w:rFonts w:ascii="Georgia" w:hAnsi="Georgia" w:cs="Georgia"/>
          <w:sz w:val="20"/>
          <w:szCs w:val="20"/>
        </w:rPr>
        <w:t>your</w:t>
      </w:r>
      <w:r w:rsidRPr="00E755DA">
        <w:rPr>
          <w:rFonts w:ascii="Georgia" w:hAnsi="Georgia" w:cs="Georgia"/>
          <w:sz w:val="20"/>
          <w:szCs w:val="20"/>
        </w:rPr>
        <w:t xml:space="preserve"> offered student loans</w:t>
      </w:r>
      <w:r w:rsidR="00C3159E">
        <w:rPr>
          <w:rFonts w:ascii="Georgia" w:hAnsi="Georgia" w:cs="Georgia"/>
          <w:sz w:val="20"/>
          <w:szCs w:val="20"/>
        </w:rPr>
        <w:t xml:space="preserve"> </w:t>
      </w:r>
      <w:r w:rsidR="00510355">
        <w:rPr>
          <w:rFonts w:ascii="Georgia" w:hAnsi="Georgia" w:cs="Georgia"/>
          <w:sz w:val="20"/>
          <w:szCs w:val="20"/>
        </w:rPr>
        <w:t>two additional online processes must</w:t>
      </w:r>
      <w:r w:rsidR="00C3159E">
        <w:rPr>
          <w:rFonts w:ascii="Georgia" w:hAnsi="Georgia" w:cs="Georgia"/>
          <w:sz w:val="20"/>
          <w:szCs w:val="20"/>
        </w:rPr>
        <w:t xml:space="preserve"> be completed via </w:t>
      </w:r>
      <w:hyperlink r:id="rId12" w:history="1">
        <w:r w:rsidR="003E7C63" w:rsidRPr="00B06DB4">
          <w:rPr>
            <w:rStyle w:val="Hyperlink"/>
            <w:rFonts w:ascii="Georgia" w:hAnsi="Georgia" w:cs="Georgia"/>
            <w:sz w:val="20"/>
            <w:szCs w:val="20"/>
          </w:rPr>
          <w:t>www.studentaid.gov</w:t>
        </w:r>
      </w:hyperlink>
      <w:r w:rsidR="00C3159E">
        <w:rPr>
          <w:rFonts w:ascii="Georgia" w:hAnsi="Georgia" w:cs="Georgia"/>
          <w:sz w:val="20"/>
          <w:szCs w:val="20"/>
        </w:rPr>
        <w:t>.  You</w:t>
      </w:r>
      <w:r w:rsidRPr="00E755DA">
        <w:rPr>
          <w:rFonts w:ascii="Georgia" w:hAnsi="Georgia" w:cs="Georgia"/>
          <w:sz w:val="20"/>
          <w:szCs w:val="20"/>
        </w:rPr>
        <w:t xml:space="preserve"> will need to complete Entrance Loan Counseling</w:t>
      </w:r>
      <w:r w:rsidR="00C3159E">
        <w:rPr>
          <w:rFonts w:ascii="Georgia" w:hAnsi="Georgia" w:cs="Georgia"/>
          <w:sz w:val="20"/>
          <w:szCs w:val="20"/>
        </w:rPr>
        <w:t xml:space="preserve"> as indicated immediately by a yellow light on Student Requirements.  In addition, a</w:t>
      </w:r>
      <w:r w:rsidRPr="00E755DA">
        <w:rPr>
          <w:rFonts w:ascii="Georgia" w:hAnsi="Georgia" w:cs="Georgia"/>
          <w:sz w:val="20"/>
          <w:szCs w:val="20"/>
        </w:rPr>
        <w:t xml:space="preserve"> Master Promissory Note (MPN)</w:t>
      </w:r>
      <w:r w:rsidR="00C3159E">
        <w:rPr>
          <w:rFonts w:ascii="Georgia" w:hAnsi="Georgia" w:cs="Georgia"/>
          <w:sz w:val="20"/>
          <w:szCs w:val="20"/>
        </w:rPr>
        <w:t xml:space="preserve"> must also be completed</w:t>
      </w:r>
      <w:r w:rsidRPr="00E755DA">
        <w:rPr>
          <w:rFonts w:ascii="Georgia" w:hAnsi="Georgia" w:cs="Georgia"/>
          <w:sz w:val="20"/>
          <w:szCs w:val="20"/>
        </w:rPr>
        <w:t xml:space="preserve"> as indicated by</w:t>
      </w:r>
      <w:r w:rsidR="004378F9">
        <w:rPr>
          <w:rFonts w:ascii="Georgia" w:hAnsi="Georgia" w:cs="Georgia"/>
          <w:sz w:val="20"/>
          <w:szCs w:val="20"/>
        </w:rPr>
        <w:t xml:space="preserve"> the </w:t>
      </w:r>
      <w:r w:rsidR="00BB27A5">
        <w:rPr>
          <w:rFonts w:ascii="Georgia" w:hAnsi="Georgia" w:cs="Georgia"/>
          <w:sz w:val="20"/>
          <w:szCs w:val="20"/>
        </w:rPr>
        <w:t>yellow</w:t>
      </w:r>
      <w:r w:rsidR="004378F9">
        <w:rPr>
          <w:rFonts w:ascii="Georgia" w:hAnsi="Georgia" w:cs="Georgia"/>
          <w:sz w:val="20"/>
          <w:szCs w:val="20"/>
        </w:rPr>
        <w:t xml:space="preserve"> </w:t>
      </w:r>
      <w:r w:rsidR="00BB27A5">
        <w:rPr>
          <w:rFonts w:ascii="Georgia" w:hAnsi="Georgia" w:cs="Georgia"/>
          <w:sz w:val="20"/>
          <w:szCs w:val="20"/>
        </w:rPr>
        <w:t>light</w:t>
      </w:r>
      <w:r w:rsidR="00C3159E">
        <w:rPr>
          <w:rFonts w:ascii="Georgia" w:hAnsi="Georgia" w:cs="Georgia"/>
          <w:sz w:val="20"/>
          <w:szCs w:val="20"/>
        </w:rPr>
        <w:t xml:space="preserve"> on the Complete MPN box</w:t>
      </w:r>
      <w:r w:rsidRPr="00E755DA">
        <w:rPr>
          <w:rFonts w:ascii="Georgia" w:hAnsi="Georgia" w:cs="Georgia"/>
          <w:sz w:val="20"/>
          <w:szCs w:val="20"/>
        </w:rPr>
        <w:t>.</w:t>
      </w:r>
      <w:r w:rsidR="007C0AC5">
        <w:rPr>
          <w:rFonts w:ascii="Georgia" w:hAnsi="Georgia" w:cs="Georgia"/>
          <w:sz w:val="20"/>
          <w:szCs w:val="20"/>
        </w:rPr>
        <w:t xml:space="preserve">  Please wait</w:t>
      </w:r>
      <w:r w:rsidR="00066AB9">
        <w:rPr>
          <w:rFonts w:ascii="Georgia" w:hAnsi="Georgia" w:cs="Georgia"/>
          <w:sz w:val="20"/>
          <w:szCs w:val="20"/>
        </w:rPr>
        <w:t xml:space="preserve"> for your MPN traffic light to change </w:t>
      </w:r>
      <w:r w:rsidR="00510355">
        <w:rPr>
          <w:rFonts w:ascii="Georgia" w:hAnsi="Georgia" w:cs="Georgia"/>
          <w:sz w:val="20"/>
          <w:szCs w:val="20"/>
        </w:rPr>
        <w:t xml:space="preserve">to </w:t>
      </w:r>
      <w:r w:rsidR="00066AB9">
        <w:rPr>
          <w:rFonts w:ascii="Georgia" w:hAnsi="Georgia" w:cs="Georgia"/>
          <w:sz w:val="20"/>
          <w:szCs w:val="20"/>
        </w:rPr>
        <w:t>yellow before completing your MPN</w:t>
      </w:r>
      <w:r w:rsidR="00C3159E">
        <w:rPr>
          <w:rFonts w:ascii="Georgia" w:hAnsi="Georgia" w:cs="Georgia"/>
          <w:sz w:val="20"/>
          <w:szCs w:val="20"/>
        </w:rPr>
        <w:t xml:space="preserve">.  TJC must certify your loan eligibility before you </w:t>
      </w:r>
      <w:r w:rsidR="00510355">
        <w:rPr>
          <w:rFonts w:ascii="Georgia" w:hAnsi="Georgia" w:cs="Georgia"/>
          <w:sz w:val="20"/>
          <w:szCs w:val="20"/>
        </w:rPr>
        <w:t>can</w:t>
      </w:r>
      <w:r w:rsidR="00C3159E">
        <w:rPr>
          <w:rFonts w:ascii="Georgia" w:hAnsi="Georgia" w:cs="Georgia"/>
          <w:sz w:val="20"/>
          <w:szCs w:val="20"/>
        </w:rPr>
        <w:t xml:space="preserve"> complete the MPN.  Each light </w:t>
      </w:r>
      <w:r w:rsidR="004378F9">
        <w:rPr>
          <w:rFonts w:ascii="Georgia" w:hAnsi="Georgia" w:cs="Georgia"/>
          <w:sz w:val="20"/>
          <w:szCs w:val="20"/>
        </w:rPr>
        <w:t>will turn green within 48-72 hours after successful completion</w:t>
      </w:r>
      <w:r w:rsidR="00C3159E">
        <w:rPr>
          <w:rFonts w:ascii="Georgia" w:hAnsi="Georgia" w:cs="Georgia"/>
          <w:sz w:val="20"/>
          <w:szCs w:val="20"/>
        </w:rPr>
        <w:t xml:space="preserve"> of the ELC or MPN</w:t>
      </w:r>
      <w:r w:rsidR="004378F9">
        <w:rPr>
          <w:rFonts w:ascii="Georgia" w:hAnsi="Georgia" w:cs="Georgia"/>
          <w:sz w:val="20"/>
          <w:szCs w:val="20"/>
        </w:rPr>
        <w:t>.</w:t>
      </w:r>
      <w:r w:rsidR="00C3159E">
        <w:rPr>
          <w:rFonts w:ascii="Georgia" w:hAnsi="Georgia" w:cs="Georgia"/>
          <w:sz w:val="20"/>
          <w:szCs w:val="20"/>
        </w:rPr>
        <w:t xml:space="preserve">  They cannot immediately turn green because these electronic files must be sent to TJC from the student</w:t>
      </w:r>
      <w:r w:rsidR="003E7C63">
        <w:rPr>
          <w:rFonts w:ascii="Georgia" w:hAnsi="Georgia" w:cs="Georgia"/>
          <w:sz w:val="20"/>
          <w:szCs w:val="20"/>
        </w:rPr>
        <w:t>aid</w:t>
      </w:r>
      <w:r w:rsidR="00C3159E">
        <w:rPr>
          <w:rFonts w:ascii="Georgia" w:hAnsi="Georgia" w:cs="Georgia"/>
          <w:sz w:val="20"/>
          <w:szCs w:val="20"/>
        </w:rPr>
        <w:t>.gov processor.</w:t>
      </w:r>
    </w:p>
    <w:p w14:paraId="3B6DC049" w14:textId="77777777" w:rsidR="00995364" w:rsidRDefault="00995364" w:rsidP="00995364">
      <w:pPr>
        <w:pStyle w:val="BodyText1"/>
        <w:spacing w:before="58" w:after="0"/>
        <w:ind w:firstLine="0"/>
        <w:rPr>
          <w:rFonts w:ascii="Georgia" w:hAnsi="Georgia" w:cs="Georgia"/>
        </w:rPr>
      </w:pPr>
      <w:r>
        <w:rPr>
          <w:rFonts w:ascii="Georgia-BoldItalic" w:hAnsi="Georgia-BoldItalic" w:cs="Georgia-BoldItalic"/>
          <w:b/>
          <w:bCs/>
          <w:i/>
          <w:iCs/>
          <w:caps/>
        </w:rPr>
        <w:t>Step VI</w:t>
      </w:r>
    </w:p>
    <w:p w14:paraId="7C768DA7" w14:textId="68956E94" w:rsidR="00E755DA" w:rsidRDefault="00E755DA" w:rsidP="00E755DA">
      <w:pPr>
        <w:pStyle w:val="BodyText1"/>
        <w:rPr>
          <w:rFonts w:ascii="Georgia" w:hAnsi="Georgia" w:cs="Georgia"/>
          <w:sz w:val="20"/>
          <w:szCs w:val="20"/>
        </w:rPr>
      </w:pPr>
      <w:r>
        <w:rPr>
          <w:rFonts w:ascii="Georgia" w:hAnsi="Georgia" w:cs="Georgia"/>
          <w:sz w:val="20"/>
          <w:szCs w:val="20"/>
        </w:rPr>
        <w:t xml:space="preserve">Awards will </w:t>
      </w:r>
      <w:r w:rsidR="00510355">
        <w:rPr>
          <w:rFonts w:ascii="Georgia" w:hAnsi="Georgia" w:cs="Georgia"/>
          <w:sz w:val="20"/>
          <w:szCs w:val="20"/>
        </w:rPr>
        <w:t>be authorized</w:t>
      </w:r>
      <w:r w:rsidR="00C3159E">
        <w:rPr>
          <w:rFonts w:ascii="Georgia" w:hAnsi="Georgia" w:cs="Georgia"/>
          <w:sz w:val="20"/>
          <w:szCs w:val="20"/>
        </w:rPr>
        <w:t xml:space="preserve"> after registration and authorized aid is considered as payment </w:t>
      </w:r>
      <w:r w:rsidR="00C31C1B">
        <w:rPr>
          <w:rFonts w:ascii="Georgia" w:hAnsi="Georgia" w:cs="Georgia"/>
          <w:sz w:val="20"/>
          <w:szCs w:val="20"/>
        </w:rPr>
        <w:t>toward</w:t>
      </w:r>
      <w:r w:rsidR="00C3159E">
        <w:rPr>
          <w:rFonts w:ascii="Georgia" w:hAnsi="Georgia" w:cs="Georgia"/>
          <w:sz w:val="20"/>
          <w:szCs w:val="20"/>
        </w:rPr>
        <w:t xml:space="preserve"> student account charges.  Please monitor your Account Balance traffic light to determine if your balance is paid.  </w:t>
      </w:r>
      <w:r w:rsidR="0090110D" w:rsidRPr="0090110D">
        <w:rPr>
          <w:rFonts w:ascii="Georgia" w:hAnsi="Georgia" w:cs="Georgia"/>
          <w:b/>
          <w:sz w:val="20"/>
          <w:szCs w:val="20"/>
        </w:rPr>
        <w:t>It is always the student’s responsibility to have</w:t>
      </w:r>
      <w:r w:rsidR="0090110D">
        <w:rPr>
          <w:rFonts w:ascii="Georgia" w:hAnsi="Georgia" w:cs="Georgia"/>
          <w:sz w:val="20"/>
          <w:szCs w:val="20"/>
        </w:rPr>
        <w:t xml:space="preserve"> </w:t>
      </w:r>
      <w:r w:rsidRPr="00E755DA">
        <w:rPr>
          <w:rFonts w:ascii="Georgia" w:hAnsi="Georgia" w:cs="Georgia"/>
          <w:b/>
          <w:color w:val="auto"/>
          <w:sz w:val="20"/>
          <w:szCs w:val="20"/>
        </w:rPr>
        <w:t>tuition/fees</w:t>
      </w:r>
      <w:r w:rsidR="0090110D">
        <w:rPr>
          <w:rFonts w:ascii="Georgia" w:hAnsi="Georgia" w:cs="Georgia"/>
          <w:b/>
          <w:color w:val="auto"/>
          <w:sz w:val="20"/>
          <w:szCs w:val="20"/>
        </w:rPr>
        <w:t>,</w:t>
      </w:r>
      <w:r w:rsidRPr="00E755DA">
        <w:rPr>
          <w:rFonts w:ascii="Georgia" w:hAnsi="Georgia" w:cs="Georgia"/>
          <w:b/>
          <w:color w:val="auto"/>
          <w:sz w:val="20"/>
          <w:szCs w:val="20"/>
        </w:rPr>
        <w:t xml:space="preserve"> room/board</w:t>
      </w:r>
      <w:r w:rsidR="0090110D">
        <w:rPr>
          <w:rFonts w:ascii="Georgia" w:hAnsi="Georgia" w:cs="Georgia"/>
          <w:b/>
          <w:color w:val="auto"/>
          <w:sz w:val="20"/>
          <w:szCs w:val="20"/>
        </w:rPr>
        <w:t>, and any other charges paid by the payment deadline for each semester.  S</w:t>
      </w:r>
      <w:r>
        <w:rPr>
          <w:rFonts w:ascii="Georgia" w:hAnsi="Georgia" w:cs="Georgia"/>
          <w:b/>
          <w:color w:val="auto"/>
          <w:sz w:val="20"/>
          <w:szCs w:val="20"/>
        </w:rPr>
        <w:t xml:space="preserve">tudents with no authorized aid </w:t>
      </w:r>
      <w:r w:rsidR="004378F9">
        <w:rPr>
          <w:rFonts w:ascii="Georgia" w:hAnsi="Georgia" w:cs="Georgia"/>
          <w:b/>
          <w:color w:val="auto"/>
          <w:sz w:val="20"/>
          <w:szCs w:val="20"/>
        </w:rPr>
        <w:t xml:space="preserve">must use </w:t>
      </w:r>
      <w:r w:rsidRPr="00E755DA">
        <w:rPr>
          <w:rFonts w:ascii="Georgia" w:hAnsi="Georgia" w:cs="Georgia"/>
          <w:b/>
          <w:color w:val="auto"/>
          <w:sz w:val="20"/>
          <w:szCs w:val="20"/>
        </w:rPr>
        <w:t xml:space="preserve">other </w:t>
      </w:r>
      <w:r w:rsidR="004378F9">
        <w:rPr>
          <w:rFonts w:ascii="Georgia" w:hAnsi="Georgia" w:cs="Georgia"/>
          <w:b/>
          <w:color w:val="auto"/>
          <w:sz w:val="20"/>
          <w:szCs w:val="20"/>
        </w:rPr>
        <w:t xml:space="preserve">methods </w:t>
      </w:r>
      <w:r w:rsidR="0090110D">
        <w:rPr>
          <w:rFonts w:ascii="Georgia" w:hAnsi="Georgia" w:cs="Georgia"/>
          <w:b/>
          <w:color w:val="auto"/>
          <w:sz w:val="20"/>
          <w:szCs w:val="20"/>
        </w:rPr>
        <w:t>besides financial aid</w:t>
      </w:r>
      <w:r w:rsidRPr="00E755DA">
        <w:rPr>
          <w:rFonts w:ascii="Georgia" w:hAnsi="Georgia" w:cs="Georgia"/>
          <w:b/>
          <w:color w:val="auto"/>
          <w:sz w:val="20"/>
          <w:szCs w:val="20"/>
        </w:rPr>
        <w:t xml:space="preserve">. </w:t>
      </w:r>
      <w:r w:rsidR="00DA29FE">
        <w:rPr>
          <w:rFonts w:ascii="Georgia" w:hAnsi="Georgia" w:cs="Georgia"/>
          <w:color w:val="auto"/>
          <w:sz w:val="20"/>
          <w:szCs w:val="20"/>
        </w:rPr>
        <w:t xml:space="preserve">  </w:t>
      </w:r>
      <w:r>
        <w:rPr>
          <w:rFonts w:ascii="Georgia" w:hAnsi="Georgia" w:cs="Georgia"/>
          <w:sz w:val="20"/>
          <w:szCs w:val="20"/>
        </w:rPr>
        <w:t xml:space="preserve">Books may be charged </w:t>
      </w:r>
      <w:r w:rsidR="005507CF">
        <w:rPr>
          <w:rFonts w:ascii="Georgia" w:hAnsi="Georgia" w:cs="Georgia"/>
          <w:sz w:val="20"/>
          <w:szCs w:val="20"/>
        </w:rPr>
        <w:t xml:space="preserve">to authorized financial aid </w:t>
      </w:r>
      <w:r w:rsidR="00066AB9">
        <w:rPr>
          <w:rFonts w:ascii="Georgia" w:hAnsi="Georgia" w:cs="Georgia"/>
          <w:sz w:val="20"/>
          <w:szCs w:val="20"/>
        </w:rPr>
        <w:t xml:space="preserve">at the official TJC bookstore (located in the Rogers Student Center) </w:t>
      </w:r>
      <w:r w:rsidR="00DA29FE">
        <w:rPr>
          <w:rFonts w:ascii="Georgia" w:hAnsi="Georgia" w:cs="Georgia"/>
          <w:sz w:val="20"/>
          <w:szCs w:val="20"/>
        </w:rPr>
        <w:t>between the</w:t>
      </w:r>
      <w:r>
        <w:rPr>
          <w:rFonts w:ascii="Georgia" w:hAnsi="Georgia" w:cs="Georgia"/>
          <w:sz w:val="20"/>
          <w:szCs w:val="20"/>
        </w:rPr>
        <w:t xml:space="preserve"> published</w:t>
      </w:r>
      <w:r w:rsidR="00DA29FE">
        <w:rPr>
          <w:rFonts w:ascii="Georgia" w:hAnsi="Georgia" w:cs="Georgia"/>
          <w:sz w:val="20"/>
          <w:szCs w:val="20"/>
        </w:rPr>
        <w:t xml:space="preserve"> dates designated</w:t>
      </w:r>
      <w:r w:rsidR="00C3159E">
        <w:rPr>
          <w:rFonts w:ascii="Georgia" w:hAnsi="Georgia" w:cs="Georgia"/>
          <w:sz w:val="20"/>
          <w:szCs w:val="20"/>
        </w:rPr>
        <w:t xml:space="preserve"> by the Financial Aid O</w:t>
      </w:r>
      <w:r>
        <w:rPr>
          <w:rFonts w:ascii="Georgia" w:hAnsi="Georgia" w:cs="Georgia"/>
          <w:sz w:val="20"/>
          <w:szCs w:val="20"/>
        </w:rPr>
        <w:t>ffice</w:t>
      </w:r>
      <w:r w:rsidR="00C3159E">
        <w:rPr>
          <w:rFonts w:ascii="Georgia" w:hAnsi="Georgia" w:cs="Georgia"/>
          <w:sz w:val="20"/>
          <w:szCs w:val="20"/>
        </w:rPr>
        <w:t xml:space="preserve"> and generally begins two weeks before and two weeks after the semester (award period) </w:t>
      </w:r>
      <w:r w:rsidR="00C3159E">
        <w:rPr>
          <w:rFonts w:ascii="Georgia" w:hAnsi="Georgia" w:cs="Georgia"/>
          <w:sz w:val="20"/>
          <w:szCs w:val="20"/>
        </w:rPr>
        <w:lastRenderedPageBreak/>
        <w:t>begins.</w:t>
      </w:r>
      <w:r>
        <w:rPr>
          <w:rFonts w:ascii="Georgia" w:hAnsi="Georgia" w:cs="Georgia"/>
          <w:sz w:val="20"/>
          <w:szCs w:val="20"/>
        </w:rPr>
        <w:t xml:space="preserve"> </w:t>
      </w:r>
      <w:r w:rsidR="002C1AC6">
        <w:rPr>
          <w:rFonts w:ascii="Georgia" w:hAnsi="Georgia" w:cs="Georgia"/>
          <w:sz w:val="20"/>
          <w:szCs w:val="20"/>
        </w:rPr>
        <w:t xml:space="preserve">  Financial aid funds will be frozen and </w:t>
      </w:r>
      <w:r w:rsidR="00510355">
        <w:rPr>
          <w:rFonts w:ascii="Georgia" w:hAnsi="Georgia" w:cs="Georgia"/>
          <w:sz w:val="20"/>
          <w:szCs w:val="20"/>
        </w:rPr>
        <w:t>disbursed</w:t>
      </w:r>
      <w:r w:rsidR="002C1AC6">
        <w:rPr>
          <w:rFonts w:ascii="Georgia" w:hAnsi="Georgia" w:cs="Georgia"/>
          <w:sz w:val="20"/>
          <w:szCs w:val="20"/>
        </w:rPr>
        <w:t xml:space="preserve"> (post as a payment on the student account) on the ORD of the semester (see Disbursement section below)</w:t>
      </w:r>
    </w:p>
    <w:p w14:paraId="6B253767" w14:textId="77777777" w:rsidR="00995364" w:rsidRDefault="00995364" w:rsidP="00995364">
      <w:pPr>
        <w:pStyle w:val="BodyText1"/>
        <w:spacing w:before="58" w:after="0"/>
        <w:ind w:firstLine="0"/>
        <w:rPr>
          <w:rFonts w:ascii="Georgia" w:hAnsi="Georgia" w:cs="Georgia"/>
        </w:rPr>
      </w:pPr>
      <w:r>
        <w:rPr>
          <w:rFonts w:ascii="Georgia-BoldItalic" w:hAnsi="Georgia-BoldItalic" w:cs="Georgia-BoldItalic"/>
          <w:b/>
          <w:bCs/>
          <w:i/>
          <w:iCs/>
          <w:caps/>
        </w:rPr>
        <w:t>Step VII</w:t>
      </w:r>
    </w:p>
    <w:p w14:paraId="0DCB4E73" w14:textId="2D2E2034" w:rsidR="002C1AC6" w:rsidRDefault="004527DA" w:rsidP="002C1AC6">
      <w:pPr>
        <w:ind w:firstLine="216"/>
        <w:rPr>
          <w:rFonts w:ascii="Georgia" w:hAnsi="Georgia"/>
          <w:iCs/>
          <w:sz w:val="20"/>
          <w:szCs w:val="20"/>
        </w:rPr>
      </w:pPr>
      <w:r>
        <w:rPr>
          <w:rFonts w:ascii="Georgia" w:hAnsi="Georgia"/>
          <w:iCs/>
          <w:sz w:val="20"/>
          <w:szCs w:val="20"/>
        </w:rPr>
        <w:t xml:space="preserve">     </w:t>
      </w:r>
      <w:r w:rsidR="002C1AC6">
        <w:rPr>
          <w:rFonts w:ascii="Georgia" w:hAnsi="Georgia"/>
          <w:iCs/>
          <w:sz w:val="20"/>
          <w:szCs w:val="20"/>
        </w:rPr>
        <w:t xml:space="preserve">Financial aid funds that are remaining after all account charges are paid will be issued as a refund to the student.  </w:t>
      </w:r>
      <w:r w:rsidR="002C1AC6" w:rsidRPr="00126444">
        <w:rPr>
          <w:rFonts w:ascii="Georgia" w:hAnsi="Georgia"/>
          <w:iCs/>
          <w:sz w:val="20"/>
          <w:szCs w:val="20"/>
        </w:rPr>
        <w:t xml:space="preserve">TJC has contracted with BankMobile to process financial aid refunds.  </w:t>
      </w:r>
      <w:r w:rsidR="002C1AC6">
        <w:rPr>
          <w:rFonts w:ascii="Georgia" w:hAnsi="Georgia"/>
          <w:iCs/>
          <w:sz w:val="20"/>
          <w:szCs w:val="20"/>
        </w:rPr>
        <w:t>BankMobile will</w:t>
      </w:r>
      <w:r w:rsidR="00510355">
        <w:rPr>
          <w:rFonts w:ascii="Georgia" w:hAnsi="Georgia"/>
          <w:iCs/>
          <w:sz w:val="20"/>
          <w:szCs w:val="20"/>
        </w:rPr>
        <w:t xml:space="preserve"> email a</w:t>
      </w:r>
      <w:r w:rsidR="002C1AC6" w:rsidRPr="00126444">
        <w:rPr>
          <w:rFonts w:ascii="Georgia" w:hAnsi="Georgia"/>
          <w:iCs/>
          <w:sz w:val="20"/>
          <w:szCs w:val="20"/>
        </w:rPr>
        <w:t xml:space="preserve"> refund </w:t>
      </w:r>
      <w:r w:rsidR="002C1AC6">
        <w:rPr>
          <w:rFonts w:ascii="Georgia" w:hAnsi="Georgia"/>
          <w:iCs/>
          <w:sz w:val="20"/>
          <w:szCs w:val="20"/>
        </w:rPr>
        <w:t xml:space="preserve">selection kit to </w:t>
      </w:r>
      <w:r w:rsidR="00510355">
        <w:rPr>
          <w:rFonts w:ascii="Georgia" w:hAnsi="Georgia"/>
          <w:iCs/>
          <w:sz w:val="20"/>
          <w:szCs w:val="20"/>
        </w:rPr>
        <w:t xml:space="preserve">your TJC student email account. </w:t>
      </w:r>
      <w:r w:rsidR="002C1AC6" w:rsidRPr="008248E0">
        <w:rPr>
          <w:rFonts w:ascii="Georgia" w:hAnsi="Georgia"/>
          <w:iCs/>
          <w:sz w:val="20"/>
          <w:szCs w:val="20"/>
        </w:rPr>
        <w:t xml:space="preserve">The kit includes instructions on how to select a refund preference with options for ACH deposit to an existing bank account, </w:t>
      </w:r>
      <w:r w:rsidR="00510355">
        <w:rPr>
          <w:rFonts w:ascii="Georgia" w:hAnsi="Georgia"/>
          <w:iCs/>
          <w:sz w:val="20"/>
          <w:szCs w:val="20"/>
        </w:rPr>
        <w:t xml:space="preserve">a </w:t>
      </w:r>
      <w:r w:rsidR="002C1AC6" w:rsidRPr="008248E0">
        <w:rPr>
          <w:rFonts w:ascii="Georgia" w:hAnsi="Georgia"/>
          <w:iCs/>
          <w:sz w:val="20"/>
          <w:szCs w:val="20"/>
        </w:rPr>
        <w:t>paper check</w:t>
      </w:r>
      <w:r w:rsidR="002C1AC6">
        <w:rPr>
          <w:rFonts w:ascii="Georgia" w:hAnsi="Georgia"/>
          <w:iCs/>
          <w:sz w:val="20"/>
          <w:szCs w:val="20"/>
        </w:rPr>
        <w:t xml:space="preserve">, </w:t>
      </w:r>
      <w:r w:rsidR="002C1AC6" w:rsidRPr="008248E0">
        <w:rPr>
          <w:rFonts w:ascii="Georgia" w:hAnsi="Georgia"/>
          <w:iCs/>
          <w:sz w:val="20"/>
          <w:szCs w:val="20"/>
        </w:rPr>
        <w:t>or an alphanumeric personal code to open a BankMobile Vibe account.</w:t>
      </w:r>
      <w:r w:rsidR="002C1AC6">
        <w:rPr>
          <w:rFonts w:ascii="Georgia" w:hAnsi="Georgia"/>
          <w:iCs/>
          <w:sz w:val="20"/>
          <w:szCs w:val="20"/>
        </w:rPr>
        <w:t xml:space="preserve">  See the Refund section below.</w:t>
      </w:r>
    </w:p>
    <w:p w14:paraId="4B8D5822" w14:textId="77777777" w:rsidR="005F3BB0" w:rsidRDefault="005F3BB0" w:rsidP="002C1AC6">
      <w:pPr>
        <w:ind w:firstLine="216"/>
        <w:rPr>
          <w:rFonts w:ascii="Georgia" w:hAnsi="Georgia"/>
          <w:iCs/>
          <w:sz w:val="20"/>
          <w:szCs w:val="20"/>
        </w:rPr>
      </w:pPr>
    </w:p>
    <w:p w14:paraId="087AFFB3" w14:textId="77777777" w:rsidR="005F3BB0" w:rsidRPr="008248E0" w:rsidRDefault="005F3BB0" w:rsidP="002C1AC6">
      <w:pPr>
        <w:ind w:firstLine="216"/>
        <w:rPr>
          <w:rFonts w:ascii="Georgia" w:hAnsi="Georgia"/>
          <w:iCs/>
          <w:sz w:val="20"/>
          <w:szCs w:val="20"/>
        </w:rPr>
      </w:pPr>
    </w:p>
    <w:p w14:paraId="71B0265A" w14:textId="77777777" w:rsidR="002C1AC6" w:rsidRDefault="002C1AC6" w:rsidP="002C1AC6">
      <w:pPr>
        <w:rPr>
          <w:rFonts w:ascii="Georgia-Bold" w:hAnsi="Georgia-Bold" w:cs="Georgia-Bold"/>
          <w:b/>
          <w:bCs/>
        </w:rPr>
      </w:pPr>
    </w:p>
    <w:p w14:paraId="0DBC50F8" w14:textId="77777777" w:rsidR="00995364" w:rsidRPr="00D5792A" w:rsidRDefault="00995364" w:rsidP="002C1AC6">
      <w:pPr>
        <w:rPr>
          <w:rFonts w:ascii="Georgia-Bold" w:hAnsi="Georgia-Bold" w:cs="Georgia-Bold"/>
          <w:b/>
          <w:bCs/>
        </w:rPr>
      </w:pPr>
      <w:r w:rsidRPr="00D5792A">
        <w:rPr>
          <w:rFonts w:ascii="Georgia-Bold" w:hAnsi="Georgia-Bold" w:cs="Georgia-Bold"/>
          <w:b/>
          <w:bCs/>
        </w:rPr>
        <w:t>Summer Financial Aid</w:t>
      </w:r>
    </w:p>
    <w:p w14:paraId="0C7B00C1" w14:textId="77777777" w:rsidR="00995364" w:rsidRPr="00D5792A" w:rsidRDefault="00995364" w:rsidP="00995364">
      <w:pPr>
        <w:pStyle w:val="BodyText1"/>
        <w:rPr>
          <w:rFonts w:ascii="Georgia" w:hAnsi="Georgia" w:cs="Georgia"/>
          <w:sz w:val="20"/>
          <w:szCs w:val="20"/>
        </w:rPr>
      </w:pPr>
      <w:r w:rsidRPr="00D5792A">
        <w:rPr>
          <w:rFonts w:ascii="Georgia" w:hAnsi="Georgia" w:cs="Georgia"/>
          <w:sz w:val="20"/>
          <w:szCs w:val="20"/>
        </w:rPr>
        <w:t>A student who wishes to receive summer financial aid at Tyler Junior College must complete the following:</w:t>
      </w:r>
    </w:p>
    <w:p w14:paraId="65D8AA9A" w14:textId="62164EE1" w:rsidR="00995364" w:rsidRPr="002F208B" w:rsidRDefault="00995364" w:rsidP="00995364">
      <w:pPr>
        <w:pStyle w:val="BodyText1"/>
        <w:ind w:left="144" w:hanging="144"/>
        <w:rPr>
          <w:rFonts w:ascii="Georgia-Italic" w:hAnsi="Georgia-Italic" w:cs="Georgia-Italic"/>
          <w:iCs/>
          <w:sz w:val="20"/>
          <w:szCs w:val="20"/>
        </w:rPr>
      </w:pPr>
      <w:r w:rsidRPr="00D5792A">
        <w:rPr>
          <w:rFonts w:ascii="Georgia" w:hAnsi="Georgia" w:cs="Georgia"/>
          <w:sz w:val="20"/>
          <w:szCs w:val="20"/>
        </w:rPr>
        <w:t xml:space="preserve">• </w:t>
      </w:r>
      <w:r w:rsidR="00E755DA" w:rsidRPr="00D5792A">
        <w:rPr>
          <w:rFonts w:ascii="Georgia" w:hAnsi="Georgia" w:cs="Georgia"/>
          <w:sz w:val="20"/>
          <w:szCs w:val="20"/>
        </w:rPr>
        <w:t xml:space="preserve">Complete a </w:t>
      </w:r>
      <w:r w:rsidRPr="00D5792A">
        <w:rPr>
          <w:rFonts w:ascii="Georgia" w:hAnsi="Georgia" w:cs="Georgia"/>
          <w:sz w:val="20"/>
          <w:szCs w:val="20"/>
        </w:rPr>
        <w:t xml:space="preserve">FAFSA </w:t>
      </w:r>
      <w:r w:rsidRPr="00D5792A">
        <w:rPr>
          <w:rFonts w:ascii="Georgia-Italic" w:hAnsi="Georgia-Italic" w:cs="Georgia-Italic"/>
          <w:i/>
          <w:iCs/>
          <w:sz w:val="20"/>
          <w:szCs w:val="20"/>
        </w:rPr>
        <w:t xml:space="preserve">(if </w:t>
      </w:r>
      <w:r w:rsidR="00510355">
        <w:rPr>
          <w:rFonts w:ascii="Georgia-Italic" w:hAnsi="Georgia-Italic" w:cs="Georgia-Italic"/>
          <w:i/>
          <w:iCs/>
          <w:sz w:val="20"/>
          <w:szCs w:val="20"/>
        </w:rPr>
        <w:t xml:space="preserve">the </w:t>
      </w:r>
      <w:r w:rsidR="00E755DA" w:rsidRPr="00D5792A">
        <w:rPr>
          <w:rFonts w:ascii="Georgia-Italic" w:hAnsi="Georgia-Italic" w:cs="Georgia-Italic"/>
          <w:i/>
          <w:iCs/>
          <w:sz w:val="20"/>
          <w:szCs w:val="20"/>
        </w:rPr>
        <w:t>student</w:t>
      </w:r>
      <w:r w:rsidR="00DA29FE" w:rsidRPr="00D5792A">
        <w:rPr>
          <w:rFonts w:ascii="Georgia-Italic" w:hAnsi="Georgia-Italic" w:cs="Georgia-Italic"/>
          <w:i/>
          <w:iCs/>
          <w:sz w:val="20"/>
          <w:szCs w:val="20"/>
        </w:rPr>
        <w:t xml:space="preserve"> is already</w:t>
      </w:r>
      <w:r w:rsidRPr="00D5792A">
        <w:rPr>
          <w:rFonts w:ascii="Georgia-Italic" w:hAnsi="Georgia-Italic" w:cs="Georgia-Italic"/>
          <w:i/>
          <w:iCs/>
          <w:sz w:val="20"/>
          <w:szCs w:val="20"/>
        </w:rPr>
        <w:t xml:space="preserve"> receiv</w:t>
      </w:r>
      <w:r w:rsidR="00DA29FE" w:rsidRPr="00D5792A">
        <w:rPr>
          <w:rFonts w:ascii="Georgia-Italic" w:hAnsi="Georgia-Italic" w:cs="Georgia-Italic"/>
          <w:i/>
          <w:iCs/>
          <w:sz w:val="20"/>
          <w:szCs w:val="20"/>
        </w:rPr>
        <w:t>ing</w:t>
      </w:r>
      <w:r w:rsidRPr="00D5792A">
        <w:rPr>
          <w:rFonts w:ascii="Georgia-Italic" w:hAnsi="Georgia-Italic" w:cs="Georgia-Italic"/>
          <w:i/>
          <w:iCs/>
          <w:sz w:val="20"/>
          <w:szCs w:val="20"/>
        </w:rPr>
        <w:t xml:space="preserve"> aid for the </w:t>
      </w:r>
      <w:r w:rsidR="005507CF">
        <w:rPr>
          <w:rFonts w:ascii="Georgia-Italic" w:hAnsi="Georgia-Italic" w:cs="Georgia-Italic"/>
          <w:i/>
          <w:iCs/>
          <w:sz w:val="20"/>
          <w:szCs w:val="20"/>
        </w:rPr>
        <w:t>previous</w:t>
      </w:r>
      <w:r w:rsidRPr="00D5792A">
        <w:rPr>
          <w:rFonts w:ascii="Georgia-Italic" w:hAnsi="Georgia-Italic" w:cs="Georgia-Italic"/>
          <w:i/>
          <w:iCs/>
          <w:sz w:val="20"/>
          <w:szCs w:val="20"/>
        </w:rPr>
        <w:t xml:space="preserve"> fall/spring at TJC—</w:t>
      </w:r>
      <w:r w:rsidR="00E755DA" w:rsidRPr="00D5792A">
        <w:rPr>
          <w:rFonts w:ascii="Georgia-Italic" w:hAnsi="Georgia-Italic" w:cs="Georgia-Italic"/>
          <w:i/>
          <w:iCs/>
          <w:sz w:val="20"/>
          <w:szCs w:val="20"/>
        </w:rPr>
        <w:t>this step is already complete</w:t>
      </w:r>
      <w:r w:rsidRPr="00D5792A">
        <w:rPr>
          <w:rFonts w:ascii="Georgia-Italic" w:hAnsi="Georgia-Italic" w:cs="Georgia-Italic"/>
          <w:i/>
          <w:iCs/>
          <w:sz w:val="20"/>
          <w:szCs w:val="20"/>
        </w:rPr>
        <w:t>)</w:t>
      </w:r>
      <w:r w:rsidR="002F208B">
        <w:rPr>
          <w:rFonts w:ascii="Georgia-Italic" w:hAnsi="Georgia-Italic" w:cs="Georgia-Italic"/>
          <w:i/>
          <w:iCs/>
          <w:sz w:val="20"/>
          <w:szCs w:val="20"/>
        </w:rPr>
        <w:t>.</w:t>
      </w:r>
      <w:r w:rsidR="002F208B">
        <w:rPr>
          <w:rFonts w:ascii="Georgia-Italic" w:hAnsi="Georgia-Italic" w:cs="Georgia-Italic"/>
          <w:iCs/>
          <w:sz w:val="20"/>
          <w:szCs w:val="20"/>
        </w:rPr>
        <w:t xml:space="preserve"> </w:t>
      </w:r>
    </w:p>
    <w:p w14:paraId="4415C284" w14:textId="77777777" w:rsidR="00DA29FE" w:rsidRDefault="00995364" w:rsidP="00DA29FE">
      <w:pPr>
        <w:pStyle w:val="BodyText1"/>
        <w:ind w:left="144" w:hanging="144"/>
        <w:rPr>
          <w:rFonts w:ascii="Georgia" w:hAnsi="Georgia" w:cs="Georgia"/>
          <w:sz w:val="20"/>
          <w:szCs w:val="20"/>
        </w:rPr>
      </w:pPr>
      <w:r w:rsidRPr="00D5792A">
        <w:rPr>
          <w:rFonts w:ascii="Georgia" w:hAnsi="Georgia" w:cs="Georgia"/>
          <w:sz w:val="20"/>
          <w:szCs w:val="20"/>
        </w:rPr>
        <w:t>• Register for all summer classes</w:t>
      </w:r>
      <w:r w:rsidR="00E755DA" w:rsidRPr="00D5792A">
        <w:rPr>
          <w:rFonts w:ascii="Georgia" w:hAnsi="Georgia" w:cs="Georgia"/>
          <w:sz w:val="20"/>
          <w:szCs w:val="20"/>
        </w:rPr>
        <w:t xml:space="preserve"> including Maymester, Summer I,</w:t>
      </w:r>
      <w:r w:rsidR="002C1AC6">
        <w:rPr>
          <w:rFonts w:ascii="Georgia" w:hAnsi="Georgia" w:cs="Georgia"/>
          <w:sz w:val="20"/>
          <w:szCs w:val="20"/>
        </w:rPr>
        <w:t xml:space="preserve"> Summer </w:t>
      </w:r>
      <w:r w:rsidR="00C31C1B">
        <w:rPr>
          <w:rFonts w:ascii="Georgia" w:hAnsi="Georgia" w:cs="Georgia"/>
          <w:sz w:val="20"/>
          <w:szCs w:val="20"/>
        </w:rPr>
        <w:t>Special</w:t>
      </w:r>
      <w:r w:rsidR="002C1AC6">
        <w:rPr>
          <w:rFonts w:ascii="Georgia" w:hAnsi="Georgia" w:cs="Georgia"/>
          <w:sz w:val="20"/>
          <w:szCs w:val="20"/>
        </w:rPr>
        <w:t xml:space="preserve">, </w:t>
      </w:r>
      <w:r w:rsidR="00E755DA" w:rsidRPr="00D5792A">
        <w:rPr>
          <w:rFonts w:ascii="Georgia" w:hAnsi="Georgia" w:cs="Georgia"/>
          <w:sz w:val="20"/>
          <w:szCs w:val="20"/>
        </w:rPr>
        <w:t>and Summer II</w:t>
      </w:r>
      <w:r w:rsidRPr="00D5792A">
        <w:rPr>
          <w:rFonts w:ascii="Georgia" w:hAnsi="Georgia" w:cs="Georgia"/>
          <w:sz w:val="20"/>
          <w:szCs w:val="20"/>
        </w:rPr>
        <w:t>.</w:t>
      </w:r>
      <w:r w:rsidR="002C1AC6">
        <w:rPr>
          <w:rFonts w:ascii="Georgia" w:hAnsi="Georgia" w:cs="Georgia"/>
          <w:sz w:val="20"/>
          <w:szCs w:val="20"/>
        </w:rPr>
        <w:t xml:space="preserve">  All classes in the </w:t>
      </w:r>
      <w:proofErr w:type="gramStart"/>
      <w:r w:rsidR="002C1AC6">
        <w:rPr>
          <w:rFonts w:ascii="Georgia" w:hAnsi="Georgia" w:cs="Georgia"/>
          <w:sz w:val="20"/>
          <w:szCs w:val="20"/>
        </w:rPr>
        <w:t>Summer</w:t>
      </w:r>
      <w:proofErr w:type="gramEnd"/>
      <w:r w:rsidR="002C1AC6">
        <w:rPr>
          <w:rFonts w:ascii="Georgia" w:hAnsi="Georgia" w:cs="Georgia"/>
          <w:sz w:val="20"/>
          <w:szCs w:val="20"/>
        </w:rPr>
        <w:t xml:space="preserve"> terms must be enrolled in by the ORD of Summer 1.  (See Disbursement section below)</w:t>
      </w:r>
      <w:r w:rsidRPr="00D5792A">
        <w:rPr>
          <w:rFonts w:ascii="Georgia" w:hAnsi="Georgia" w:cs="Georgia"/>
          <w:sz w:val="20"/>
          <w:szCs w:val="20"/>
        </w:rPr>
        <w:t xml:space="preserve"> </w:t>
      </w:r>
    </w:p>
    <w:p w14:paraId="11D4235D" w14:textId="7890FC83" w:rsidR="00DA29FE" w:rsidRPr="00D5792A" w:rsidRDefault="00DA29FE" w:rsidP="00DA29FE">
      <w:pPr>
        <w:pStyle w:val="BodyText1"/>
        <w:ind w:left="144" w:hanging="144"/>
        <w:rPr>
          <w:rFonts w:ascii="Georgia" w:hAnsi="Georgia" w:cs="Georgia"/>
          <w:sz w:val="20"/>
          <w:szCs w:val="20"/>
        </w:rPr>
      </w:pPr>
      <w:r w:rsidRPr="00D5792A">
        <w:rPr>
          <w:rFonts w:ascii="Georgia" w:hAnsi="Georgia" w:cs="Georgia"/>
          <w:sz w:val="20"/>
          <w:szCs w:val="20"/>
        </w:rPr>
        <w:t>• Summer</w:t>
      </w:r>
      <w:r w:rsidR="002C1AC6">
        <w:rPr>
          <w:rFonts w:ascii="Georgia" w:hAnsi="Georgia" w:cs="Georgia"/>
          <w:sz w:val="20"/>
          <w:szCs w:val="20"/>
        </w:rPr>
        <w:t xml:space="preserve"> grant</w:t>
      </w:r>
      <w:r w:rsidRPr="00D5792A">
        <w:rPr>
          <w:rFonts w:ascii="Georgia" w:hAnsi="Georgia" w:cs="Georgia"/>
          <w:sz w:val="20"/>
          <w:szCs w:val="20"/>
        </w:rPr>
        <w:t xml:space="preserve"> funds are awarded</w:t>
      </w:r>
      <w:r w:rsidR="002F208B">
        <w:rPr>
          <w:rFonts w:ascii="Georgia" w:hAnsi="Georgia" w:cs="Georgia"/>
          <w:sz w:val="20"/>
          <w:szCs w:val="20"/>
        </w:rPr>
        <w:t xml:space="preserve"> to </w:t>
      </w:r>
      <w:r w:rsidR="002C1AC6">
        <w:rPr>
          <w:rFonts w:ascii="Georgia" w:hAnsi="Georgia" w:cs="Georgia"/>
          <w:sz w:val="20"/>
          <w:szCs w:val="20"/>
        </w:rPr>
        <w:t xml:space="preserve">enrolled </w:t>
      </w:r>
      <w:r w:rsidR="00510355">
        <w:rPr>
          <w:rFonts w:ascii="Georgia" w:hAnsi="Georgia" w:cs="Georgia"/>
          <w:sz w:val="20"/>
          <w:szCs w:val="20"/>
        </w:rPr>
        <w:t>Pell-eligible</w:t>
      </w:r>
      <w:r w:rsidR="002F208B">
        <w:rPr>
          <w:rFonts w:ascii="Georgia" w:hAnsi="Georgia" w:cs="Georgia"/>
          <w:sz w:val="20"/>
          <w:szCs w:val="20"/>
        </w:rPr>
        <w:t xml:space="preserve"> students only</w:t>
      </w:r>
      <w:r w:rsidR="002C1AC6">
        <w:rPr>
          <w:rFonts w:ascii="Georgia" w:hAnsi="Georgia" w:cs="Georgia"/>
          <w:sz w:val="20"/>
          <w:szCs w:val="20"/>
        </w:rPr>
        <w:t xml:space="preserve"> and</w:t>
      </w:r>
      <w:r w:rsidRPr="00D5792A">
        <w:rPr>
          <w:rFonts w:ascii="Georgia" w:hAnsi="Georgia" w:cs="Georgia"/>
          <w:sz w:val="20"/>
          <w:szCs w:val="20"/>
        </w:rPr>
        <w:t xml:space="preserve"> in the following order: Pell, all other fe</w:t>
      </w:r>
      <w:r w:rsidR="002C1AC6">
        <w:rPr>
          <w:rFonts w:ascii="Georgia" w:hAnsi="Georgia" w:cs="Georgia"/>
          <w:sz w:val="20"/>
          <w:szCs w:val="20"/>
        </w:rPr>
        <w:t xml:space="preserve">deral/state grants.  </w:t>
      </w:r>
      <w:r w:rsidRPr="00D5792A">
        <w:rPr>
          <w:rFonts w:ascii="Georgia" w:hAnsi="Georgia" w:cs="Georgia"/>
          <w:sz w:val="20"/>
          <w:szCs w:val="20"/>
        </w:rPr>
        <w:t xml:space="preserve">Students must meet the same </w:t>
      </w:r>
      <w:r w:rsidR="00485BD9">
        <w:rPr>
          <w:rFonts w:ascii="Georgia" w:hAnsi="Georgia" w:cs="Georgia"/>
          <w:sz w:val="20"/>
          <w:szCs w:val="20"/>
        </w:rPr>
        <w:t xml:space="preserve">grant </w:t>
      </w:r>
      <w:r w:rsidRPr="00D5792A">
        <w:rPr>
          <w:rFonts w:ascii="Georgia" w:hAnsi="Georgia" w:cs="Georgia"/>
          <w:sz w:val="20"/>
          <w:szCs w:val="20"/>
        </w:rPr>
        <w:t xml:space="preserve">eligibility requirements </w:t>
      </w:r>
      <w:r w:rsidR="002C1AC6">
        <w:rPr>
          <w:rFonts w:ascii="Georgia" w:hAnsi="Georgia" w:cs="Georgia"/>
          <w:sz w:val="20"/>
          <w:szCs w:val="20"/>
        </w:rPr>
        <w:t xml:space="preserve">as </w:t>
      </w:r>
      <w:r w:rsidRPr="00D5792A">
        <w:rPr>
          <w:rFonts w:ascii="Georgia" w:hAnsi="Georgia" w:cs="Georgia"/>
          <w:sz w:val="20"/>
          <w:szCs w:val="20"/>
        </w:rPr>
        <w:t xml:space="preserve">for </w:t>
      </w:r>
      <w:r w:rsidR="00510355">
        <w:rPr>
          <w:rFonts w:ascii="Georgia" w:hAnsi="Georgia" w:cs="Georgia"/>
          <w:sz w:val="20"/>
          <w:szCs w:val="20"/>
        </w:rPr>
        <w:t xml:space="preserve">the </w:t>
      </w:r>
      <w:r w:rsidRPr="00D5792A">
        <w:rPr>
          <w:rFonts w:ascii="Georgia" w:hAnsi="Georgia" w:cs="Georgia"/>
          <w:sz w:val="20"/>
          <w:szCs w:val="20"/>
        </w:rPr>
        <w:t>Fall</w:t>
      </w:r>
      <w:r w:rsidR="002C1AC6">
        <w:rPr>
          <w:rFonts w:ascii="Georgia" w:hAnsi="Georgia" w:cs="Georgia"/>
          <w:sz w:val="20"/>
          <w:szCs w:val="20"/>
        </w:rPr>
        <w:t xml:space="preserve"> and </w:t>
      </w:r>
      <w:r w:rsidRPr="00D5792A">
        <w:rPr>
          <w:rFonts w:ascii="Georgia" w:hAnsi="Georgia" w:cs="Georgia"/>
          <w:sz w:val="20"/>
          <w:szCs w:val="20"/>
        </w:rPr>
        <w:t>Spring semesters</w:t>
      </w:r>
      <w:r w:rsidR="00485BD9">
        <w:rPr>
          <w:rFonts w:ascii="Georgia" w:hAnsi="Georgia" w:cs="Georgia"/>
          <w:sz w:val="20"/>
          <w:szCs w:val="20"/>
        </w:rPr>
        <w:t xml:space="preserve"> (See Types of Financial Aid section for specific enrollment requirements)</w:t>
      </w:r>
      <w:r w:rsidRPr="00D5792A">
        <w:rPr>
          <w:rFonts w:ascii="Georgia" w:hAnsi="Georgia" w:cs="Georgia"/>
          <w:sz w:val="20"/>
          <w:szCs w:val="20"/>
        </w:rPr>
        <w:t xml:space="preserve">.  </w:t>
      </w:r>
    </w:p>
    <w:p w14:paraId="125D5F5C" w14:textId="6D3420AD" w:rsidR="002C1AC6" w:rsidRPr="00D5792A" w:rsidRDefault="00485BD9" w:rsidP="009F1F39">
      <w:pPr>
        <w:pStyle w:val="BodyText1"/>
        <w:ind w:left="144" w:hanging="144"/>
        <w:rPr>
          <w:rFonts w:ascii="Georgia" w:hAnsi="Georgia" w:cs="Georgia"/>
          <w:sz w:val="20"/>
          <w:szCs w:val="20"/>
        </w:rPr>
      </w:pPr>
      <w:r>
        <w:rPr>
          <w:rFonts w:ascii="Georgia" w:hAnsi="Georgia" w:cs="Georgia"/>
          <w:sz w:val="20"/>
          <w:szCs w:val="20"/>
        </w:rPr>
        <w:t>•</w:t>
      </w:r>
      <w:r w:rsidR="009F1F39" w:rsidRPr="00D5792A">
        <w:rPr>
          <w:rFonts w:ascii="Georgia" w:hAnsi="Georgia" w:cs="Georgia"/>
          <w:sz w:val="20"/>
          <w:szCs w:val="20"/>
        </w:rPr>
        <w:t xml:space="preserve"> Loan funds must be requested </w:t>
      </w:r>
      <w:r w:rsidR="002F208B">
        <w:rPr>
          <w:rFonts w:ascii="Georgia" w:hAnsi="Georgia" w:cs="Georgia"/>
          <w:sz w:val="20"/>
          <w:szCs w:val="20"/>
        </w:rPr>
        <w:t xml:space="preserve">by </w:t>
      </w:r>
      <w:r w:rsidR="002C1AC6">
        <w:rPr>
          <w:rFonts w:ascii="Georgia" w:hAnsi="Georgia" w:cs="Georgia"/>
          <w:sz w:val="20"/>
          <w:szCs w:val="20"/>
        </w:rPr>
        <w:t>submitting the TJC eForm-</w:t>
      </w:r>
      <w:r w:rsidR="00C31C1B">
        <w:rPr>
          <w:rFonts w:ascii="Georgia" w:hAnsi="Georgia" w:cs="Georgia"/>
          <w:sz w:val="20"/>
          <w:szCs w:val="20"/>
        </w:rPr>
        <w:t>Summer Loan</w:t>
      </w:r>
      <w:r w:rsidR="002C1AC6">
        <w:rPr>
          <w:rFonts w:ascii="Georgia" w:hAnsi="Georgia" w:cs="Georgia"/>
          <w:sz w:val="20"/>
          <w:szCs w:val="20"/>
        </w:rPr>
        <w:t xml:space="preserve"> Request</w:t>
      </w:r>
      <w:r w:rsidR="00C31C1B">
        <w:rPr>
          <w:rFonts w:ascii="Georgia" w:hAnsi="Georgia" w:cs="Georgia"/>
          <w:sz w:val="20"/>
          <w:szCs w:val="20"/>
        </w:rPr>
        <w:t xml:space="preserve"> </w:t>
      </w:r>
      <w:r w:rsidR="00510355">
        <w:rPr>
          <w:rFonts w:ascii="Georgia" w:hAnsi="Georgia" w:cs="Georgia"/>
          <w:sz w:val="20"/>
          <w:szCs w:val="20"/>
        </w:rPr>
        <w:t>eForm</w:t>
      </w:r>
      <w:r w:rsidR="002C1AC6">
        <w:rPr>
          <w:rFonts w:ascii="Georgia" w:hAnsi="Georgia" w:cs="Georgia"/>
          <w:sz w:val="20"/>
          <w:szCs w:val="20"/>
        </w:rPr>
        <w:t xml:space="preserve"> via </w:t>
      </w:r>
      <w:r w:rsidR="00C31C1B">
        <w:rPr>
          <w:rFonts w:ascii="Georgia" w:hAnsi="Georgia" w:cs="Georgia"/>
          <w:sz w:val="20"/>
          <w:szCs w:val="20"/>
        </w:rPr>
        <w:t>Apache Access</w:t>
      </w:r>
      <w:r w:rsidR="00DF483A" w:rsidRPr="00D5792A">
        <w:rPr>
          <w:rFonts w:ascii="Georgia" w:hAnsi="Georgia" w:cs="Georgia"/>
          <w:sz w:val="20"/>
          <w:szCs w:val="20"/>
        </w:rPr>
        <w:t>.</w:t>
      </w:r>
      <w:r w:rsidR="002C1AC6">
        <w:rPr>
          <w:rFonts w:ascii="Georgia" w:hAnsi="Georgia" w:cs="Georgia"/>
          <w:sz w:val="20"/>
          <w:szCs w:val="20"/>
        </w:rPr>
        <w:t xml:space="preserve">  S</w:t>
      </w:r>
      <w:r w:rsidR="002C1AC6" w:rsidRPr="00D5792A">
        <w:rPr>
          <w:rFonts w:ascii="Georgia" w:hAnsi="Georgia" w:cs="Georgia"/>
          <w:sz w:val="20"/>
          <w:szCs w:val="20"/>
        </w:rPr>
        <w:t xml:space="preserve">tudents seeking </w:t>
      </w:r>
      <w:r w:rsidR="002C1AC6">
        <w:rPr>
          <w:rFonts w:ascii="Georgia" w:hAnsi="Georgia" w:cs="Georgia"/>
          <w:sz w:val="20"/>
          <w:szCs w:val="20"/>
        </w:rPr>
        <w:t xml:space="preserve">summer </w:t>
      </w:r>
      <w:r w:rsidR="002C1AC6" w:rsidRPr="00D5792A">
        <w:rPr>
          <w:rFonts w:ascii="Georgia" w:hAnsi="Georgia" w:cs="Georgia"/>
          <w:sz w:val="20"/>
          <w:szCs w:val="20"/>
        </w:rPr>
        <w:t xml:space="preserve">loans must be enrolled </w:t>
      </w:r>
      <w:r w:rsidR="002C1AC6">
        <w:rPr>
          <w:rFonts w:ascii="Georgia" w:hAnsi="Georgia" w:cs="Georgia"/>
          <w:sz w:val="20"/>
          <w:szCs w:val="20"/>
        </w:rPr>
        <w:t xml:space="preserve">in 6 credit hours in the </w:t>
      </w:r>
      <w:r w:rsidR="002C1AC6" w:rsidRPr="00D5792A">
        <w:rPr>
          <w:rFonts w:ascii="Georgia" w:hAnsi="Georgia" w:cs="Georgia"/>
          <w:sz w:val="20"/>
          <w:szCs w:val="20"/>
        </w:rPr>
        <w:t xml:space="preserve">summer </w:t>
      </w:r>
      <w:r w:rsidR="002C1AC6">
        <w:rPr>
          <w:rFonts w:ascii="Georgia" w:hAnsi="Georgia" w:cs="Georgia"/>
          <w:sz w:val="20"/>
          <w:szCs w:val="20"/>
        </w:rPr>
        <w:t xml:space="preserve">award </w:t>
      </w:r>
      <w:r w:rsidR="002C1AC6" w:rsidRPr="00D5792A">
        <w:rPr>
          <w:rFonts w:ascii="Georgia" w:hAnsi="Georgia" w:cs="Georgia"/>
          <w:sz w:val="20"/>
          <w:szCs w:val="20"/>
        </w:rPr>
        <w:t>period.</w:t>
      </w:r>
      <w:r w:rsidR="002C1AC6">
        <w:rPr>
          <w:rFonts w:ascii="Georgia" w:hAnsi="Georgia" w:cs="Georgia"/>
          <w:sz w:val="20"/>
          <w:szCs w:val="20"/>
        </w:rPr>
        <w:t xml:space="preserve">  The 6 credit hours can be </w:t>
      </w:r>
      <w:r>
        <w:rPr>
          <w:rFonts w:ascii="Georgia" w:hAnsi="Georgia" w:cs="Georgia"/>
          <w:sz w:val="20"/>
          <w:szCs w:val="20"/>
        </w:rPr>
        <w:t xml:space="preserve">in one or a combination of more than one of any </w:t>
      </w:r>
      <w:r w:rsidR="00510355">
        <w:rPr>
          <w:rFonts w:ascii="Georgia" w:hAnsi="Georgia" w:cs="Georgia"/>
          <w:sz w:val="20"/>
          <w:szCs w:val="20"/>
        </w:rPr>
        <w:t xml:space="preserve">of </w:t>
      </w:r>
      <w:r>
        <w:rPr>
          <w:rFonts w:ascii="Georgia" w:hAnsi="Georgia" w:cs="Georgia"/>
          <w:sz w:val="20"/>
          <w:szCs w:val="20"/>
        </w:rPr>
        <w:t>the summer terms.</w:t>
      </w:r>
    </w:p>
    <w:p w14:paraId="23200538" w14:textId="77777777" w:rsidR="00485BD9" w:rsidRDefault="00485BD9" w:rsidP="00C707E1">
      <w:pPr>
        <w:pStyle w:val="BodyText1"/>
        <w:ind w:firstLine="144"/>
        <w:rPr>
          <w:rFonts w:ascii="Georgia" w:hAnsi="Georgia" w:cs="Georgia"/>
          <w:sz w:val="20"/>
          <w:szCs w:val="20"/>
        </w:rPr>
      </w:pPr>
      <w:r>
        <w:rPr>
          <w:rFonts w:ascii="Georgia" w:hAnsi="Georgia" w:cs="Georgia"/>
          <w:sz w:val="20"/>
          <w:szCs w:val="20"/>
        </w:rPr>
        <w:t xml:space="preserve">The summer terms are combined into a summer award period which includes </w:t>
      </w:r>
      <w:r w:rsidRPr="00D5792A">
        <w:rPr>
          <w:rFonts w:ascii="Georgia" w:hAnsi="Georgia" w:cs="Georgia"/>
          <w:sz w:val="20"/>
          <w:szCs w:val="20"/>
        </w:rPr>
        <w:t>Maymester, Summer I,</w:t>
      </w:r>
      <w:r>
        <w:rPr>
          <w:rFonts w:ascii="Georgia" w:hAnsi="Georgia" w:cs="Georgia"/>
          <w:sz w:val="20"/>
          <w:szCs w:val="20"/>
        </w:rPr>
        <w:t xml:space="preserve"> Summer </w:t>
      </w:r>
      <w:r w:rsidR="00C31C1B">
        <w:rPr>
          <w:rFonts w:ascii="Georgia" w:hAnsi="Georgia" w:cs="Georgia"/>
          <w:sz w:val="20"/>
          <w:szCs w:val="20"/>
        </w:rPr>
        <w:t>Special</w:t>
      </w:r>
      <w:r>
        <w:rPr>
          <w:rFonts w:ascii="Georgia" w:hAnsi="Georgia" w:cs="Georgia"/>
          <w:sz w:val="20"/>
          <w:szCs w:val="20"/>
        </w:rPr>
        <w:t>,</w:t>
      </w:r>
      <w:r w:rsidRPr="00D5792A">
        <w:rPr>
          <w:rFonts w:ascii="Georgia" w:hAnsi="Georgia" w:cs="Georgia"/>
          <w:sz w:val="20"/>
          <w:szCs w:val="20"/>
        </w:rPr>
        <w:t xml:space="preserve"> and Summer II</w:t>
      </w:r>
      <w:r>
        <w:rPr>
          <w:rFonts w:ascii="Georgia" w:hAnsi="Georgia" w:cs="Georgia"/>
          <w:sz w:val="20"/>
          <w:szCs w:val="20"/>
        </w:rPr>
        <w:t xml:space="preserve">.  </w:t>
      </w:r>
      <w:r w:rsidRPr="00D5792A">
        <w:rPr>
          <w:rFonts w:ascii="Georgia" w:hAnsi="Georgia" w:cs="Georgia"/>
          <w:sz w:val="20"/>
          <w:szCs w:val="20"/>
        </w:rPr>
        <w:t xml:space="preserve"> </w:t>
      </w:r>
      <w:r w:rsidR="00E27626" w:rsidRPr="00D5792A">
        <w:rPr>
          <w:rFonts w:ascii="Georgia" w:hAnsi="Georgia" w:cs="Georgia"/>
          <w:sz w:val="20"/>
          <w:szCs w:val="20"/>
        </w:rPr>
        <w:t>Financial aid is awarded for the entire summer</w:t>
      </w:r>
      <w:r>
        <w:rPr>
          <w:rFonts w:ascii="Georgia" w:hAnsi="Georgia" w:cs="Georgia"/>
          <w:sz w:val="20"/>
          <w:szCs w:val="20"/>
        </w:rPr>
        <w:t xml:space="preserve"> award</w:t>
      </w:r>
      <w:r w:rsidR="00E27626" w:rsidRPr="00D5792A">
        <w:rPr>
          <w:rFonts w:ascii="Georgia" w:hAnsi="Georgia" w:cs="Georgia"/>
          <w:sz w:val="20"/>
          <w:szCs w:val="20"/>
        </w:rPr>
        <w:t xml:space="preserve"> period</w:t>
      </w:r>
      <w:r>
        <w:rPr>
          <w:rFonts w:ascii="Georgia" w:hAnsi="Georgia" w:cs="Georgia"/>
          <w:sz w:val="20"/>
          <w:szCs w:val="20"/>
        </w:rPr>
        <w:t xml:space="preserve">. </w:t>
      </w:r>
      <w:r w:rsidR="00E27626" w:rsidRPr="00D5792A">
        <w:rPr>
          <w:rFonts w:ascii="Georgia" w:hAnsi="Georgia" w:cs="Georgia"/>
          <w:sz w:val="20"/>
          <w:szCs w:val="20"/>
        </w:rPr>
        <w:t xml:space="preserve">  </w:t>
      </w:r>
      <w:r w:rsidR="00BF4810" w:rsidRPr="00D5792A">
        <w:rPr>
          <w:rFonts w:ascii="Georgia" w:hAnsi="Georgia" w:cs="Georgia"/>
          <w:sz w:val="20"/>
          <w:szCs w:val="20"/>
        </w:rPr>
        <w:t xml:space="preserve">The ORD for </w:t>
      </w:r>
      <w:r>
        <w:rPr>
          <w:rFonts w:ascii="Georgia" w:hAnsi="Georgia" w:cs="Georgia"/>
          <w:sz w:val="20"/>
          <w:szCs w:val="20"/>
        </w:rPr>
        <w:t xml:space="preserve">the </w:t>
      </w:r>
      <w:r w:rsidR="00BF4810" w:rsidRPr="00D5792A">
        <w:rPr>
          <w:rFonts w:ascii="Georgia" w:hAnsi="Georgia" w:cs="Georgia"/>
          <w:sz w:val="20"/>
          <w:szCs w:val="20"/>
        </w:rPr>
        <w:t>summer</w:t>
      </w:r>
      <w:r>
        <w:rPr>
          <w:rFonts w:ascii="Georgia" w:hAnsi="Georgia" w:cs="Georgia"/>
          <w:sz w:val="20"/>
          <w:szCs w:val="20"/>
        </w:rPr>
        <w:t xml:space="preserve"> award period is the </w:t>
      </w:r>
      <w:r w:rsidR="00BF4810" w:rsidRPr="00D5792A">
        <w:rPr>
          <w:rFonts w:ascii="Georgia" w:hAnsi="Georgia" w:cs="Georgia"/>
          <w:sz w:val="20"/>
          <w:szCs w:val="20"/>
        </w:rPr>
        <w:t xml:space="preserve">Summer </w:t>
      </w:r>
      <w:r>
        <w:rPr>
          <w:rFonts w:ascii="Georgia" w:hAnsi="Georgia" w:cs="Georgia"/>
          <w:sz w:val="20"/>
          <w:szCs w:val="20"/>
        </w:rPr>
        <w:t>1</w:t>
      </w:r>
      <w:r w:rsidR="00BF4810" w:rsidRPr="00D5792A">
        <w:rPr>
          <w:rFonts w:ascii="Georgia" w:hAnsi="Georgia" w:cs="Georgia"/>
          <w:sz w:val="20"/>
          <w:szCs w:val="20"/>
        </w:rPr>
        <w:t xml:space="preserve"> ORD.  See </w:t>
      </w:r>
      <w:r>
        <w:rPr>
          <w:rFonts w:ascii="Georgia" w:hAnsi="Georgia" w:cs="Georgia"/>
          <w:sz w:val="20"/>
          <w:szCs w:val="20"/>
        </w:rPr>
        <w:t>Awarding and P</w:t>
      </w:r>
      <w:r w:rsidR="00BF4810" w:rsidRPr="00D5792A">
        <w:rPr>
          <w:rFonts w:ascii="Georgia" w:hAnsi="Georgia" w:cs="Georgia"/>
          <w:sz w:val="20"/>
          <w:szCs w:val="20"/>
        </w:rPr>
        <w:t xml:space="preserve">ayment </w:t>
      </w:r>
      <w:r>
        <w:rPr>
          <w:rFonts w:ascii="Georgia" w:hAnsi="Georgia" w:cs="Georgia"/>
          <w:sz w:val="20"/>
          <w:szCs w:val="20"/>
        </w:rPr>
        <w:t>Section and the Disbursement section</w:t>
      </w:r>
      <w:r w:rsidR="00BF4810" w:rsidRPr="00D5792A">
        <w:rPr>
          <w:rFonts w:ascii="Georgia" w:hAnsi="Georgia" w:cs="Georgia"/>
          <w:sz w:val="20"/>
          <w:szCs w:val="20"/>
        </w:rPr>
        <w:t xml:space="preserve"> for more information regarding award</w:t>
      </w:r>
      <w:r w:rsidR="007636DC" w:rsidRPr="00D5792A">
        <w:rPr>
          <w:rFonts w:ascii="Georgia" w:hAnsi="Georgia" w:cs="Georgia"/>
          <w:sz w:val="20"/>
          <w:szCs w:val="20"/>
        </w:rPr>
        <w:t>ing and disbursements for summer.</w:t>
      </w:r>
    </w:p>
    <w:p w14:paraId="1E75030C" w14:textId="77777777" w:rsidR="00BF1085" w:rsidRDefault="00BF1085" w:rsidP="00C707E1">
      <w:pPr>
        <w:pStyle w:val="BodyText1"/>
        <w:ind w:firstLine="144"/>
        <w:rPr>
          <w:rFonts w:ascii="TrajanPro-Bold" w:hAnsi="TrajanPro-Bold" w:cs="TrajanPro-Bold"/>
          <w:b/>
          <w:bCs/>
        </w:rPr>
      </w:pPr>
    </w:p>
    <w:p w14:paraId="0A02A4B3" w14:textId="77777777" w:rsidR="00716637" w:rsidRDefault="00A341DA" w:rsidP="00716637">
      <w:pPr>
        <w:pStyle w:val="BigHeads"/>
        <w:rPr>
          <w:rFonts w:ascii="TrajanPro-Bold" w:hAnsi="TrajanPro-Bold" w:cs="TrajanPro-Bold"/>
          <w:b/>
          <w:bCs/>
          <w:color w:val="000000"/>
        </w:rPr>
      </w:pPr>
      <w:r>
        <w:rPr>
          <w:rFonts w:ascii="TrajanPro-Bold" w:hAnsi="TrajanPro-Bold" w:cs="TrajanPro-Bold"/>
          <w:b/>
          <w:bCs/>
          <w:color w:val="000000"/>
        </w:rPr>
        <w:t>Eligibility Requirements</w:t>
      </w:r>
    </w:p>
    <w:p w14:paraId="2275297E" w14:textId="77777777" w:rsidR="00716637" w:rsidRDefault="00716637" w:rsidP="00716637">
      <w:pPr>
        <w:pStyle w:val="BodyText1"/>
        <w:rPr>
          <w:rFonts w:ascii="Georgia" w:hAnsi="Georgia" w:cs="Georgia"/>
          <w:sz w:val="20"/>
          <w:szCs w:val="20"/>
        </w:rPr>
      </w:pPr>
      <w:r>
        <w:rPr>
          <w:rFonts w:ascii="Georgia" w:hAnsi="Georgia" w:cs="Georgia"/>
          <w:sz w:val="20"/>
          <w:szCs w:val="20"/>
        </w:rPr>
        <w:t xml:space="preserve">To be eligible for financial aid, students must meet </w:t>
      </w:r>
      <w:proofErr w:type="gramStart"/>
      <w:r>
        <w:rPr>
          <w:rFonts w:ascii="Georgia" w:hAnsi="Georgia" w:cs="Georgia"/>
          <w:sz w:val="20"/>
          <w:szCs w:val="20"/>
        </w:rPr>
        <w:t>ALL of</w:t>
      </w:r>
      <w:proofErr w:type="gramEnd"/>
      <w:r>
        <w:rPr>
          <w:rFonts w:ascii="Georgia" w:hAnsi="Georgia" w:cs="Georgia"/>
          <w:sz w:val="20"/>
          <w:szCs w:val="20"/>
        </w:rPr>
        <w:t xml:space="preserve"> the </w:t>
      </w:r>
      <w:r w:rsidR="00EC6B75">
        <w:rPr>
          <w:rFonts w:ascii="Georgia" w:hAnsi="Georgia" w:cs="Georgia"/>
          <w:sz w:val="20"/>
          <w:szCs w:val="20"/>
        </w:rPr>
        <w:t xml:space="preserve">following general eligibility </w:t>
      </w:r>
      <w:r w:rsidR="008C05BA">
        <w:rPr>
          <w:rFonts w:ascii="Georgia" w:hAnsi="Georgia" w:cs="Georgia"/>
          <w:sz w:val="20"/>
          <w:szCs w:val="20"/>
        </w:rPr>
        <w:t>requirements</w:t>
      </w:r>
      <w:r w:rsidR="00EC6B75">
        <w:rPr>
          <w:rFonts w:ascii="Georgia" w:hAnsi="Georgia" w:cs="Georgia"/>
          <w:sz w:val="20"/>
          <w:szCs w:val="20"/>
        </w:rPr>
        <w:t xml:space="preserve"> as defined by the Department of Education</w:t>
      </w:r>
      <w:r>
        <w:rPr>
          <w:rFonts w:ascii="Georgia" w:hAnsi="Georgia" w:cs="Georgia"/>
          <w:sz w:val="20"/>
          <w:szCs w:val="20"/>
        </w:rPr>
        <w:t>:</w:t>
      </w:r>
    </w:p>
    <w:p w14:paraId="03C57EAD" w14:textId="77777777" w:rsidR="00716637" w:rsidRDefault="00716637" w:rsidP="00716637">
      <w:pPr>
        <w:pStyle w:val="1Indent"/>
        <w:rPr>
          <w:rFonts w:ascii="Georgia" w:hAnsi="Georgia" w:cs="Georgia"/>
          <w:sz w:val="20"/>
          <w:szCs w:val="20"/>
        </w:rPr>
      </w:pPr>
      <w:r>
        <w:rPr>
          <w:rFonts w:ascii="Georgia" w:hAnsi="Georgia" w:cs="Georgia"/>
          <w:sz w:val="20"/>
          <w:szCs w:val="20"/>
        </w:rPr>
        <w:t xml:space="preserve">1. </w:t>
      </w:r>
      <w:r>
        <w:rPr>
          <w:rFonts w:ascii="Georgia" w:hAnsi="Georgia" w:cs="Georgia"/>
          <w:sz w:val="20"/>
          <w:szCs w:val="20"/>
        </w:rPr>
        <w:tab/>
      </w:r>
      <w:r w:rsidR="004A321B">
        <w:rPr>
          <w:rFonts w:ascii="Georgia" w:hAnsi="Georgia" w:cs="Georgia"/>
          <w:sz w:val="20"/>
          <w:szCs w:val="20"/>
        </w:rPr>
        <w:t>Be a</w:t>
      </w:r>
      <w:r>
        <w:rPr>
          <w:rFonts w:ascii="Georgia" w:hAnsi="Georgia" w:cs="Georgia"/>
          <w:sz w:val="20"/>
          <w:szCs w:val="20"/>
        </w:rPr>
        <w:t xml:space="preserve"> U.S. citizen or an eligible non-citizen.</w:t>
      </w:r>
    </w:p>
    <w:p w14:paraId="4A99534B" w14:textId="77777777" w:rsidR="00716637" w:rsidRDefault="00716637" w:rsidP="00716637">
      <w:pPr>
        <w:pStyle w:val="1Indent"/>
        <w:rPr>
          <w:rFonts w:ascii="Georgia-Italic" w:hAnsi="Georgia-Italic" w:cs="Georgia-Italic"/>
          <w:i/>
          <w:iCs/>
          <w:sz w:val="20"/>
          <w:szCs w:val="20"/>
        </w:rPr>
      </w:pPr>
      <w:r>
        <w:rPr>
          <w:rFonts w:ascii="Georgia" w:hAnsi="Georgia" w:cs="Georgia"/>
          <w:sz w:val="20"/>
          <w:szCs w:val="20"/>
        </w:rPr>
        <w:t xml:space="preserve">2. </w:t>
      </w:r>
      <w:r>
        <w:rPr>
          <w:rFonts w:ascii="Georgia" w:hAnsi="Georgia" w:cs="Georgia"/>
          <w:sz w:val="20"/>
          <w:szCs w:val="20"/>
        </w:rPr>
        <w:tab/>
      </w:r>
      <w:r w:rsidR="004A321B">
        <w:rPr>
          <w:rFonts w:ascii="Georgia" w:hAnsi="Georgia" w:cs="Georgia"/>
          <w:sz w:val="20"/>
          <w:szCs w:val="20"/>
        </w:rPr>
        <w:t>H</w:t>
      </w:r>
      <w:r>
        <w:rPr>
          <w:rFonts w:ascii="Georgia" w:hAnsi="Georgia" w:cs="Georgia"/>
          <w:sz w:val="20"/>
          <w:szCs w:val="20"/>
        </w:rPr>
        <w:t xml:space="preserve">old a GED or high school diploma recognized by the State of </w:t>
      </w:r>
      <w:r w:rsidRPr="00E14E47">
        <w:rPr>
          <w:rFonts w:ascii="Georgia" w:hAnsi="Georgia" w:cs="Georgia"/>
          <w:sz w:val="20"/>
          <w:szCs w:val="20"/>
        </w:rPr>
        <w:t xml:space="preserve">Texas. </w:t>
      </w:r>
    </w:p>
    <w:p w14:paraId="771D30AB" w14:textId="77777777" w:rsidR="00716637" w:rsidRDefault="00716637" w:rsidP="00716637">
      <w:pPr>
        <w:pStyle w:val="1Indent"/>
        <w:spacing w:after="115"/>
        <w:rPr>
          <w:rFonts w:ascii="Georgia-Italic" w:hAnsi="Georgia-Italic" w:cs="Georgia-Italic"/>
          <w:i/>
          <w:iCs/>
          <w:sz w:val="20"/>
          <w:szCs w:val="20"/>
        </w:rPr>
      </w:pPr>
      <w:r>
        <w:rPr>
          <w:rFonts w:ascii="Georgia" w:hAnsi="Georgia" w:cs="Georgia"/>
          <w:sz w:val="20"/>
          <w:szCs w:val="20"/>
        </w:rPr>
        <w:t>3.</w:t>
      </w:r>
      <w:r>
        <w:rPr>
          <w:rFonts w:ascii="Georgia" w:hAnsi="Georgia" w:cs="Georgia"/>
          <w:sz w:val="20"/>
          <w:szCs w:val="20"/>
        </w:rPr>
        <w:tab/>
      </w:r>
      <w:r w:rsidR="004A321B">
        <w:rPr>
          <w:rFonts w:ascii="Georgia" w:hAnsi="Georgia" w:cs="Georgia"/>
          <w:sz w:val="20"/>
          <w:szCs w:val="20"/>
        </w:rPr>
        <w:t>D</w:t>
      </w:r>
      <w:r>
        <w:rPr>
          <w:rFonts w:ascii="Georgia" w:hAnsi="Georgia" w:cs="Georgia"/>
          <w:sz w:val="20"/>
          <w:szCs w:val="20"/>
        </w:rPr>
        <w:t>emonstrating financial need</w:t>
      </w:r>
      <w:r w:rsidR="004A321B">
        <w:rPr>
          <w:rFonts w:ascii="Georgia" w:hAnsi="Georgia" w:cs="Georgia"/>
          <w:sz w:val="20"/>
          <w:szCs w:val="20"/>
        </w:rPr>
        <w:t xml:space="preserve"> (See Awarding &amp; Payment Policies)</w:t>
      </w:r>
      <w:r>
        <w:rPr>
          <w:rFonts w:ascii="Georgia" w:hAnsi="Georgia" w:cs="Georgia"/>
          <w:sz w:val="20"/>
          <w:szCs w:val="20"/>
        </w:rPr>
        <w:t>.</w:t>
      </w:r>
      <w:r w:rsidR="008C05BA">
        <w:rPr>
          <w:rFonts w:ascii="Georgia" w:hAnsi="Georgia" w:cs="Georgia"/>
          <w:sz w:val="20"/>
          <w:szCs w:val="20"/>
        </w:rPr>
        <w:t xml:space="preserve">  </w:t>
      </w:r>
    </w:p>
    <w:p w14:paraId="35E11AD0" w14:textId="77777777" w:rsidR="00716637" w:rsidRDefault="009F1F39" w:rsidP="00716637">
      <w:pPr>
        <w:pStyle w:val="1Indent"/>
        <w:tabs>
          <w:tab w:val="right" w:leader="dot" w:pos="3240"/>
        </w:tabs>
        <w:rPr>
          <w:rFonts w:ascii="Georgia" w:hAnsi="Georgia" w:cs="Georgia"/>
          <w:sz w:val="20"/>
          <w:szCs w:val="20"/>
        </w:rPr>
      </w:pPr>
      <w:r>
        <w:rPr>
          <w:rFonts w:ascii="Georgia" w:hAnsi="Georgia" w:cs="Georgia"/>
          <w:sz w:val="20"/>
          <w:szCs w:val="20"/>
        </w:rPr>
        <w:t xml:space="preserve">4. </w:t>
      </w:r>
      <w:r w:rsidR="004A321B">
        <w:rPr>
          <w:rFonts w:ascii="Georgia" w:hAnsi="Georgia" w:cs="Georgia"/>
          <w:sz w:val="20"/>
          <w:szCs w:val="20"/>
        </w:rPr>
        <w:t>A</w:t>
      </w:r>
      <w:r w:rsidR="00716637">
        <w:rPr>
          <w:rFonts w:ascii="Georgia" w:hAnsi="Georgia" w:cs="Georgia"/>
          <w:sz w:val="20"/>
          <w:szCs w:val="20"/>
        </w:rPr>
        <w:t>ttend</w:t>
      </w:r>
      <w:r w:rsidR="004A321B">
        <w:rPr>
          <w:rFonts w:ascii="Georgia" w:hAnsi="Georgia" w:cs="Georgia"/>
          <w:sz w:val="20"/>
          <w:szCs w:val="20"/>
        </w:rPr>
        <w:t xml:space="preserve"> </w:t>
      </w:r>
      <w:r w:rsidR="00716637">
        <w:rPr>
          <w:rFonts w:ascii="Georgia" w:hAnsi="Georgia" w:cs="Georgia"/>
          <w:sz w:val="20"/>
          <w:szCs w:val="20"/>
        </w:rPr>
        <w:t xml:space="preserve">a school that </w:t>
      </w:r>
      <w:r w:rsidR="004A321B">
        <w:rPr>
          <w:rFonts w:ascii="Georgia" w:hAnsi="Georgia" w:cs="Georgia"/>
          <w:sz w:val="20"/>
          <w:szCs w:val="20"/>
        </w:rPr>
        <w:t xml:space="preserve">participates in </w:t>
      </w:r>
      <w:r w:rsidR="00716637">
        <w:rPr>
          <w:rFonts w:ascii="Georgia" w:hAnsi="Georgia" w:cs="Georgia"/>
          <w:sz w:val="20"/>
          <w:szCs w:val="20"/>
        </w:rPr>
        <w:t>one or more of the financial aid programs.</w:t>
      </w:r>
    </w:p>
    <w:p w14:paraId="17CE7FCC" w14:textId="77777777" w:rsidR="00716637" w:rsidRDefault="00716637" w:rsidP="00716637">
      <w:pPr>
        <w:pStyle w:val="1Indent"/>
        <w:tabs>
          <w:tab w:val="right" w:leader="dot" w:pos="3240"/>
        </w:tabs>
        <w:rPr>
          <w:rFonts w:ascii="Georgia" w:hAnsi="Georgia" w:cs="Georgia"/>
          <w:sz w:val="20"/>
          <w:szCs w:val="20"/>
        </w:rPr>
      </w:pPr>
      <w:r>
        <w:rPr>
          <w:rFonts w:ascii="Georgia" w:hAnsi="Georgia" w:cs="Georgia"/>
          <w:sz w:val="20"/>
          <w:szCs w:val="20"/>
        </w:rPr>
        <w:t xml:space="preserve">5. </w:t>
      </w:r>
      <w:r>
        <w:rPr>
          <w:rFonts w:ascii="Georgia" w:hAnsi="Georgia" w:cs="Georgia"/>
          <w:sz w:val="20"/>
          <w:szCs w:val="20"/>
        </w:rPr>
        <w:tab/>
      </w:r>
      <w:r w:rsidR="004A321B">
        <w:rPr>
          <w:rFonts w:ascii="Georgia" w:hAnsi="Georgia" w:cs="Georgia"/>
          <w:sz w:val="20"/>
          <w:szCs w:val="20"/>
        </w:rPr>
        <w:t xml:space="preserve">Be </w:t>
      </w:r>
      <w:r>
        <w:rPr>
          <w:rFonts w:ascii="Georgia" w:hAnsi="Georgia" w:cs="Georgia"/>
          <w:sz w:val="20"/>
          <w:szCs w:val="20"/>
        </w:rPr>
        <w:t>enrolled in an eligible program.</w:t>
      </w:r>
    </w:p>
    <w:p w14:paraId="68096D9A" w14:textId="77777777" w:rsidR="00716637" w:rsidRDefault="00716637" w:rsidP="00716637">
      <w:pPr>
        <w:pStyle w:val="1Indent"/>
        <w:tabs>
          <w:tab w:val="right" w:leader="dot" w:pos="3240"/>
        </w:tabs>
        <w:rPr>
          <w:rFonts w:ascii="Georgia" w:hAnsi="Georgia" w:cs="Georgia"/>
          <w:sz w:val="20"/>
          <w:szCs w:val="20"/>
        </w:rPr>
      </w:pPr>
      <w:r>
        <w:rPr>
          <w:rFonts w:ascii="Georgia" w:hAnsi="Georgia" w:cs="Georgia"/>
          <w:sz w:val="20"/>
          <w:szCs w:val="20"/>
        </w:rPr>
        <w:t>6.</w:t>
      </w:r>
      <w:r>
        <w:rPr>
          <w:rFonts w:ascii="Georgia" w:hAnsi="Georgia" w:cs="Georgia"/>
          <w:sz w:val="20"/>
          <w:szCs w:val="20"/>
        </w:rPr>
        <w:tab/>
      </w:r>
      <w:r w:rsidR="004A321B">
        <w:rPr>
          <w:rFonts w:ascii="Georgia" w:hAnsi="Georgia" w:cs="Georgia"/>
          <w:sz w:val="20"/>
          <w:szCs w:val="20"/>
        </w:rPr>
        <w:t>Be working</w:t>
      </w:r>
      <w:r>
        <w:rPr>
          <w:rFonts w:ascii="Georgia" w:hAnsi="Georgia" w:cs="Georgia"/>
          <w:sz w:val="20"/>
          <w:szCs w:val="20"/>
        </w:rPr>
        <w:t xml:space="preserve"> toward a degree, certificate, or a transferable program.</w:t>
      </w:r>
    </w:p>
    <w:p w14:paraId="4CBEAB80" w14:textId="77777777" w:rsidR="00716637" w:rsidRDefault="00716637" w:rsidP="00716637">
      <w:pPr>
        <w:pStyle w:val="1Indent"/>
        <w:tabs>
          <w:tab w:val="right" w:leader="dot" w:pos="3240"/>
        </w:tabs>
        <w:rPr>
          <w:rFonts w:ascii="Georgia" w:hAnsi="Georgia" w:cs="Georgia"/>
          <w:sz w:val="20"/>
          <w:szCs w:val="20"/>
        </w:rPr>
      </w:pPr>
      <w:r>
        <w:rPr>
          <w:rFonts w:ascii="Georgia" w:hAnsi="Georgia" w:cs="Georgia"/>
          <w:sz w:val="20"/>
          <w:szCs w:val="20"/>
        </w:rPr>
        <w:t xml:space="preserve">7. </w:t>
      </w:r>
      <w:r>
        <w:rPr>
          <w:rFonts w:ascii="Georgia" w:hAnsi="Georgia" w:cs="Georgia"/>
          <w:sz w:val="20"/>
          <w:szCs w:val="20"/>
        </w:rPr>
        <w:tab/>
      </w:r>
      <w:r w:rsidR="00485BD9">
        <w:rPr>
          <w:rFonts w:ascii="Georgia" w:hAnsi="Georgia" w:cs="Georgia"/>
          <w:sz w:val="20"/>
          <w:szCs w:val="20"/>
        </w:rPr>
        <w:t>Meet the</w:t>
      </w:r>
      <w:r>
        <w:rPr>
          <w:rFonts w:ascii="Georgia" w:hAnsi="Georgia" w:cs="Georgia"/>
          <w:sz w:val="20"/>
          <w:szCs w:val="20"/>
        </w:rPr>
        <w:t xml:space="preserve"> satisfactory academic progress</w:t>
      </w:r>
      <w:r w:rsidR="00485BD9">
        <w:rPr>
          <w:rFonts w:ascii="Georgia" w:hAnsi="Georgia" w:cs="Georgia"/>
          <w:sz w:val="20"/>
          <w:szCs w:val="20"/>
        </w:rPr>
        <w:t xml:space="preserve"> standards</w:t>
      </w:r>
      <w:r>
        <w:rPr>
          <w:rFonts w:ascii="Georgia" w:hAnsi="Georgia" w:cs="Georgia"/>
          <w:sz w:val="20"/>
          <w:szCs w:val="20"/>
        </w:rPr>
        <w:t xml:space="preserve"> as defined by Tyler Junior College’s Satisfactory Academic Progress Policy</w:t>
      </w:r>
      <w:r w:rsidR="004A321B">
        <w:rPr>
          <w:rFonts w:ascii="Georgia" w:hAnsi="Georgia" w:cs="Georgia"/>
          <w:sz w:val="20"/>
          <w:szCs w:val="20"/>
        </w:rPr>
        <w:t xml:space="preserve"> each semester</w:t>
      </w:r>
      <w:r>
        <w:rPr>
          <w:rFonts w:ascii="Georgia" w:hAnsi="Georgia" w:cs="Georgia"/>
          <w:sz w:val="20"/>
          <w:szCs w:val="20"/>
        </w:rPr>
        <w:t>.</w:t>
      </w:r>
    </w:p>
    <w:p w14:paraId="49C61F52" w14:textId="5D1E604D" w:rsidR="00716637" w:rsidRDefault="00716637" w:rsidP="00716637">
      <w:pPr>
        <w:pStyle w:val="1Indent"/>
        <w:tabs>
          <w:tab w:val="right" w:leader="dot" w:pos="3240"/>
        </w:tabs>
        <w:rPr>
          <w:rFonts w:ascii="Georgia" w:hAnsi="Georgia" w:cs="Georgia"/>
          <w:sz w:val="20"/>
          <w:szCs w:val="20"/>
        </w:rPr>
      </w:pPr>
      <w:r>
        <w:rPr>
          <w:rFonts w:ascii="Georgia" w:hAnsi="Georgia" w:cs="Georgia"/>
          <w:sz w:val="20"/>
          <w:szCs w:val="20"/>
        </w:rPr>
        <w:t xml:space="preserve">8. </w:t>
      </w:r>
      <w:r>
        <w:rPr>
          <w:rFonts w:ascii="Georgia" w:hAnsi="Georgia" w:cs="Georgia"/>
          <w:sz w:val="20"/>
          <w:szCs w:val="20"/>
        </w:rPr>
        <w:tab/>
      </w:r>
      <w:r w:rsidR="004A321B">
        <w:rPr>
          <w:rFonts w:ascii="Georgia" w:hAnsi="Georgia" w:cs="Georgia"/>
          <w:sz w:val="20"/>
          <w:szCs w:val="20"/>
        </w:rPr>
        <w:t>D</w:t>
      </w:r>
      <w:r>
        <w:rPr>
          <w:rFonts w:ascii="Georgia" w:hAnsi="Georgia" w:cs="Georgia"/>
          <w:sz w:val="20"/>
          <w:szCs w:val="20"/>
        </w:rPr>
        <w:t>oes not owe a re</w:t>
      </w:r>
      <w:r w:rsidR="00510355">
        <w:rPr>
          <w:rFonts w:ascii="Georgia" w:hAnsi="Georgia" w:cs="Georgia"/>
          <w:sz w:val="20"/>
          <w:szCs w:val="20"/>
        </w:rPr>
        <w:t xml:space="preserve">turn </w:t>
      </w:r>
      <w:r>
        <w:rPr>
          <w:rFonts w:ascii="Georgia" w:hAnsi="Georgia" w:cs="Georgia"/>
          <w:sz w:val="20"/>
          <w:szCs w:val="20"/>
        </w:rPr>
        <w:t>on any Title IV Federal Pell Grant, Federal Supplemental Educational Grant, Federal Leveraging Educational Assistance Program Grant, or any other Higher Education Grant program at any institution previously attended.</w:t>
      </w:r>
    </w:p>
    <w:p w14:paraId="50AC741D" w14:textId="77777777" w:rsidR="00716637" w:rsidRDefault="00716637" w:rsidP="00716637">
      <w:pPr>
        <w:pStyle w:val="1Indent"/>
        <w:tabs>
          <w:tab w:val="right" w:leader="dot" w:pos="3240"/>
        </w:tabs>
        <w:spacing w:after="0"/>
        <w:rPr>
          <w:rFonts w:ascii="Georgia" w:hAnsi="Georgia" w:cs="Georgia"/>
          <w:sz w:val="20"/>
          <w:szCs w:val="20"/>
        </w:rPr>
      </w:pPr>
      <w:r>
        <w:rPr>
          <w:rFonts w:ascii="Georgia" w:hAnsi="Georgia" w:cs="Georgia"/>
          <w:sz w:val="20"/>
          <w:szCs w:val="20"/>
        </w:rPr>
        <w:t xml:space="preserve">9. </w:t>
      </w:r>
      <w:r w:rsidR="004A321B">
        <w:rPr>
          <w:rFonts w:ascii="Georgia" w:hAnsi="Georgia" w:cs="Georgia"/>
          <w:sz w:val="20"/>
          <w:szCs w:val="20"/>
        </w:rPr>
        <w:t>N</w:t>
      </w:r>
      <w:r>
        <w:rPr>
          <w:rFonts w:ascii="Georgia" w:hAnsi="Georgia" w:cs="Georgia"/>
          <w:sz w:val="20"/>
          <w:szCs w:val="20"/>
        </w:rPr>
        <w:t>ot in default on any Title IV Federal Perkins Loan, Federal Stafford Student Loan, Federal Parent Loan for Undergraduate Students, Federal Supplemental Loan to Students, or any other Higher Education Act Loan Program received at any institution.</w:t>
      </w:r>
    </w:p>
    <w:p w14:paraId="02EF68E3" w14:textId="77777777" w:rsidR="00EE569E" w:rsidRDefault="004A321B" w:rsidP="00420A7E">
      <w:pPr>
        <w:pStyle w:val="NormalWeb"/>
        <w:rPr>
          <w:rFonts w:ascii="Georgia" w:eastAsiaTheme="minorEastAsia" w:hAnsi="Georgia" w:cs="Georgia"/>
          <w:color w:val="000000"/>
        </w:rPr>
      </w:pPr>
      <w:r w:rsidRPr="004A321B">
        <w:rPr>
          <w:rFonts w:ascii="Georgia" w:eastAsiaTheme="minorEastAsia" w:hAnsi="Georgia" w:cs="Georgia"/>
          <w:color w:val="000000"/>
        </w:rPr>
        <w:t>10. Be registered with Selective Service, if you are a male (you must register between the ages of 18 and 25)</w:t>
      </w:r>
      <w:r w:rsidR="00420A7E">
        <w:rPr>
          <w:rFonts w:ascii="Georgia" w:eastAsiaTheme="minorEastAsia" w:hAnsi="Georgia" w:cs="Georgia"/>
          <w:color w:val="000000"/>
        </w:rPr>
        <w:t xml:space="preserve"> if awarded the TEOG                       funds</w:t>
      </w:r>
      <w:r>
        <w:rPr>
          <w:rFonts w:ascii="Georgia" w:eastAsiaTheme="minorEastAsia" w:hAnsi="Georgia" w:cs="Georgia"/>
          <w:color w:val="000000"/>
        </w:rPr>
        <w:t>.</w:t>
      </w:r>
    </w:p>
    <w:p w14:paraId="3597729B" w14:textId="77777777" w:rsidR="00420A7E" w:rsidRDefault="00420A7E" w:rsidP="00420A7E">
      <w:pPr>
        <w:pStyle w:val="NormalWeb"/>
        <w:rPr>
          <w:rFonts w:ascii="Georgia" w:eastAsiaTheme="minorEastAsia" w:hAnsi="Georgia" w:cs="Georgia"/>
          <w:color w:val="000000"/>
        </w:rPr>
      </w:pPr>
      <w:r>
        <w:rPr>
          <w:rFonts w:ascii="Georgia" w:eastAsiaTheme="minorEastAsia" w:hAnsi="Georgia" w:cs="Georgia"/>
          <w:color w:val="000000"/>
        </w:rPr>
        <w:t>11.  Cannot have a felony charge and/or any charges related to controlled substances if awarded any State grant or State work-study funds.  Please contact the AEC for exceptions.</w:t>
      </w:r>
    </w:p>
    <w:p w14:paraId="0E146940" w14:textId="77777777" w:rsidR="00EE569E" w:rsidRDefault="00EE569E" w:rsidP="00EE569E">
      <w:pPr>
        <w:pStyle w:val="NormalWeb"/>
        <w:rPr>
          <w:rFonts w:ascii="Georgia" w:eastAsiaTheme="minorEastAsia" w:hAnsi="Georgia" w:cs="Georgia"/>
          <w:color w:val="000000"/>
        </w:rPr>
      </w:pPr>
    </w:p>
    <w:p w14:paraId="40166490" w14:textId="77777777" w:rsidR="00C84149" w:rsidRPr="000356B3" w:rsidRDefault="00C84149" w:rsidP="00C84149">
      <w:pPr>
        <w:pStyle w:val="BodyText1"/>
        <w:ind w:firstLine="0"/>
        <w:rPr>
          <w:rFonts w:ascii="Georgia" w:hAnsi="Georgia" w:cs="Georgia"/>
          <w:sz w:val="20"/>
          <w:szCs w:val="20"/>
        </w:rPr>
      </w:pPr>
      <w:r>
        <w:rPr>
          <w:rFonts w:ascii="Georgia-Bold" w:hAnsi="Georgia-Bold" w:cs="Georgia-Bold"/>
          <w:b/>
          <w:bCs/>
        </w:rPr>
        <w:t xml:space="preserve">Denial of Financial Aid </w:t>
      </w:r>
    </w:p>
    <w:p w14:paraId="361CB783" w14:textId="665A0B93" w:rsidR="0074608B" w:rsidRDefault="00716637" w:rsidP="00716637">
      <w:pPr>
        <w:pStyle w:val="BodyText1"/>
        <w:rPr>
          <w:rFonts w:ascii="Georgia-Italic" w:hAnsi="Georgia-Italic" w:cs="Georgia-Italic"/>
          <w:i/>
          <w:iCs/>
          <w:sz w:val="20"/>
          <w:szCs w:val="20"/>
        </w:rPr>
      </w:pPr>
      <w:r>
        <w:rPr>
          <w:rFonts w:ascii="Georgia" w:hAnsi="Georgia" w:cs="Georgia"/>
          <w:sz w:val="20"/>
          <w:szCs w:val="20"/>
        </w:rPr>
        <w:t>A student may be denied financial assistance for several reasons:</w:t>
      </w:r>
      <w:r>
        <w:rPr>
          <w:rFonts w:ascii="Georgia-BoldItalic" w:hAnsi="Georgia-BoldItalic" w:cs="Georgia-BoldItalic"/>
          <w:b/>
          <w:bCs/>
          <w:i/>
          <w:iCs/>
          <w:sz w:val="20"/>
          <w:szCs w:val="20"/>
        </w:rPr>
        <w:t xml:space="preserve"> </w:t>
      </w:r>
      <w:r w:rsidR="00EE569E">
        <w:rPr>
          <w:rFonts w:ascii="Georgia-BoldItalic" w:hAnsi="Georgia-BoldItalic" w:cs="Georgia-BoldItalic"/>
          <w:b/>
          <w:bCs/>
          <w:i/>
          <w:iCs/>
          <w:sz w:val="20"/>
          <w:szCs w:val="20"/>
        </w:rPr>
        <w:t>limited availability of grant funding</w:t>
      </w:r>
      <w:r>
        <w:rPr>
          <w:rFonts w:ascii="Georgia-BoldItalic" w:hAnsi="Georgia-BoldItalic" w:cs="Georgia-BoldItalic"/>
          <w:b/>
          <w:bCs/>
          <w:i/>
          <w:iCs/>
          <w:sz w:val="20"/>
          <w:szCs w:val="20"/>
        </w:rPr>
        <w:t>, incomplete applications, defaulted federal loans, Pell overpayment,</w:t>
      </w:r>
      <w:r w:rsidR="00EE569E">
        <w:rPr>
          <w:rFonts w:ascii="Georgia-BoldItalic" w:hAnsi="Georgia-BoldItalic" w:cs="Georgia-BoldItalic"/>
          <w:b/>
          <w:bCs/>
          <w:i/>
          <w:iCs/>
          <w:sz w:val="20"/>
          <w:szCs w:val="20"/>
        </w:rPr>
        <w:t xml:space="preserve"> reaching</w:t>
      </w:r>
      <w:r>
        <w:rPr>
          <w:rFonts w:ascii="Georgia-BoldItalic" w:hAnsi="Georgia-BoldItalic" w:cs="Georgia-BoldItalic"/>
          <w:b/>
          <w:bCs/>
          <w:i/>
          <w:iCs/>
          <w:sz w:val="20"/>
          <w:szCs w:val="20"/>
        </w:rPr>
        <w:t xml:space="preserve"> </w:t>
      </w:r>
      <w:r w:rsidR="00EE569E">
        <w:rPr>
          <w:rFonts w:ascii="Georgia-BoldItalic" w:hAnsi="Georgia-BoldItalic" w:cs="Georgia-BoldItalic"/>
          <w:b/>
          <w:bCs/>
          <w:i/>
          <w:iCs/>
          <w:sz w:val="20"/>
          <w:szCs w:val="20"/>
        </w:rPr>
        <w:t>Pell lifetime usage limit</w:t>
      </w:r>
      <w:r w:rsidR="00FD2186">
        <w:rPr>
          <w:rFonts w:ascii="Georgia-BoldItalic" w:hAnsi="Georgia-BoldItalic" w:cs="Georgia-BoldItalic"/>
          <w:b/>
          <w:bCs/>
          <w:i/>
          <w:iCs/>
          <w:sz w:val="20"/>
          <w:szCs w:val="20"/>
        </w:rPr>
        <w:t xml:space="preserve">, </w:t>
      </w:r>
      <w:r w:rsidR="003C2900">
        <w:rPr>
          <w:rFonts w:ascii="Georgia-BoldItalic" w:hAnsi="Georgia-BoldItalic" w:cs="Georgia-BoldItalic"/>
          <w:b/>
          <w:bCs/>
          <w:i/>
          <w:iCs/>
          <w:sz w:val="20"/>
          <w:szCs w:val="20"/>
        </w:rPr>
        <w:t xml:space="preserve">or </w:t>
      </w:r>
      <w:r>
        <w:rPr>
          <w:rFonts w:ascii="Georgia-BoldItalic" w:hAnsi="Georgia-BoldItalic" w:cs="Georgia-BoldItalic"/>
          <w:b/>
          <w:bCs/>
          <w:i/>
          <w:iCs/>
          <w:sz w:val="20"/>
          <w:szCs w:val="20"/>
        </w:rPr>
        <w:t>failure to maintain satisfactory academic progress.</w:t>
      </w:r>
      <w:r>
        <w:rPr>
          <w:rFonts w:ascii="Georgia-Italic" w:hAnsi="Georgia-Italic" w:cs="Georgia-Italic"/>
          <w:i/>
          <w:iCs/>
          <w:sz w:val="20"/>
          <w:szCs w:val="20"/>
        </w:rPr>
        <w:t xml:space="preserve"> </w:t>
      </w:r>
      <w:r>
        <w:rPr>
          <w:rFonts w:ascii="Georgia" w:hAnsi="Georgia" w:cs="Georgia"/>
          <w:sz w:val="20"/>
          <w:szCs w:val="20"/>
        </w:rPr>
        <w:t xml:space="preserve">A student can receive aid from only one institution per semester; as a result, </w:t>
      </w:r>
      <w:r w:rsidRPr="0074608B">
        <w:rPr>
          <w:rFonts w:ascii="Georgia-BoldItalic" w:hAnsi="Georgia-BoldItalic" w:cs="Georgia-BoldItalic"/>
          <w:bCs/>
          <w:i/>
          <w:iCs/>
          <w:sz w:val="20"/>
          <w:szCs w:val="20"/>
        </w:rPr>
        <w:t xml:space="preserve">aid could be </w:t>
      </w:r>
      <w:r w:rsidR="00670033" w:rsidRPr="0074608B">
        <w:rPr>
          <w:rFonts w:ascii="Georgia-BoldItalic" w:hAnsi="Georgia-BoldItalic" w:cs="Georgia-BoldItalic"/>
          <w:bCs/>
          <w:i/>
          <w:iCs/>
          <w:sz w:val="20"/>
          <w:szCs w:val="20"/>
        </w:rPr>
        <w:t>denied,</w:t>
      </w:r>
      <w:r w:rsidRPr="0074608B">
        <w:rPr>
          <w:rFonts w:ascii="Georgia-BoldItalic" w:hAnsi="Georgia-BoldItalic" w:cs="Georgia-BoldItalic"/>
          <w:bCs/>
          <w:i/>
          <w:iCs/>
          <w:sz w:val="20"/>
          <w:szCs w:val="20"/>
        </w:rPr>
        <w:t xml:space="preserve"> and repayment required if aid is disbursed at more than one institution.</w:t>
      </w:r>
      <w:r>
        <w:rPr>
          <w:rFonts w:ascii="Georgia-Italic" w:hAnsi="Georgia-Italic" w:cs="Georgia-Italic"/>
          <w:i/>
          <w:iCs/>
          <w:sz w:val="20"/>
          <w:szCs w:val="20"/>
        </w:rPr>
        <w:t xml:space="preserve"> </w:t>
      </w:r>
      <w:r w:rsidR="0074608B">
        <w:rPr>
          <w:rFonts w:ascii="Georgia-Italic" w:hAnsi="Georgia-Italic" w:cs="Georgia-Italic"/>
          <w:i/>
          <w:iCs/>
          <w:sz w:val="20"/>
          <w:szCs w:val="20"/>
        </w:rPr>
        <w:t xml:space="preserve">  </w:t>
      </w:r>
    </w:p>
    <w:p w14:paraId="06B8F635" w14:textId="05E7378E" w:rsidR="005B461B" w:rsidRDefault="00716637" w:rsidP="00716637">
      <w:pPr>
        <w:pStyle w:val="BodyText1"/>
        <w:rPr>
          <w:rFonts w:ascii="Georgia" w:hAnsi="Georgia" w:cs="Georgia"/>
          <w:sz w:val="20"/>
          <w:szCs w:val="20"/>
        </w:rPr>
      </w:pPr>
      <w:r w:rsidRPr="005B461B">
        <w:rPr>
          <w:rFonts w:ascii="Georgia" w:hAnsi="Georgia" w:cs="Georgia"/>
          <w:sz w:val="20"/>
          <w:szCs w:val="20"/>
        </w:rPr>
        <w:t xml:space="preserve">Federal regulations limit the number of hours of remedial courses to be funded. This limit is 30 attempted hours. </w:t>
      </w:r>
      <w:r w:rsidRPr="005B461B">
        <w:rPr>
          <w:rFonts w:ascii="Georgia-BoldItalic" w:hAnsi="Georgia-BoldItalic" w:cs="Georgia-BoldItalic"/>
          <w:bCs/>
          <w:i/>
          <w:iCs/>
          <w:sz w:val="20"/>
          <w:szCs w:val="20"/>
        </w:rPr>
        <w:t xml:space="preserve">A student with 30 or more </w:t>
      </w:r>
      <w:r w:rsidRPr="005B461B">
        <w:rPr>
          <w:rFonts w:ascii="Georgia-BoldItalic" w:hAnsi="Georgia-BoldItalic" w:cs="Georgia-BoldItalic"/>
          <w:bCs/>
          <w:i/>
          <w:iCs/>
          <w:sz w:val="20"/>
          <w:szCs w:val="20"/>
          <w:u w:val="thick" w:color="000000"/>
        </w:rPr>
        <w:t>attempted</w:t>
      </w:r>
      <w:r w:rsidRPr="005B461B">
        <w:rPr>
          <w:rFonts w:ascii="Georgia-BoldItalic" w:hAnsi="Georgia-BoldItalic" w:cs="Georgia-BoldItalic"/>
          <w:bCs/>
          <w:i/>
          <w:iCs/>
          <w:sz w:val="20"/>
          <w:szCs w:val="20"/>
        </w:rPr>
        <w:t xml:space="preserve"> </w:t>
      </w:r>
      <w:r w:rsidR="005B461B" w:rsidRPr="005B461B">
        <w:rPr>
          <w:rFonts w:ascii="Georgia-BoldItalic" w:hAnsi="Georgia-BoldItalic" w:cs="Georgia-BoldItalic"/>
          <w:bCs/>
          <w:i/>
          <w:iCs/>
          <w:sz w:val="20"/>
          <w:szCs w:val="20"/>
        </w:rPr>
        <w:t>remedial credit hours</w:t>
      </w:r>
      <w:r w:rsidRPr="005B461B">
        <w:rPr>
          <w:rFonts w:ascii="Georgia-BoldItalic" w:hAnsi="Georgia-BoldItalic" w:cs="Georgia-BoldItalic"/>
          <w:bCs/>
          <w:i/>
          <w:iCs/>
          <w:sz w:val="20"/>
          <w:szCs w:val="20"/>
        </w:rPr>
        <w:t xml:space="preserve"> will not be funded for any </w:t>
      </w:r>
      <w:r w:rsidR="005B461B">
        <w:rPr>
          <w:rFonts w:ascii="Georgia-BoldItalic" w:hAnsi="Georgia-BoldItalic" w:cs="Georgia-BoldItalic"/>
          <w:bCs/>
          <w:i/>
          <w:iCs/>
          <w:sz w:val="20"/>
          <w:szCs w:val="20"/>
        </w:rPr>
        <w:t>remedial</w:t>
      </w:r>
      <w:r w:rsidRPr="005B461B">
        <w:rPr>
          <w:rFonts w:ascii="Georgia-BoldItalic" w:hAnsi="Georgia-BoldItalic" w:cs="Georgia-BoldItalic"/>
          <w:bCs/>
          <w:i/>
          <w:iCs/>
          <w:sz w:val="20"/>
          <w:szCs w:val="20"/>
        </w:rPr>
        <w:t xml:space="preserve"> class</w:t>
      </w:r>
      <w:r w:rsidR="005B461B">
        <w:rPr>
          <w:rFonts w:ascii="Georgia-BoldItalic" w:hAnsi="Georgia-BoldItalic" w:cs="Georgia-BoldItalic"/>
          <w:bCs/>
          <w:i/>
          <w:iCs/>
          <w:sz w:val="20"/>
          <w:szCs w:val="20"/>
        </w:rPr>
        <w:t>(</w:t>
      </w:r>
      <w:r w:rsidRPr="005B461B">
        <w:rPr>
          <w:rFonts w:ascii="Georgia-BoldItalic" w:hAnsi="Georgia-BoldItalic" w:cs="Georgia-BoldItalic"/>
          <w:bCs/>
          <w:i/>
          <w:iCs/>
          <w:sz w:val="20"/>
          <w:szCs w:val="20"/>
        </w:rPr>
        <w:t>es</w:t>
      </w:r>
      <w:r w:rsidR="005B461B">
        <w:rPr>
          <w:rFonts w:ascii="Georgia-BoldItalic" w:hAnsi="Georgia-BoldItalic" w:cs="Georgia-BoldItalic"/>
          <w:bCs/>
          <w:i/>
          <w:iCs/>
          <w:sz w:val="20"/>
          <w:szCs w:val="20"/>
        </w:rPr>
        <w:t>)</w:t>
      </w:r>
      <w:r w:rsidRPr="005B461B">
        <w:rPr>
          <w:rFonts w:ascii="Georgia-BoldItalic" w:hAnsi="Georgia-BoldItalic" w:cs="Georgia-BoldItalic"/>
          <w:bCs/>
          <w:i/>
          <w:iCs/>
          <w:sz w:val="20"/>
          <w:szCs w:val="20"/>
        </w:rPr>
        <w:t xml:space="preserve"> in which they are enrolled</w:t>
      </w:r>
      <w:r w:rsidR="005B461B">
        <w:rPr>
          <w:rFonts w:ascii="Georgia-BoldItalic" w:hAnsi="Georgia-BoldItalic" w:cs="Georgia-BoldItalic"/>
          <w:bCs/>
          <w:i/>
          <w:iCs/>
          <w:sz w:val="20"/>
          <w:szCs w:val="20"/>
        </w:rPr>
        <w:t xml:space="preserve"> each </w:t>
      </w:r>
      <w:r w:rsidR="005B461B">
        <w:rPr>
          <w:rFonts w:ascii="Georgia-BoldItalic" w:hAnsi="Georgia-BoldItalic" w:cs="Georgia-BoldItalic"/>
          <w:bCs/>
          <w:i/>
          <w:iCs/>
          <w:sz w:val="20"/>
          <w:szCs w:val="20"/>
        </w:rPr>
        <w:lastRenderedPageBreak/>
        <w:t>term after the limit is reached</w:t>
      </w:r>
      <w:r w:rsidRPr="005B461B">
        <w:rPr>
          <w:rFonts w:ascii="Georgia-BoldItalic" w:hAnsi="Georgia-BoldItalic" w:cs="Georgia-BoldItalic"/>
          <w:bCs/>
          <w:i/>
          <w:iCs/>
          <w:sz w:val="20"/>
          <w:szCs w:val="20"/>
        </w:rPr>
        <w:t>.</w:t>
      </w:r>
      <w:r w:rsidRPr="005B461B">
        <w:rPr>
          <w:rFonts w:ascii="Georgia-Italic" w:hAnsi="Georgia-Italic" w:cs="Georgia-Italic"/>
          <w:i/>
          <w:iCs/>
          <w:sz w:val="20"/>
          <w:szCs w:val="20"/>
        </w:rPr>
        <w:t xml:space="preserve"> </w:t>
      </w:r>
      <w:r w:rsidRPr="005B461B">
        <w:rPr>
          <w:rFonts w:ascii="Georgia" w:hAnsi="Georgia" w:cs="Georgia"/>
          <w:sz w:val="20"/>
          <w:szCs w:val="20"/>
        </w:rPr>
        <w:t>For example</w:t>
      </w:r>
      <w:r w:rsidR="00510355">
        <w:rPr>
          <w:rFonts w:ascii="Georgia" w:hAnsi="Georgia" w:cs="Georgia"/>
          <w:sz w:val="20"/>
          <w:szCs w:val="20"/>
        </w:rPr>
        <w:t>,</w:t>
      </w:r>
      <w:r w:rsidRPr="005B461B">
        <w:rPr>
          <w:rFonts w:ascii="Georgia" w:hAnsi="Georgia" w:cs="Georgia"/>
          <w:sz w:val="20"/>
          <w:szCs w:val="20"/>
        </w:rPr>
        <w:t xml:space="preserve"> </w:t>
      </w:r>
      <w:r w:rsidR="00510355">
        <w:rPr>
          <w:rFonts w:ascii="Georgia" w:hAnsi="Georgia" w:cs="Georgia"/>
          <w:sz w:val="20"/>
          <w:szCs w:val="20"/>
        </w:rPr>
        <w:t>a</w:t>
      </w:r>
      <w:r w:rsidRPr="005B461B">
        <w:rPr>
          <w:rFonts w:ascii="Georgia" w:hAnsi="Georgia" w:cs="Georgia"/>
          <w:sz w:val="20"/>
          <w:szCs w:val="20"/>
        </w:rPr>
        <w:t xml:space="preserve"> student </w:t>
      </w:r>
      <w:proofErr w:type="gramStart"/>
      <w:r w:rsidRPr="005B461B">
        <w:rPr>
          <w:rFonts w:ascii="Georgia" w:hAnsi="Georgia" w:cs="Georgia"/>
          <w:sz w:val="20"/>
          <w:szCs w:val="20"/>
        </w:rPr>
        <w:t>registers</w:t>
      </w:r>
      <w:proofErr w:type="gramEnd"/>
      <w:r w:rsidRPr="005B461B">
        <w:rPr>
          <w:rFonts w:ascii="Georgia" w:hAnsi="Georgia" w:cs="Georgia"/>
          <w:sz w:val="20"/>
          <w:szCs w:val="20"/>
        </w:rPr>
        <w:t xml:space="preserve"> for 12 hours (three </w:t>
      </w:r>
      <w:r w:rsidR="00DA29FE" w:rsidRPr="005B461B">
        <w:rPr>
          <w:rFonts w:ascii="Georgia" w:hAnsi="Georgia" w:cs="Georgia"/>
          <w:sz w:val="20"/>
          <w:szCs w:val="20"/>
        </w:rPr>
        <w:t>hours being</w:t>
      </w:r>
      <w:r w:rsidRPr="005B461B">
        <w:rPr>
          <w:rFonts w:ascii="Georgia" w:hAnsi="Georgia" w:cs="Georgia"/>
          <w:sz w:val="20"/>
          <w:szCs w:val="20"/>
        </w:rPr>
        <w:t xml:space="preserve"> </w:t>
      </w:r>
      <w:r w:rsidR="005B461B">
        <w:rPr>
          <w:rFonts w:ascii="Georgia" w:hAnsi="Georgia" w:cs="Georgia"/>
          <w:sz w:val="20"/>
          <w:szCs w:val="20"/>
        </w:rPr>
        <w:t>remedial</w:t>
      </w:r>
      <w:r w:rsidRPr="005B461B">
        <w:rPr>
          <w:rFonts w:ascii="Georgia" w:hAnsi="Georgia" w:cs="Georgia"/>
          <w:sz w:val="20"/>
          <w:szCs w:val="20"/>
        </w:rPr>
        <w:t xml:space="preserve">). They have 30 attempted hours of </w:t>
      </w:r>
      <w:r w:rsidR="005B461B">
        <w:rPr>
          <w:rFonts w:ascii="Georgia" w:hAnsi="Georgia" w:cs="Georgia"/>
          <w:sz w:val="20"/>
          <w:szCs w:val="20"/>
        </w:rPr>
        <w:t xml:space="preserve">remedial </w:t>
      </w:r>
      <w:r w:rsidRPr="005B461B">
        <w:rPr>
          <w:rFonts w:ascii="Georgia" w:hAnsi="Georgia" w:cs="Georgia"/>
          <w:sz w:val="20"/>
          <w:szCs w:val="20"/>
        </w:rPr>
        <w:t>classes. The student</w:t>
      </w:r>
      <w:r w:rsidR="005B461B">
        <w:rPr>
          <w:rFonts w:ascii="Georgia" w:hAnsi="Georgia" w:cs="Georgia"/>
          <w:sz w:val="20"/>
          <w:szCs w:val="20"/>
        </w:rPr>
        <w:t>’s enrollment funding level will be</w:t>
      </w:r>
      <w:r w:rsidRPr="005B461B">
        <w:rPr>
          <w:rFonts w:ascii="Georgia" w:hAnsi="Georgia" w:cs="Georgia"/>
          <w:sz w:val="20"/>
          <w:szCs w:val="20"/>
        </w:rPr>
        <w:t xml:space="preserve"> nine hours because 12-3=9. This 30-hour limit cannot be checked until all registration has ended, generally 10–12 days after classes start.</w:t>
      </w:r>
      <w:r w:rsidR="005B461B">
        <w:rPr>
          <w:rFonts w:ascii="Georgia" w:hAnsi="Georgia" w:cs="Georgia"/>
          <w:sz w:val="20"/>
          <w:szCs w:val="20"/>
        </w:rPr>
        <w:t xml:space="preserve"> </w:t>
      </w:r>
    </w:p>
    <w:p w14:paraId="33150B24" w14:textId="3F13CA76" w:rsidR="00DF5E3D" w:rsidRPr="00510355" w:rsidRDefault="005B461B" w:rsidP="00510355">
      <w:pPr>
        <w:pStyle w:val="BodyText1"/>
        <w:rPr>
          <w:rFonts w:ascii="Georgia" w:hAnsi="Georgia" w:cs="Georgia"/>
          <w:sz w:val="20"/>
          <w:szCs w:val="20"/>
        </w:rPr>
      </w:pPr>
      <w:r>
        <w:rPr>
          <w:rFonts w:ascii="Georgia" w:hAnsi="Georgia" w:cs="Georgia"/>
          <w:sz w:val="20"/>
          <w:szCs w:val="20"/>
        </w:rPr>
        <w:t>A</w:t>
      </w:r>
      <w:r w:rsidR="00716637" w:rsidRPr="005B461B">
        <w:rPr>
          <w:rFonts w:ascii="Georgia" w:hAnsi="Georgia" w:cs="Georgia"/>
          <w:sz w:val="20"/>
          <w:szCs w:val="20"/>
        </w:rPr>
        <w:t>ny student denied financial aid will be responsible for all charges on their account even if aid had previously been paid to them.</w:t>
      </w:r>
      <w:r w:rsidR="002E3E6D">
        <w:rPr>
          <w:rFonts w:ascii="Georgia" w:hAnsi="Georgia" w:cs="Georgia"/>
          <w:sz w:val="20"/>
          <w:szCs w:val="20"/>
        </w:rPr>
        <w:t xml:space="preserve">  A refund of previously disbursed aid that is reversed would increase the balance owed on the account.</w:t>
      </w:r>
      <w:r>
        <w:rPr>
          <w:rFonts w:ascii="Georgia" w:hAnsi="Georgia" w:cs="Georgia"/>
          <w:sz w:val="20"/>
          <w:szCs w:val="20"/>
        </w:rPr>
        <w:t xml:space="preserve">  In some cases</w:t>
      </w:r>
      <w:r w:rsidR="002E3E6D">
        <w:rPr>
          <w:rFonts w:ascii="Georgia" w:hAnsi="Georgia" w:cs="Georgia"/>
          <w:sz w:val="20"/>
          <w:szCs w:val="20"/>
        </w:rPr>
        <w:t>,</w:t>
      </w:r>
      <w:r>
        <w:rPr>
          <w:rFonts w:ascii="Georgia" w:hAnsi="Georgia" w:cs="Georgia"/>
          <w:sz w:val="20"/>
          <w:szCs w:val="20"/>
        </w:rPr>
        <w:t xml:space="preserve"> a reduction of </w:t>
      </w:r>
      <w:r w:rsidR="002E3E6D">
        <w:rPr>
          <w:rFonts w:ascii="Georgia" w:hAnsi="Georgia" w:cs="Georgia"/>
          <w:sz w:val="20"/>
          <w:szCs w:val="20"/>
        </w:rPr>
        <w:t xml:space="preserve">financial </w:t>
      </w:r>
      <w:r>
        <w:rPr>
          <w:rFonts w:ascii="Georgia" w:hAnsi="Georgia" w:cs="Georgia"/>
          <w:sz w:val="20"/>
          <w:szCs w:val="20"/>
        </w:rPr>
        <w:t>aid occurs</w:t>
      </w:r>
      <w:r w:rsidR="002E3E6D">
        <w:rPr>
          <w:rFonts w:ascii="Georgia" w:hAnsi="Georgia" w:cs="Georgia"/>
          <w:sz w:val="20"/>
          <w:szCs w:val="20"/>
        </w:rPr>
        <w:t>,</w:t>
      </w:r>
      <w:r>
        <w:rPr>
          <w:rFonts w:ascii="Georgia" w:hAnsi="Georgia" w:cs="Georgia"/>
          <w:sz w:val="20"/>
          <w:szCs w:val="20"/>
        </w:rPr>
        <w:t xml:space="preserve"> instead of a complete reversal of aid</w:t>
      </w:r>
      <w:r w:rsidR="002E3E6D">
        <w:rPr>
          <w:rFonts w:ascii="Georgia" w:hAnsi="Georgia" w:cs="Georgia"/>
          <w:sz w:val="20"/>
          <w:szCs w:val="20"/>
        </w:rPr>
        <w:t>,</w:t>
      </w:r>
      <w:r>
        <w:rPr>
          <w:rFonts w:ascii="Georgia" w:hAnsi="Georgia" w:cs="Georgia"/>
          <w:sz w:val="20"/>
          <w:szCs w:val="20"/>
        </w:rPr>
        <w:t xml:space="preserve"> and the total amount of final funding is enough to cover the account balance.</w:t>
      </w:r>
    </w:p>
    <w:p w14:paraId="495945DC" w14:textId="77777777" w:rsidR="00002E7A" w:rsidRDefault="00002E7A" w:rsidP="00716637">
      <w:pPr>
        <w:pStyle w:val="BigHeads"/>
        <w:rPr>
          <w:rFonts w:ascii="TrajanPro-Bold" w:hAnsi="TrajanPro-Bold" w:cs="TrajanPro-Bold"/>
          <w:b/>
          <w:bCs/>
          <w:color w:val="000000"/>
        </w:rPr>
      </w:pPr>
    </w:p>
    <w:p w14:paraId="00D9E457" w14:textId="77777777" w:rsidR="00716637" w:rsidRDefault="00A341DA" w:rsidP="00716637">
      <w:pPr>
        <w:pStyle w:val="BigHeads"/>
        <w:rPr>
          <w:rFonts w:ascii="TrajanPro-Bold" w:hAnsi="TrajanPro-Bold" w:cs="TrajanPro-Bold"/>
          <w:b/>
          <w:bCs/>
          <w:color w:val="000000"/>
        </w:rPr>
      </w:pPr>
      <w:r>
        <w:rPr>
          <w:rFonts w:ascii="TrajanPro-Bold" w:hAnsi="TrajanPro-Bold" w:cs="TrajanPro-Bold"/>
          <w:b/>
          <w:bCs/>
          <w:color w:val="000000"/>
        </w:rPr>
        <w:t>Verification Policies</w:t>
      </w:r>
    </w:p>
    <w:p w14:paraId="0DF74F8F" w14:textId="4079C844" w:rsidR="004F7691" w:rsidRDefault="00716637" w:rsidP="00716637">
      <w:pPr>
        <w:pStyle w:val="BodyText1"/>
        <w:spacing w:after="14"/>
        <w:rPr>
          <w:rFonts w:ascii="Georgia" w:hAnsi="Georgia" w:cs="Georgia"/>
          <w:sz w:val="20"/>
          <w:szCs w:val="20"/>
        </w:rPr>
      </w:pPr>
      <w:r>
        <w:rPr>
          <w:rFonts w:ascii="Georgia" w:hAnsi="Georgia" w:cs="Georgia"/>
          <w:sz w:val="20"/>
          <w:szCs w:val="20"/>
        </w:rPr>
        <w:t xml:space="preserve">Tyler Junior College verifies all files selected by the Department of </w:t>
      </w:r>
      <w:r w:rsidR="00510355">
        <w:rPr>
          <w:rFonts w:ascii="Georgia" w:hAnsi="Georgia" w:cs="Georgia"/>
          <w:sz w:val="20"/>
          <w:szCs w:val="20"/>
        </w:rPr>
        <w:t>Education.</w:t>
      </w:r>
    </w:p>
    <w:p w14:paraId="63B3DB3E" w14:textId="77777777" w:rsidR="00716637" w:rsidRDefault="00716637" w:rsidP="00510355">
      <w:pPr>
        <w:pStyle w:val="BodyText1"/>
        <w:spacing w:after="14"/>
        <w:rPr>
          <w:rFonts w:ascii="Georgia" w:hAnsi="Georgia" w:cs="Georgia"/>
          <w:sz w:val="20"/>
          <w:szCs w:val="20"/>
        </w:rPr>
      </w:pPr>
      <w:r>
        <w:rPr>
          <w:rFonts w:ascii="Georgia" w:hAnsi="Georgia" w:cs="Georgia"/>
          <w:sz w:val="20"/>
          <w:szCs w:val="20"/>
        </w:rPr>
        <w:t>Documentation required for verification</w:t>
      </w:r>
      <w:r w:rsidR="002856F9">
        <w:rPr>
          <w:rFonts w:ascii="Georgia" w:hAnsi="Georgia" w:cs="Georgia"/>
          <w:sz w:val="20"/>
          <w:szCs w:val="20"/>
        </w:rPr>
        <w:t xml:space="preserve"> may include one or more of the following</w:t>
      </w:r>
      <w:r>
        <w:rPr>
          <w:rFonts w:ascii="Georgia" w:hAnsi="Georgia" w:cs="Georgia"/>
          <w:sz w:val="20"/>
          <w:szCs w:val="20"/>
        </w:rPr>
        <w:t>:</w:t>
      </w:r>
    </w:p>
    <w:p w14:paraId="05EEBF81" w14:textId="77777777" w:rsidR="00716637" w:rsidRDefault="00716637" w:rsidP="00510355">
      <w:pPr>
        <w:pStyle w:val="1Indent"/>
        <w:spacing w:after="14"/>
        <w:ind w:firstLine="504"/>
        <w:rPr>
          <w:rFonts w:ascii="Georgia" w:hAnsi="Georgia" w:cs="Georgia"/>
          <w:sz w:val="20"/>
          <w:szCs w:val="20"/>
        </w:rPr>
      </w:pPr>
      <w:r>
        <w:rPr>
          <w:rFonts w:ascii="Georgia" w:hAnsi="Georgia" w:cs="Georgia"/>
          <w:sz w:val="20"/>
          <w:szCs w:val="20"/>
        </w:rPr>
        <w:t xml:space="preserve">1. </w:t>
      </w:r>
      <w:r w:rsidR="00596D05">
        <w:rPr>
          <w:rFonts w:ascii="Georgia" w:hAnsi="Georgia" w:cs="Georgia"/>
          <w:sz w:val="20"/>
          <w:szCs w:val="20"/>
        </w:rPr>
        <w:t>Verification w</w:t>
      </w:r>
      <w:r>
        <w:rPr>
          <w:rFonts w:ascii="Georgia" w:hAnsi="Georgia" w:cs="Georgia"/>
          <w:sz w:val="20"/>
          <w:szCs w:val="20"/>
        </w:rPr>
        <w:t xml:space="preserve">orksheet </w:t>
      </w:r>
    </w:p>
    <w:p w14:paraId="33357382" w14:textId="77777777" w:rsidR="00716637" w:rsidRDefault="00716637" w:rsidP="00510355">
      <w:pPr>
        <w:pStyle w:val="1Indent"/>
        <w:spacing w:after="14"/>
        <w:ind w:firstLine="504"/>
        <w:rPr>
          <w:rFonts w:ascii="Georgia" w:hAnsi="Georgia" w:cs="Georgia"/>
          <w:sz w:val="20"/>
          <w:szCs w:val="20"/>
        </w:rPr>
      </w:pPr>
      <w:r>
        <w:rPr>
          <w:rFonts w:ascii="Georgia" w:hAnsi="Georgia" w:cs="Georgia"/>
          <w:sz w:val="20"/>
          <w:szCs w:val="20"/>
        </w:rPr>
        <w:t xml:space="preserve">2. </w:t>
      </w:r>
      <w:r w:rsidR="00B2232D">
        <w:rPr>
          <w:rFonts w:ascii="Georgia" w:hAnsi="Georgia" w:cs="Georgia"/>
          <w:sz w:val="20"/>
          <w:szCs w:val="20"/>
        </w:rPr>
        <w:t xml:space="preserve">All student and parent signed </w:t>
      </w:r>
      <w:r w:rsidR="003C1042">
        <w:rPr>
          <w:rFonts w:ascii="Georgia" w:hAnsi="Georgia" w:cs="Georgia"/>
          <w:sz w:val="20"/>
          <w:szCs w:val="20"/>
        </w:rPr>
        <w:t>Tax Return</w:t>
      </w:r>
      <w:r w:rsidR="00B2232D">
        <w:rPr>
          <w:rFonts w:ascii="Georgia" w:hAnsi="Georgia" w:cs="Georgia"/>
          <w:sz w:val="20"/>
          <w:szCs w:val="20"/>
        </w:rPr>
        <w:t xml:space="preserve"> or IRS Tax</w:t>
      </w:r>
      <w:r w:rsidR="003C1042">
        <w:rPr>
          <w:rFonts w:ascii="Georgia" w:hAnsi="Georgia" w:cs="Georgia"/>
          <w:sz w:val="20"/>
          <w:szCs w:val="20"/>
        </w:rPr>
        <w:t xml:space="preserve"> Transcripts</w:t>
      </w:r>
      <w:r w:rsidR="00A059D9">
        <w:rPr>
          <w:rFonts w:ascii="Georgia" w:hAnsi="Georgia" w:cs="Georgia"/>
          <w:sz w:val="20"/>
          <w:szCs w:val="20"/>
        </w:rPr>
        <w:t xml:space="preserve"> or IRS Verification of Non-Filer Forms</w:t>
      </w:r>
    </w:p>
    <w:p w14:paraId="249D0C2F" w14:textId="77777777" w:rsidR="00716637" w:rsidRDefault="00716637" w:rsidP="00510355">
      <w:pPr>
        <w:pStyle w:val="1Indent"/>
        <w:spacing w:after="14"/>
        <w:ind w:firstLine="504"/>
        <w:rPr>
          <w:rFonts w:ascii="Georgia" w:hAnsi="Georgia" w:cs="Georgia"/>
          <w:sz w:val="20"/>
          <w:szCs w:val="20"/>
        </w:rPr>
      </w:pPr>
      <w:r>
        <w:rPr>
          <w:rFonts w:ascii="Georgia" w:hAnsi="Georgia" w:cs="Georgia"/>
          <w:sz w:val="20"/>
          <w:szCs w:val="20"/>
        </w:rPr>
        <w:t xml:space="preserve">3. </w:t>
      </w:r>
      <w:r w:rsidR="00596D05">
        <w:rPr>
          <w:rFonts w:ascii="Georgia" w:hAnsi="Georgia" w:cs="Georgia"/>
          <w:sz w:val="20"/>
          <w:szCs w:val="20"/>
        </w:rPr>
        <w:t xml:space="preserve">All student and parent </w:t>
      </w:r>
      <w:r w:rsidR="006041AE">
        <w:rPr>
          <w:rFonts w:ascii="Georgia" w:hAnsi="Georgia" w:cs="Georgia"/>
          <w:sz w:val="20"/>
          <w:szCs w:val="20"/>
        </w:rPr>
        <w:t xml:space="preserve">W2 Forms or </w:t>
      </w:r>
      <w:r w:rsidR="00A059D9">
        <w:rPr>
          <w:rFonts w:ascii="Georgia" w:hAnsi="Georgia" w:cs="Georgia"/>
          <w:sz w:val="20"/>
          <w:szCs w:val="20"/>
        </w:rPr>
        <w:t>IRS Wage &amp; Income Transcripts.</w:t>
      </w:r>
      <w:r w:rsidR="00596D05">
        <w:rPr>
          <w:rFonts w:ascii="Georgia" w:hAnsi="Georgia" w:cs="Georgia"/>
          <w:sz w:val="20"/>
          <w:szCs w:val="20"/>
        </w:rPr>
        <w:t xml:space="preserve"> </w:t>
      </w:r>
    </w:p>
    <w:p w14:paraId="37E92544" w14:textId="77777777" w:rsidR="004F7691" w:rsidRDefault="004F7691" w:rsidP="00716637">
      <w:pPr>
        <w:pStyle w:val="BodyText1"/>
        <w:spacing w:after="14"/>
        <w:rPr>
          <w:rFonts w:ascii="Georgia" w:hAnsi="Georgia" w:cs="Georgia"/>
          <w:sz w:val="20"/>
          <w:szCs w:val="20"/>
        </w:rPr>
      </w:pPr>
    </w:p>
    <w:p w14:paraId="06477268" w14:textId="77777777" w:rsidR="00716637" w:rsidRDefault="00596D05" w:rsidP="00716637">
      <w:pPr>
        <w:pStyle w:val="BodyText1"/>
        <w:spacing w:after="14"/>
        <w:rPr>
          <w:rFonts w:ascii="Georgia" w:hAnsi="Georgia" w:cs="Georgia"/>
          <w:sz w:val="20"/>
          <w:szCs w:val="20"/>
        </w:rPr>
      </w:pPr>
      <w:r>
        <w:rPr>
          <w:rFonts w:ascii="Georgia" w:hAnsi="Georgia" w:cs="Georgia"/>
          <w:sz w:val="20"/>
          <w:szCs w:val="20"/>
        </w:rPr>
        <w:t>Additional i</w:t>
      </w:r>
      <w:r w:rsidR="00716637">
        <w:rPr>
          <w:rFonts w:ascii="Georgia" w:hAnsi="Georgia" w:cs="Georgia"/>
          <w:sz w:val="20"/>
          <w:szCs w:val="20"/>
        </w:rPr>
        <w:t>tems may also be required if circumstances deem necessary:</w:t>
      </w:r>
    </w:p>
    <w:p w14:paraId="7DFCA4F1" w14:textId="77777777" w:rsidR="00716637" w:rsidRDefault="00716637" w:rsidP="00510355">
      <w:pPr>
        <w:pStyle w:val="1Indent"/>
        <w:spacing w:after="14"/>
        <w:ind w:firstLine="504"/>
        <w:rPr>
          <w:rFonts w:ascii="Georgia" w:hAnsi="Georgia" w:cs="Georgia"/>
          <w:sz w:val="20"/>
          <w:szCs w:val="20"/>
        </w:rPr>
      </w:pPr>
      <w:r>
        <w:rPr>
          <w:rFonts w:ascii="Georgia" w:hAnsi="Georgia" w:cs="Georgia"/>
          <w:sz w:val="20"/>
          <w:szCs w:val="20"/>
        </w:rPr>
        <w:t xml:space="preserve">1. </w:t>
      </w:r>
      <w:r w:rsidR="003C1042">
        <w:rPr>
          <w:rFonts w:ascii="Georgia" w:hAnsi="Georgia" w:cs="Georgia"/>
          <w:sz w:val="20"/>
          <w:szCs w:val="20"/>
        </w:rPr>
        <w:t>IRS Tax Account Transcript for a</w:t>
      </w:r>
      <w:r>
        <w:rPr>
          <w:rFonts w:ascii="Georgia" w:hAnsi="Georgia" w:cs="Georgia"/>
          <w:sz w:val="20"/>
          <w:szCs w:val="20"/>
        </w:rPr>
        <w:t>mended tax return</w:t>
      </w:r>
      <w:r w:rsidR="003C1042">
        <w:rPr>
          <w:rFonts w:ascii="Georgia" w:hAnsi="Georgia" w:cs="Georgia"/>
          <w:sz w:val="20"/>
          <w:szCs w:val="20"/>
        </w:rPr>
        <w:t>s</w:t>
      </w:r>
    </w:p>
    <w:p w14:paraId="6050B559" w14:textId="77777777" w:rsidR="009A765D" w:rsidRDefault="00716637" w:rsidP="00510355">
      <w:pPr>
        <w:pStyle w:val="1Indent"/>
        <w:spacing w:after="14"/>
        <w:ind w:firstLine="504"/>
        <w:rPr>
          <w:rFonts w:ascii="Georgia" w:hAnsi="Georgia" w:cs="Georgia"/>
          <w:sz w:val="20"/>
          <w:szCs w:val="20"/>
        </w:rPr>
      </w:pPr>
      <w:r>
        <w:rPr>
          <w:rFonts w:ascii="Georgia" w:hAnsi="Georgia" w:cs="Georgia"/>
          <w:sz w:val="20"/>
          <w:szCs w:val="20"/>
        </w:rPr>
        <w:t>2. Social Security card</w:t>
      </w:r>
      <w:r w:rsidR="00A41BB2">
        <w:rPr>
          <w:rFonts w:ascii="Georgia" w:hAnsi="Georgia" w:cs="Georgia"/>
          <w:sz w:val="20"/>
          <w:szCs w:val="20"/>
        </w:rPr>
        <w:t>, driver’s license</w:t>
      </w:r>
      <w:r w:rsidR="002856F9">
        <w:rPr>
          <w:rFonts w:ascii="Georgia" w:hAnsi="Georgia" w:cs="Georgia"/>
          <w:sz w:val="20"/>
          <w:szCs w:val="20"/>
        </w:rPr>
        <w:t>,</w:t>
      </w:r>
      <w:r>
        <w:rPr>
          <w:rFonts w:ascii="Georgia" w:hAnsi="Georgia" w:cs="Georgia"/>
          <w:sz w:val="20"/>
          <w:szCs w:val="20"/>
        </w:rPr>
        <w:t xml:space="preserve"> or name change letter</w:t>
      </w:r>
    </w:p>
    <w:p w14:paraId="134A04A8" w14:textId="77777777" w:rsidR="00716637" w:rsidRDefault="009A765D" w:rsidP="00510355">
      <w:pPr>
        <w:pStyle w:val="1Indent"/>
        <w:spacing w:after="14"/>
        <w:ind w:firstLine="504"/>
        <w:rPr>
          <w:rFonts w:ascii="Georgia" w:hAnsi="Georgia" w:cs="Georgia"/>
          <w:sz w:val="20"/>
          <w:szCs w:val="20"/>
        </w:rPr>
      </w:pPr>
      <w:r>
        <w:rPr>
          <w:rFonts w:ascii="Georgia" w:hAnsi="Georgia" w:cs="Georgia"/>
          <w:sz w:val="20"/>
          <w:szCs w:val="20"/>
        </w:rPr>
        <w:t>3</w:t>
      </w:r>
      <w:r w:rsidR="00716637">
        <w:rPr>
          <w:rFonts w:ascii="Georgia" w:hAnsi="Georgia" w:cs="Georgia"/>
          <w:sz w:val="20"/>
          <w:szCs w:val="20"/>
        </w:rPr>
        <w:t>. TANF and Social Security Benefit statements</w:t>
      </w:r>
    </w:p>
    <w:p w14:paraId="19A15509" w14:textId="77777777" w:rsidR="00716637" w:rsidRDefault="009A765D" w:rsidP="00510355">
      <w:pPr>
        <w:pStyle w:val="1Indent"/>
        <w:spacing w:after="14"/>
        <w:ind w:firstLine="504"/>
        <w:rPr>
          <w:rFonts w:ascii="Georgia" w:hAnsi="Georgia" w:cs="Georgia"/>
          <w:sz w:val="20"/>
          <w:szCs w:val="20"/>
        </w:rPr>
      </w:pPr>
      <w:r>
        <w:rPr>
          <w:rFonts w:ascii="Georgia" w:hAnsi="Georgia" w:cs="Georgia"/>
          <w:sz w:val="20"/>
          <w:szCs w:val="20"/>
        </w:rPr>
        <w:t>4</w:t>
      </w:r>
      <w:r w:rsidR="00716637">
        <w:rPr>
          <w:rFonts w:ascii="Georgia" w:hAnsi="Georgia" w:cs="Georgia"/>
          <w:sz w:val="20"/>
          <w:szCs w:val="20"/>
        </w:rPr>
        <w:t>. Child Support documentation</w:t>
      </w:r>
    </w:p>
    <w:p w14:paraId="5D47EFFE" w14:textId="77777777" w:rsidR="00716637" w:rsidRDefault="00F135A3" w:rsidP="00510355">
      <w:pPr>
        <w:pStyle w:val="1Indent"/>
        <w:spacing w:after="14"/>
        <w:ind w:firstLine="504"/>
        <w:rPr>
          <w:rFonts w:ascii="Georgia" w:hAnsi="Georgia" w:cs="Georgia"/>
          <w:sz w:val="20"/>
          <w:szCs w:val="20"/>
        </w:rPr>
      </w:pPr>
      <w:r>
        <w:rPr>
          <w:rFonts w:ascii="Georgia" w:hAnsi="Georgia" w:cs="Georgia"/>
          <w:sz w:val="20"/>
          <w:szCs w:val="20"/>
        </w:rPr>
        <w:t>5</w:t>
      </w:r>
      <w:r w:rsidR="00716637">
        <w:rPr>
          <w:rFonts w:ascii="Georgia" w:hAnsi="Georgia" w:cs="Georgia"/>
          <w:sz w:val="20"/>
          <w:szCs w:val="20"/>
        </w:rPr>
        <w:t xml:space="preserve">. </w:t>
      </w:r>
      <w:r w:rsidR="00596D05">
        <w:rPr>
          <w:rFonts w:ascii="Georgia" w:hAnsi="Georgia" w:cs="Georgia"/>
          <w:sz w:val="20"/>
          <w:szCs w:val="20"/>
        </w:rPr>
        <w:t>A</w:t>
      </w:r>
      <w:r w:rsidR="00716637">
        <w:rPr>
          <w:rFonts w:ascii="Georgia" w:hAnsi="Georgia" w:cs="Georgia"/>
          <w:sz w:val="20"/>
          <w:szCs w:val="20"/>
        </w:rPr>
        <w:t>ny other documentation relevant to reported items</w:t>
      </w:r>
    </w:p>
    <w:p w14:paraId="41ECA0A9" w14:textId="77777777" w:rsidR="00F70D98" w:rsidRDefault="00F70D98" w:rsidP="00F70D98">
      <w:pPr>
        <w:pStyle w:val="BodyText1"/>
        <w:ind w:firstLine="0"/>
        <w:rPr>
          <w:rFonts w:ascii="Georgia" w:hAnsi="Georgia" w:cs="Georgia"/>
          <w:sz w:val="20"/>
          <w:szCs w:val="20"/>
        </w:rPr>
      </w:pPr>
    </w:p>
    <w:p w14:paraId="3695A38F" w14:textId="721F9D90" w:rsidR="00716637" w:rsidRDefault="00716637" w:rsidP="00A91E6C">
      <w:pPr>
        <w:pStyle w:val="BodyText1"/>
        <w:spacing w:line="240" w:lineRule="auto"/>
        <w:ind w:firstLine="0"/>
        <w:rPr>
          <w:rFonts w:ascii="Georgia" w:hAnsi="Georgia" w:cs="Georgia"/>
          <w:sz w:val="20"/>
          <w:szCs w:val="20"/>
        </w:rPr>
      </w:pPr>
      <w:r>
        <w:rPr>
          <w:rFonts w:ascii="Georgia" w:hAnsi="Georgia" w:cs="Georgia"/>
          <w:sz w:val="20"/>
          <w:szCs w:val="20"/>
        </w:rPr>
        <w:t>All required verification items must be received no later than t</w:t>
      </w:r>
      <w:r w:rsidR="00510355">
        <w:rPr>
          <w:rFonts w:ascii="Georgia" w:hAnsi="Georgia" w:cs="Georgia"/>
          <w:sz w:val="20"/>
          <w:szCs w:val="20"/>
        </w:rPr>
        <w:t>wenty w</w:t>
      </w:r>
      <w:r>
        <w:rPr>
          <w:rFonts w:ascii="Georgia" w:hAnsi="Georgia" w:cs="Georgia"/>
          <w:sz w:val="20"/>
          <w:szCs w:val="20"/>
        </w:rPr>
        <w:t xml:space="preserve">orking days </w:t>
      </w:r>
      <w:r w:rsidR="00510355">
        <w:rPr>
          <w:rFonts w:ascii="Georgia" w:hAnsi="Georgia" w:cs="Georgia"/>
          <w:sz w:val="20"/>
          <w:szCs w:val="20"/>
        </w:rPr>
        <w:t>before</w:t>
      </w:r>
      <w:r w:rsidR="005404E5">
        <w:rPr>
          <w:rFonts w:ascii="Georgia" w:hAnsi="Georgia" w:cs="Georgia"/>
          <w:sz w:val="20"/>
          <w:szCs w:val="20"/>
        </w:rPr>
        <w:t xml:space="preserve"> the end of the award</w:t>
      </w:r>
      <w:r>
        <w:rPr>
          <w:rFonts w:ascii="Georgia" w:hAnsi="Georgia" w:cs="Georgia"/>
          <w:sz w:val="20"/>
          <w:szCs w:val="20"/>
        </w:rPr>
        <w:t xml:space="preserve"> period (end of semester=last day of finals). </w:t>
      </w:r>
      <w:r w:rsidR="003A4AFA">
        <w:rPr>
          <w:rFonts w:ascii="Georgia" w:hAnsi="Georgia" w:cs="Georgia"/>
          <w:sz w:val="20"/>
          <w:szCs w:val="20"/>
        </w:rPr>
        <w:t>Students enrolled for Summer must submit all required items no later than July 1</w:t>
      </w:r>
      <w:r w:rsidR="003A4AFA" w:rsidRPr="003A4AFA">
        <w:rPr>
          <w:rFonts w:ascii="Georgia" w:hAnsi="Georgia" w:cs="Georgia"/>
          <w:sz w:val="20"/>
          <w:szCs w:val="20"/>
          <w:vertAlign w:val="superscript"/>
        </w:rPr>
        <w:t>st</w:t>
      </w:r>
      <w:r w:rsidR="003A4AFA">
        <w:rPr>
          <w:rFonts w:ascii="Georgia" w:hAnsi="Georgia" w:cs="Georgia"/>
          <w:sz w:val="20"/>
          <w:szCs w:val="20"/>
        </w:rPr>
        <w:t xml:space="preserve">.  </w:t>
      </w:r>
      <w:r>
        <w:rPr>
          <w:rFonts w:ascii="Georgia" w:hAnsi="Georgia" w:cs="Georgia"/>
          <w:sz w:val="20"/>
          <w:szCs w:val="20"/>
        </w:rPr>
        <w:t xml:space="preserve">Students who fail to meet this deadline will not be funded. Students are made aware of the verification procedures in various publications: </w:t>
      </w:r>
      <w:r w:rsidRPr="005404E5">
        <w:rPr>
          <w:rFonts w:ascii="Georgia-Italic" w:hAnsi="Georgia-Italic" w:cs="Georgia-Italic"/>
          <w:iCs/>
          <w:sz w:val="20"/>
          <w:szCs w:val="20"/>
        </w:rPr>
        <w:t>Financial Aid Handbook</w:t>
      </w:r>
      <w:r w:rsidR="00DC4C3F">
        <w:rPr>
          <w:rFonts w:ascii="Georgia" w:hAnsi="Georgia" w:cs="Georgia"/>
          <w:sz w:val="20"/>
          <w:szCs w:val="20"/>
        </w:rPr>
        <w:t xml:space="preserve">, Website, </w:t>
      </w:r>
      <w:r w:rsidR="005404E5">
        <w:rPr>
          <w:rFonts w:ascii="Georgia" w:hAnsi="Georgia" w:cs="Georgia"/>
          <w:sz w:val="20"/>
          <w:szCs w:val="20"/>
        </w:rPr>
        <w:t>a</w:t>
      </w:r>
      <w:r w:rsidR="00DC4C3F">
        <w:rPr>
          <w:rFonts w:ascii="Georgia" w:hAnsi="Georgia" w:cs="Georgia"/>
          <w:sz w:val="20"/>
          <w:szCs w:val="20"/>
        </w:rPr>
        <w:t>nd</w:t>
      </w:r>
      <w:r>
        <w:rPr>
          <w:rFonts w:ascii="Georgia" w:hAnsi="Georgia" w:cs="Georgia"/>
          <w:sz w:val="20"/>
          <w:szCs w:val="20"/>
        </w:rPr>
        <w:t xml:space="preserve"> </w:t>
      </w:r>
      <w:r w:rsidR="005404E5">
        <w:rPr>
          <w:rFonts w:ascii="Georgia" w:hAnsi="Georgia" w:cs="Georgia"/>
          <w:sz w:val="20"/>
          <w:szCs w:val="20"/>
        </w:rPr>
        <w:t>Apache Access</w:t>
      </w:r>
      <w:r w:rsidR="00A41BB2">
        <w:rPr>
          <w:rFonts w:ascii="Georgia" w:hAnsi="Georgia" w:cs="Georgia"/>
          <w:sz w:val="20"/>
          <w:szCs w:val="20"/>
        </w:rPr>
        <w:t>.</w:t>
      </w:r>
    </w:p>
    <w:p w14:paraId="25B07E6A" w14:textId="77777777" w:rsidR="00F25F5F" w:rsidRDefault="00F25F5F" w:rsidP="00716637">
      <w:pPr>
        <w:pStyle w:val="BodyText1"/>
        <w:rPr>
          <w:rFonts w:ascii="Georgia" w:hAnsi="Georgia" w:cs="Georgia"/>
          <w:sz w:val="20"/>
          <w:szCs w:val="20"/>
        </w:rPr>
      </w:pPr>
      <w:r>
        <w:rPr>
          <w:rFonts w:ascii="Georgia" w:hAnsi="Georgia" w:cs="Georgia"/>
          <w:sz w:val="20"/>
          <w:szCs w:val="20"/>
        </w:rPr>
        <w:t xml:space="preserve">Verification is individualized for each student to make sure they receive the maximum financial aid award up to their eligibility.  Verification may require only a few items to be verified or all regulation and institutional items to be verified.  </w:t>
      </w:r>
    </w:p>
    <w:p w14:paraId="7EEE7DB3" w14:textId="77777777" w:rsidR="00F25F5F" w:rsidRDefault="00F25F5F" w:rsidP="005404E5">
      <w:pPr>
        <w:pStyle w:val="BodyText1"/>
        <w:spacing w:after="0"/>
        <w:ind w:left="1440" w:firstLine="0"/>
        <w:rPr>
          <w:rFonts w:ascii="Georgia" w:hAnsi="Georgia" w:cs="Georgia"/>
          <w:sz w:val="18"/>
          <w:szCs w:val="20"/>
        </w:rPr>
      </w:pPr>
      <w:r w:rsidRPr="00F25F5F">
        <w:rPr>
          <w:rFonts w:ascii="Georgia" w:hAnsi="Georgia" w:cs="Georgia"/>
          <w:sz w:val="20"/>
          <w:szCs w:val="20"/>
          <w:u w:val="single"/>
        </w:rPr>
        <w:t xml:space="preserve">Verification </w:t>
      </w:r>
      <w:r>
        <w:rPr>
          <w:rFonts w:ascii="Georgia" w:hAnsi="Georgia" w:cs="Georgia"/>
          <w:sz w:val="20"/>
          <w:szCs w:val="20"/>
          <w:u w:val="single"/>
        </w:rPr>
        <w:t>I</w:t>
      </w:r>
      <w:r w:rsidRPr="00F25F5F">
        <w:rPr>
          <w:rFonts w:ascii="Georgia" w:hAnsi="Georgia" w:cs="Georgia"/>
          <w:sz w:val="20"/>
          <w:szCs w:val="20"/>
          <w:u w:val="single"/>
        </w:rPr>
        <w:t>tems:</w:t>
      </w:r>
      <w:r>
        <w:rPr>
          <w:rFonts w:ascii="Georgia" w:hAnsi="Georgia" w:cs="Georgia"/>
          <w:sz w:val="20"/>
          <w:szCs w:val="20"/>
        </w:rPr>
        <w:t xml:space="preserve"> </w:t>
      </w:r>
      <w:r w:rsidRPr="00F25F5F">
        <w:rPr>
          <w:rFonts w:ascii="Georgia" w:hAnsi="Georgia" w:cs="Georgia"/>
          <w:sz w:val="18"/>
          <w:szCs w:val="20"/>
        </w:rPr>
        <w:t>(</w:t>
      </w:r>
      <w:r w:rsidR="00D06A57" w:rsidRPr="00F25F5F">
        <w:rPr>
          <w:rFonts w:ascii="Georgia" w:hAnsi="Georgia" w:cs="Georgia"/>
          <w:sz w:val="18"/>
          <w:szCs w:val="20"/>
        </w:rPr>
        <w:t>as defined by regulation and institutional policy</w:t>
      </w:r>
      <w:r w:rsidRPr="00F25F5F">
        <w:rPr>
          <w:rFonts w:ascii="Georgia" w:hAnsi="Georgia" w:cs="Georgia"/>
          <w:sz w:val="18"/>
          <w:szCs w:val="20"/>
        </w:rPr>
        <w:t>)</w:t>
      </w:r>
    </w:p>
    <w:p w14:paraId="083514CC" w14:textId="77777777" w:rsidR="00F70D98" w:rsidRDefault="00F70D98" w:rsidP="005404E5">
      <w:pPr>
        <w:pStyle w:val="BodyText1"/>
        <w:spacing w:after="0"/>
        <w:ind w:left="1440" w:firstLine="0"/>
        <w:rPr>
          <w:rFonts w:ascii="Georgia" w:hAnsi="Georgia" w:cs="Georgia"/>
          <w:sz w:val="20"/>
          <w:szCs w:val="20"/>
        </w:rPr>
      </w:pPr>
    </w:p>
    <w:p w14:paraId="78C71F52" w14:textId="77777777" w:rsidR="00510355" w:rsidRDefault="005404E5" w:rsidP="00510355">
      <w:pPr>
        <w:pStyle w:val="BodyText1"/>
        <w:spacing w:after="0"/>
        <w:ind w:left="1440" w:firstLine="0"/>
        <w:rPr>
          <w:rFonts w:ascii="Georgia" w:eastAsia="Times New Roman" w:hAnsi="Georgia" w:cs="Helvetica"/>
          <w:color w:val="auto"/>
          <w:sz w:val="20"/>
          <w:szCs w:val="20"/>
        </w:rPr>
      </w:pPr>
      <w:r w:rsidRPr="005404E5">
        <w:rPr>
          <w:rFonts w:ascii="Georgia" w:eastAsia="Times New Roman" w:hAnsi="Georgia" w:cs="Helvetica"/>
          <w:color w:val="auto"/>
          <w:sz w:val="20"/>
          <w:szCs w:val="20"/>
          <w:u w:val="single"/>
        </w:rPr>
        <w:t>Tax Filers </w:t>
      </w:r>
      <w:r w:rsidRPr="005404E5">
        <w:rPr>
          <w:rFonts w:ascii="Georgia" w:eastAsia="Times New Roman" w:hAnsi="Georgia" w:cs="Helvetica"/>
          <w:color w:val="auto"/>
          <w:sz w:val="20"/>
          <w:szCs w:val="20"/>
        </w:rPr>
        <w:br/>
        <w:t>Adjusted Gross Income </w:t>
      </w:r>
    </w:p>
    <w:p w14:paraId="423CDF75" w14:textId="77777777" w:rsidR="00510355" w:rsidRDefault="00510355" w:rsidP="00510355">
      <w:pPr>
        <w:pStyle w:val="BodyText1"/>
        <w:spacing w:after="0"/>
        <w:ind w:left="1440" w:firstLine="0"/>
        <w:rPr>
          <w:rFonts w:ascii="Georgia" w:eastAsia="Times New Roman" w:hAnsi="Georgia" w:cs="Helvetica"/>
          <w:color w:val="auto"/>
          <w:sz w:val="20"/>
          <w:szCs w:val="20"/>
        </w:rPr>
      </w:pPr>
      <w:r>
        <w:rPr>
          <w:rFonts w:ascii="Georgia" w:eastAsia="Times New Roman" w:hAnsi="Georgia" w:cs="Helvetica"/>
          <w:color w:val="auto"/>
          <w:sz w:val="20"/>
          <w:szCs w:val="20"/>
        </w:rPr>
        <w:t>Income earned from work</w:t>
      </w:r>
      <w:r w:rsidR="005404E5" w:rsidRPr="005404E5">
        <w:rPr>
          <w:rFonts w:ascii="Georgia" w:eastAsia="Times New Roman" w:hAnsi="Georgia" w:cs="Helvetica"/>
          <w:color w:val="auto"/>
          <w:sz w:val="20"/>
          <w:szCs w:val="20"/>
        </w:rPr>
        <w:br/>
        <w:t>U.S. Income Tax Paid </w:t>
      </w:r>
      <w:r w:rsidR="005404E5" w:rsidRPr="005404E5">
        <w:rPr>
          <w:rFonts w:ascii="Georgia" w:eastAsia="Times New Roman" w:hAnsi="Georgia" w:cs="Helvetica"/>
          <w:color w:val="auto"/>
          <w:sz w:val="20"/>
          <w:szCs w:val="20"/>
        </w:rPr>
        <w:br/>
        <w:t>Untaxed Portions of IRA Distributions </w:t>
      </w:r>
      <w:r w:rsidR="005404E5" w:rsidRPr="005404E5">
        <w:rPr>
          <w:rFonts w:ascii="Georgia" w:eastAsia="Times New Roman" w:hAnsi="Georgia" w:cs="Helvetica"/>
          <w:color w:val="auto"/>
          <w:sz w:val="20"/>
          <w:szCs w:val="20"/>
        </w:rPr>
        <w:br/>
        <w:t>Untaxed Portions of Pensions </w:t>
      </w:r>
      <w:r w:rsidR="005404E5" w:rsidRPr="005404E5">
        <w:rPr>
          <w:rFonts w:ascii="Georgia" w:eastAsia="Times New Roman" w:hAnsi="Georgia" w:cs="Helvetica"/>
          <w:color w:val="auto"/>
          <w:sz w:val="20"/>
          <w:szCs w:val="20"/>
        </w:rPr>
        <w:br/>
        <w:t>IRA Deductions and Payments </w:t>
      </w:r>
      <w:r w:rsidR="005404E5" w:rsidRPr="005404E5">
        <w:rPr>
          <w:rFonts w:ascii="Georgia" w:eastAsia="Times New Roman" w:hAnsi="Georgia" w:cs="Helvetica"/>
          <w:color w:val="auto"/>
          <w:sz w:val="20"/>
          <w:szCs w:val="20"/>
        </w:rPr>
        <w:br/>
        <w:t>Tax Exempt Interest Income </w:t>
      </w:r>
      <w:r w:rsidR="005404E5" w:rsidRPr="005404E5">
        <w:rPr>
          <w:rFonts w:ascii="Georgia" w:eastAsia="Times New Roman" w:hAnsi="Georgia" w:cs="Helvetica"/>
          <w:color w:val="auto"/>
          <w:sz w:val="20"/>
          <w:szCs w:val="20"/>
        </w:rPr>
        <w:br/>
        <w:t>Education Tax Credits </w:t>
      </w:r>
    </w:p>
    <w:p w14:paraId="54BAF7AB" w14:textId="7C3C9CCB" w:rsidR="00510355" w:rsidRDefault="00510355" w:rsidP="00510355">
      <w:pPr>
        <w:pStyle w:val="BodyText1"/>
        <w:spacing w:after="0"/>
        <w:ind w:left="1440" w:firstLine="0"/>
        <w:rPr>
          <w:rFonts w:ascii="Georgia" w:eastAsia="Times New Roman" w:hAnsi="Georgia" w:cs="Helvetica"/>
          <w:color w:val="auto"/>
          <w:sz w:val="20"/>
          <w:szCs w:val="20"/>
        </w:rPr>
      </w:pPr>
      <w:r>
        <w:rPr>
          <w:rFonts w:ascii="Georgia" w:eastAsia="Times New Roman" w:hAnsi="Georgia" w:cs="Helvetica"/>
          <w:color w:val="auto"/>
          <w:sz w:val="20"/>
          <w:szCs w:val="20"/>
        </w:rPr>
        <w:t>Foreign Income Exclusion from US Federal Taxation</w:t>
      </w:r>
    </w:p>
    <w:p w14:paraId="56B0719B" w14:textId="77777777" w:rsidR="00510355" w:rsidRDefault="00510355" w:rsidP="00510355">
      <w:pPr>
        <w:pStyle w:val="BodyText1"/>
        <w:spacing w:after="0"/>
        <w:ind w:left="1440" w:firstLine="0"/>
        <w:rPr>
          <w:rFonts w:ascii="Georgia" w:eastAsia="Times New Roman" w:hAnsi="Georgia" w:cs="Helvetica"/>
          <w:color w:val="auto"/>
          <w:sz w:val="20"/>
          <w:szCs w:val="20"/>
        </w:rPr>
      </w:pPr>
      <w:r>
        <w:rPr>
          <w:rFonts w:ascii="Georgia" w:eastAsia="Times New Roman" w:hAnsi="Georgia" w:cs="Helvetica"/>
          <w:color w:val="auto"/>
          <w:sz w:val="20"/>
          <w:szCs w:val="20"/>
        </w:rPr>
        <w:t xml:space="preserve">Foreign tax documents </w:t>
      </w:r>
    </w:p>
    <w:p w14:paraId="758E7B4D" w14:textId="77777777" w:rsidR="00510355" w:rsidRDefault="005404E5" w:rsidP="00510355">
      <w:pPr>
        <w:pStyle w:val="BodyText1"/>
        <w:spacing w:after="0"/>
        <w:ind w:left="1440" w:firstLine="0"/>
        <w:rPr>
          <w:rFonts w:ascii="Georgia" w:eastAsia="Times New Roman" w:hAnsi="Georgia" w:cs="Helvetica"/>
          <w:color w:val="auto"/>
          <w:sz w:val="20"/>
          <w:szCs w:val="20"/>
        </w:rPr>
      </w:pPr>
      <w:r w:rsidRPr="005404E5">
        <w:rPr>
          <w:rFonts w:ascii="Georgia" w:eastAsia="Times New Roman" w:hAnsi="Georgia" w:cs="Helvetica"/>
          <w:color w:val="auto"/>
          <w:sz w:val="20"/>
          <w:szCs w:val="20"/>
        </w:rPr>
        <w:br/>
      </w:r>
      <w:r w:rsidRPr="005404E5">
        <w:rPr>
          <w:rFonts w:ascii="Georgia" w:eastAsia="Times New Roman" w:hAnsi="Georgia" w:cs="Helvetica"/>
          <w:color w:val="auto"/>
          <w:sz w:val="20"/>
          <w:szCs w:val="20"/>
          <w:u w:val="single"/>
        </w:rPr>
        <w:t>Nontax Filers </w:t>
      </w:r>
      <w:r w:rsidRPr="005404E5">
        <w:rPr>
          <w:rFonts w:ascii="Georgia" w:eastAsia="Times New Roman" w:hAnsi="Georgia" w:cs="Helvetica"/>
          <w:color w:val="auto"/>
          <w:sz w:val="20"/>
          <w:szCs w:val="20"/>
        </w:rPr>
        <w:br/>
        <w:t xml:space="preserve">Income earned from </w:t>
      </w:r>
      <w:proofErr w:type="gramStart"/>
      <w:r w:rsidRPr="005404E5">
        <w:rPr>
          <w:rFonts w:ascii="Georgia" w:eastAsia="Times New Roman" w:hAnsi="Georgia" w:cs="Helvetica"/>
          <w:color w:val="auto"/>
          <w:sz w:val="20"/>
          <w:szCs w:val="20"/>
        </w:rPr>
        <w:t>work</w:t>
      </w:r>
      <w:proofErr w:type="gramEnd"/>
      <w:r w:rsidRPr="005404E5">
        <w:rPr>
          <w:rFonts w:ascii="Georgia" w:eastAsia="Times New Roman" w:hAnsi="Georgia" w:cs="Helvetica"/>
          <w:color w:val="auto"/>
          <w:sz w:val="20"/>
          <w:szCs w:val="20"/>
        </w:rPr>
        <w:t> </w:t>
      </w:r>
    </w:p>
    <w:p w14:paraId="6F1D4ABE" w14:textId="77777777" w:rsidR="00510355" w:rsidRDefault="00510355" w:rsidP="00510355">
      <w:pPr>
        <w:pStyle w:val="BodyText1"/>
        <w:spacing w:after="0"/>
        <w:ind w:left="1440" w:firstLine="0"/>
        <w:rPr>
          <w:rFonts w:ascii="Georgia" w:eastAsia="Times New Roman" w:hAnsi="Georgia" w:cs="Helvetica"/>
          <w:color w:val="auto"/>
          <w:sz w:val="20"/>
          <w:szCs w:val="20"/>
        </w:rPr>
      </w:pPr>
      <w:r>
        <w:rPr>
          <w:rFonts w:ascii="Georgia" w:eastAsia="Times New Roman" w:hAnsi="Georgia" w:cs="Helvetica"/>
          <w:color w:val="auto"/>
          <w:sz w:val="20"/>
          <w:szCs w:val="20"/>
        </w:rPr>
        <w:t>Foreign income from work</w:t>
      </w:r>
    </w:p>
    <w:p w14:paraId="1E592A06" w14:textId="788CB29F" w:rsidR="00AE0FC5" w:rsidRDefault="00510355" w:rsidP="00510355">
      <w:pPr>
        <w:pStyle w:val="BodyText1"/>
        <w:spacing w:after="0"/>
        <w:ind w:left="1440" w:firstLine="0"/>
        <w:rPr>
          <w:rFonts w:ascii="Georgia" w:eastAsia="Times New Roman" w:hAnsi="Georgia" w:cs="Helvetica"/>
          <w:color w:val="auto"/>
          <w:sz w:val="20"/>
          <w:szCs w:val="20"/>
        </w:rPr>
      </w:pPr>
      <w:r>
        <w:rPr>
          <w:rFonts w:ascii="Georgia" w:eastAsia="Times New Roman" w:hAnsi="Georgia" w:cs="Helvetica"/>
          <w:color w:val="auto"/>
          <w:sz w:val="20"/>
          <w:szCs w:val="20"/>
        </w:rPr>
        <w:t>Foreign non-filing documentation</w:t>
      </w:r>
      <w:r w:rsidRPr="005404E5">
        <w:rPr>
          <w:rFonts w:ascii="Georgia" w:eastAsia="Times New Roman" w:hAnsi="Georgia" w:cs="Helvetica"/>
          <w:color w:val="auto"/>
          <w:sz w:val="20"/>
          <w:szCs w:val="20"/>
        </w:rPr>
        <w:br/>
      </w:r>
      <w:r w:rsidR="005404E5" w:rsidRPr="005404E5">
        <w:rPr>
          <w:rFonts w:ascii="Georgia" w:eastAsia="Times New Roman" w:hAnsi="Georgia" w:cs="Helvetica"/>
          <w:color w:val="auto"/>
          <w:sz w:val="20"/>
          <w:szCs w:val="20"/>
        </w:rPr>
        <w:br/>
      </w:r>
      <w:r w:rsidR="005404E5" w:rsidRPr="005404E5">
        <w:rPr>
          <w:rFonts w:ascii="Georgia" w:eastAsia="Times New Roman" w:hAnsi="Georgia" w:cs="Helvetica"/>
          <w:color w:val="auto"/>
          <w:sz w:val="20"/>
          <w:szCs w:val="20"/>
          <w:u w:val="single"/>
        </w:rPr>
        <w:t>Tax Filers and Nontax Filers </w:t>
      </w:r>
      <w:r w:rsidR="005404E5" w:rsidRPr="005404E5">
        <w:rPr>
          <w:rFonts w:ascii="Georgia" w:eastAsia="Times New Roman" w:hAnsi="Georgia" w:cs="Helvetica"/>
          <w:color w:val="auto"/>
          <w:sz w:val="20"/>
          <w:szCs w:val="20"/>
        </w:rPr>
        <w:br/>
        <w:t>Number of</w:t>
      </w:r>
      <w:r>
        <w:rPr>
          <w:rFonts w:ascii="Georgia" w:eastAsia="Times New Roman" w:hAnsi="Georgia" w:cs="Helvetica"/>
          <w:color w:val="auto"/>
          <w:sz w:val="20"/>
          <w:szCs w:val="20"/>
        </w:rPr>
        <w:t xml:space="preserve"> Family</w:t>
      </w:r>
      <w:r w:rsidR="005404E5" w:rsidRPr="005404E5">
        <w:rPr>
          <w:rFonts w:ascii="Georgia" w:eastAsia="Times New Roman" w:hAnsi="Georgia" w:cs="Helvetica"/>
          <w:color w:val="auto"/>
          <w:sz w:val="20"/>
          <w:szCs w:val="20"/>
        </w:rPr>
        <w:t xml:space="preserve"> </w:t>
      </w:r>
      <w:r>
        <w:rPr>
          <w:rFonts w:ascii="Georgia" w:eastAsia="Times New Roman" w:hAnsi="Georgia" w:cs="Helvetica"/>
          <w:color w:val="auto"/>
          <w:sz w:val="20"/>
          <w:szCs w:val="20"/>
        </w:rPr>
        <w:t>m</w:t>
      </w:r>
      <w:r w:rsidR="005404E5" w:rsidRPr="005404E5">
        <w:rPr>
          <w:rFonts w:ascii="Georgia" w:eastAsia="Times New Roman" w:hAnsi="Georgia" w:cs="Helvetica"/>
          <w:color w:val="auto"/>
          <w:sz w:val="20"/>
          <w:szCs w:val="20"/>
        </w:rPr>
        <w:t>embers </w:t>
      </w:r>
      <w:r w:rsidR="005404E5" w:rsidRPr="005404E5">
        <w:rPr>
          <w:rFonts w:ascii="Georgia" w:eastAsia="Times New Roman" w:hAnsi="Georgia" w:cs="Helvetica"/>
          <w:color w:val="auto"/>
          <w:sz w:val="20"/>
          <w:szCs w:val="20"/>
        </w:rPr>
        <w:br/>
        <w:t>High School Completion Status </w:t>
      </w:r>
      <w:r w:rsidR="005404E5" w:rsidRPr="005404E5">
        <w:rPr>
          <w:rFonts w:ascii="Georgia" w:eastAsia="Times New Roman" w:hAnsi="Georgia" w:cs="Helvetica"/>
          <w:color w:val="auto"/>
          <w:sz w:val="20"/>
          <w:szCs w:val="20"/>
        </w:rPr>
        <w:br/>
        <w:t>Identity/Statement of Educational Purpose</w:t>
      </w:r>
    </w:p>
    <w:p w14:paraId="5DADF488" w14:textId="77777777" w:rsidR="005404E5" w:rsidRPr="005404E5" w:rsidRDefault="005404E5" w:rsidP="005404E5">
      <w:pPr>
        <w:pStyle w:val="BodyText1"/>
        <w:ind w:firstLine="0"/>
        <w:rPr>
          <w:rFonts w:ascii="Georgia" w:hAnsi="Georgia" w:cs="Georgia"/>
          <w:color w:val="auto"/>
          <w:sz w:val="20"/>
          <w:szCs w:val="20"/>
        </w:rPr>
      </w:pPr>
    </w:p>
    <w:p w14:paraId="758AE2C4" w14:textId="77777777" w:rsidR="008C23DF" w:rsidRDefault="00D06A57" w:rsidP="00716637">
      <w:pPr>
        <w:pStyle w:val="BodyText1"/>
        <w:rPr>
          <w:rFonts w:ascii="Georgia" w:hAnsi="Georgia" w:cs="Georgia"/>
          <w:sz w:val="20"/>
          <w:szCs w:val="20"/>
        </w:rPr>
      </w:pPr>
      <w:r>
        <w:rPr>
          <w:rFonts w:ascii="Georgia" w:hAnsi="Georgia" w:cs="Georgia"/>
          <w:sz w:val="20"/>
          <w:szCs w:val="20"/>
        </w:rPr>
        <w:t>ALL verification items</w:t>
      </w:r>
      <w:r w:rsidR="00716637">
        <w:rPr>
          <w:rFonts w:ascii="Georgia" w:hAnsi="Georgia" w:cs="Georgia"/>
          <w:sz w:val="20"/>
          <w:szCs w:val="20"/>
        </w:rPr>
        <w:t xml:space="preserve"> are checked for accuracy according to documentation acquired and corrections are made</w:t>
      </w:r>
      <w:r>
        <w:rPr>
          <w:rFonts w:ascii="Georgia" w:hAnsi="Georgia" w:cs="Georgia"/>
          <w:sz w:val="20"/>
          <w:szCs w:val="20"/>
        </w:rPr>
        <w:t xml:space="preserve"> to </w:t>
      </w:r>
      <w:r w:rsidR="005404E5">
        <w:rPr>
          <w:rFonts w:ascii="Georgia" w:hAnsi="Georgia" w:cs="Georgia"/>
          <w:sz w:val="20"/>
          <w:szCs w:val="20"/>
        </w:rPr>
        <w:t>the</w:t>
      </w:r>
      <w:r>
        <w:rPr>
          <w:rFonts w:ascii="Georgia" w:hAnsi="Georgia" w:cs="Georgia"/>
          <w:sz w:val="20"/>
          <w:szCs w:val="20"/>
        </w:rPr>
        <w:t xml:space="preserve"> FAFSA</w:t>
      </w:r>
      <w:r w:rsidR="005404E5">
        <w:rPr>
          <w:rFonts w:ascii="Georgia" w:hAnsi="Georgia" w:cs="Georgia"/>
          <w:sz w:val="20"/>
          <w:szCs w:val="20"/>
        </w:rPr>
        <w:t>,</w:t>
      </w:r>
      <w:r w:rsidR="00716637">
        <w:rPr>
          <w:rFonts w:ascii="Georgia" w:hAnsi="Georgia" w:cs="Georgia"/>
          <w:sz w:val="20"/>
          <w:szCs w:val="20"/>
        </w:rPr>
        <w:t xml:space="preserve"> if necessary. Corrections are made electronically </w:t>
      </w:r>
      <w:r w:rsidR="005404E5">
        <w:rPr>
          <w:rFonts w:ascii="Georgia" w:hAnsi="Georgia" w:cs="Georgia"/>
          <w:sz w:val="20"/>
          <w:szCs w:val="20"/>
        </w:rPr>
        <w:t xml:space="preserve">and require no student action and should be processed within </w:t>
      </w:r>
      <w:r>
        <w:rPr>
          <w:rFonts w:ascii="Georgia" w:hAnsi="Georgia" w:cs="Georgia"/>
          <w:sz w:val="20"/>
          <w:szCs w:val="20"/>
        </w:rPr>
        <w:t>5-10 business days</w:t>
      </w:r>
      <w:r w:rsidR="005404E5">
        <w:rPr>
          <w:rFonts w:ascii="Georgia" w:hAnsi="Georgia" w:cs="Georgia"/>
          <w:sz w:val="20"/>
          <w:szCs w:val="20"/>
        </w:rPr>
        <w:t>.</w:t>
      </w:r>
      <w:r>
        <w:rPr>
          <w:rFonts w:ascii="Georgia" w:hAnsi="Georgia" w:cs="Georgia"/>
          <w:sz w:val="20"/>
          <w:szCs w:val="20"/>
        </w:rPr>
        <w:t xml:space="preserve">  </w:t>
      </w:r>
      <w:r w:rsidR="00716637">
        <w:rPr>
          <w:rFonts w:ascii="Georgia" w:hAnsi="Georgia" w:cs="Georgia"/>
          <w:sz w:val="20"/>
          <w:szCs w:val="20"/>
        </w:rPr>
        <w:t xml:space="preserve">No awards are made to students until this process is complete. </w:t>
      </w:r>
      <w:r w:rsidR="005404E5">
        <w:rPr>
          <w:rFonts w:ascii="Georgia" w:hAnsi="Georgia" w:cs="Georgia"/>
          <w:sz w:val="20"/>
          <w:szCs w:val="20"/>
        </w:rPr>
        <w:t>There is a high probability that c</w:t>
      </w:r>
      <w:r w:rsidR="00F25F5F">
        <w:rPr>
          <w:rFonts w:ascii="Georgia" w:hAnsi="Georgia" w:cs="Georgia"/>
          <w:sz w:val="20"/>
          <w:szCs w:val="20"/>
        </w:rPr>
        <w:t xml:space="preserve">orrections </w:t>
      </w:r>
      <w:r w:rsidR="005404E5">
        <w:rPr>
          <w:rFonts w:ascii="Georgia" w:hAnsi="Georgia" w:cs="Georgia"/>
          <w:sz w:val="20"/>
          <w:szCs w:val="20"/>
        </w:rPr>
        <w:t>will be necessary</w:t>
      </w:r>
      <w:r w:rsidR="00F25F5F">
        <w:rPr>
          <w:rFonts w:ascii="Georgia" w:hAnsi="Georgia" w:cs="Georgia"/>
          <w:sz w:val="20"/>
          <w:szCs w:val="20"/>
        </w:rPr>
        <w:t xml:space="preserve"> </w:t>
      </w:r>
      <w:r w:rsidR="005404E5">
        <w:rPr>
          <w:rFonts w:ascii="Georgia" w:hAnsi="Georgia" w:cs="Georgia"/>
          <w:sz w:val="20"/>
          <w:szCs w:val="20"/>
        </w:rPr>
        <w:t xml:space="preserve">based on historical trends </w:t>
      </w:r>
      <w:r w:rsidR="008C23DF">
        <w:rPr>
          <w:rFonts w:ascii="Georgia" w:hAnsi="Georgia" w:cs="Georgia"/>
          <w:sz w:val="20"/>
          <w:szCs w:val="20"/>
        </w:rPr>
        <w:t>of FAFSA errors</w:t>
      </w:r>
      <w:r w:rsidR="005404E5">
        <w:rPr>
          <w:rFonts w:ascii="Georgia" w:hAnsi="Georgia" w:cs="Georgia"/>
          <w:sz w:val="20"/>
          <w:szCs w:val="20"/>
        </w:rPr>
        <w:t>.</w:t>
      </w:r>
    </w:p>
    <w:p w14:paraId="0ED95675" w14:textId="77777777" w:rsidR="00F70D98" w:rsidRDefault="00F70D98" w:rsidP="00716637">
      <w:pPr>
        <w:pStyle w:val="BodyText1"/>
        <w:rPr>
          <w:rFonts w:ascii="Georgia" w:hAnsi="Georgia" w:cs="Georgia"/>
          <w:sz w:val="20"/>
          <w:szCs w:val="20"/>
        </w:rPr>
      </w:pPr>
    </w:p>
    <w:p w14:paraId="6C2A5F7A" w14:textId="42D68A17" w:rsidR="00D06A57" w:rsidRDefault="00265C91" w:rsidP="00716637">
      <w:pPr>
        <w:pStyle w:val="BodyText1"/>
        <w:rPr>
          <w:rFonts w:ascii="Georgia" w:hAnsi="Georgia" w:cs="Georgia"/>
          <w:sz w:val="20"/>
          <w:szCs w:val="20"/>
        </w:rPr>
      </w:pPr>
      <w:r>
        <w:rPr>
          <w:rFonts w:ascii="Georgia" w:hAnsi="Georgia" w:cs="Georgia"/>
          <w:sz w:val="20"/>
          <w:szCs w:val="20"/>
        </w:rPr>
        <w:t xml:space="preserve">For quality assurance purposes, some students’ records will be audited after awarding/disbursement.  </w:t>
      </w:r>
      <w:r w:rsidR="00930E6C">
        <w:rPr>
          <w:rFonts w:ascii="Georgia" w:hAnsi="Georgia" w:cs="Georgia"/>
          <w:sz w:val="20"/>
          <w:szCs w:val="20"/>
        </w:rPr>
        <w:t xml:space="preserve">If corrections of audit issues </w:t>
      </w:r>
      <w:r w:rsidR="00F70D98">
        <w:rPr>
          <w:rFonts w:ascii="Georgia" w:hAnsi="Georgia" w:cs="Georgia"/>
          <w:sz w:val="20"/>
          <w:szCs w:val="20"/>
        </w:rPr>
        <w:t xml:space="preserve">are </w:t>
      </w:r>
      <w:r w:rsidR="00930E6C">
        <w:rPr>
          <w:rFonts w:ascii="Georgia" w:hAnsi="Georgia" w:cs="Georgia"/>
          <w:sz w:val="20"/>
          <w:szCs w:val="20"/>
        </w:rPr>
        <w:t xml:space="preserve">found </w:t>
      </w:r>
      <w:r w:rsidR="00F70D98">
        <w:rPr>
          <w:rFonts w:ascii="Georgia" w:hAnsi="Georgia" w:cs="Georgia"/>
          <w:sz w:val="20"/>
          <w:szCs w:val="20"/>
        </w:rPr>
        <w:t xml:space="preserve">to </w:t>
      </w:r>
      <w:r w:rsidR="006F77F2">
        <w:rPr>
          <w:rFonts w:ascii="Georgia" w:hAnsi="Georgia" w:cs="Georgia"/>
          <w:sz w:val="20"/>
          <w:szCs w:val="20"/>
        </w:rPr>
        <w:t>result in a change to the E</w:t>
      </w:r>
      <w:r w:rsidR="00930E6C">
        <w:rPr>
          <w:rFonts w:ascii="Georgia" w:hAnsi="Georgia" w:cs="Georgia"/>
          <w:sz w:val="20"/>
          <w:szCs w:val="20"/>
        </w:rPr>
        <w:t>FC, the awards/disbursement amount(s) will be adjusted accordingly.</w:t>
      </w:r>
    </w:p>
    <w:p w14:paraId="303F694F" w14:textId="3B7C680D" w:rsidR="00F84E17" w:rsidRPr="00F70D98" w:rsidRDefault="00A41BB2" w:rsidP="00F70D98">
      <w:pPr>
        <w:pStyle w:val="BodyText1"/>
        <w:rPr>
          <w:rFonts w:ascii="Georgia" w:hAnsi="Georgia" w:cs="Georgia"/>
          <w:sz w:val="20"/>
          <w:szCs w:val="20"/>
        </w:rPr>
      </w:pPr>
      <w:r>
        <w:rPr>
          <w:rFonts w:ascii="Georgia" w:hAnsi="Georgia" w:cs="Georgia"/>
          <w:sz w:val="20"/>
          <w:szCs w:val="20"/>
        </w:rPr>
        <w:t xml:space="preserve"> </w:t>
      </w:r>
    </w:p>
    <w:p w14:paraId="0BB7BE3D" w14:textId="46A21119" w:rsidR="00F84E17" w:rsidRDefault="00F84E17" w:rsidP="00F84E17">
      <w:pPr>
        <w:pStyle w:val="BigHeads"/>
        <w:rPr>
          <w:rFonts w:ascii="TrajanPro-Bold" w:hAnsi="TrajanPro-Bold" w:cs="TrajanPro-Bold"/>
          <w:b/>
          <w:bCs/>
          <w:color w:val="000000"/>
        </w:rPr>
      </w:pPr>
      <w:r>
        <w:rPr>
          <w:rFonts w:ascii="TrajanPro-Bold" w:hAnsi="TrajanPro-Bold" w:cs="TrajanPro-Bold"/>
          <w:b/>
          <w:bCs/>
          <w:color w:val="000000"/>
        </w:rPr>
        <w:t xml:space="preserve">Conflict </w:t>
      </w:r>
      <w:r w:rsidR="00F70D98">
        <w:rPr>
          <w:rFonts w:ascii="TrajanPro-Bold" w:hAnsi="TrajanPro-Bold" w:cs="TrajanPro-Bold"/>
          <w:b/>
          <w:bCs/>
          <w:color w:val="000000"/>
        </w:rPr>
        <w:t>Resolution</w:t>
      </w:r>
      <w:r>
        <w:rPr>
          <w:rFonts w:ascii="TrajanPro-Bold" w:hAnsi="TrajanPro-Bold" w:cs="TrajanPro-Bold"/>
          <w:b/>
          <w:bCs/>
          <w:color w:val="000000"/>
        </w:rPr>
        <w:t xml:space="preserve"> Policies</w:t>
      </w:r>
    </w:p>
    <w:p w14:paraId="2309E907" w14:textId="77777777" w:rsidR="00002E7A" w:rsidRDefault="00F84E17" w:rsidP="00F84E17">
      <w:pPr>
        <w:pStyle w:val="BodyText1"/>
        <w:spacing w:after="14"/>
        <w:ind w:left="144" w:firstLine="0"/>
        <w:rPr>
          <w:rFonts w:ascii="Georgia" w:hAnsi="Georgia" w:cs="Georgia"/>
          <w:sz w:val="20"/>
          <w:szCs w:val="20"/>
        </w:rPr>
      </w:pPr>
      <w:r>
        <w:rPr>
          <w:rFonts w:ascii="Georgia" w:hAnsi="Georgia" w:cs="Georgia"/>
          <w:sz w:val="20"/>
          <w:szCs w:val="20"/>
        </w:rPr>
        <w:t xml:space="preserve">  Tyler Junior College reviews all financial aid applicant files to resolve any conflicting information as required by federal regulations. Conflicting information can be based upon but not limited to:</w:t>
      </w:r>
    </w:p>
    <w:p w14:paraId="4E3D743B" w14:textId="77777777" w:rsidR="00F84E17" w:rsidRDefault="00F84E17" w:rsidP="00F84E17">
      <w:pPr>
        <w:pStyle w:val="BodyText1"/>
        <w:spacing w:after="14"/>
        <w:ind w:left="144" w:firstLine="0"/>
        <w:rPr>
          <w:rFonts w:ascii="Georgia" w:hAnsi="Georgia" w:cs="Georgia"/>
          <w:sz w:val="20"/>
          <w:szCs w:val="20"/>
        </w:rPr>
      </w:pPr>
      <w:r>
        <w:rPr>
          <w:rFonts w:ascii="Georgia" w:hAnsi="Georgia" w:cs="Georgia"/>
          <w:sz w:val="20"/>
          <w:szCs w:val="20"/>
        </w:rPr>
        <w:tab/>
        <w:t>Housing Plan</w:t>
      </w:r>
    </w:p>
    <w:p w14:paraId="26A0C83D" w14:textId="77777777" w:rsidR="00F84E17" w:rsidRDefault="00F84E17" w:rsidP="00F84E17">
      <w:pPr>
        <w:pStyle w:val="BodyText1"/>
        <w:spacing w:after="14"/>
        <w:ind w:left="144" w:firstLine="0"/>
        <w:rPr>
          <w:rFonts w:ascii="Georgia" w:hAnsi="Georgia" w:cs="Georgia"/>
          <w:sz w:val="20"/>
          <w:szCs w:val="20"/>
        </w:rPr>
      </w:pPr>
      <w:r>
        <w:rPr>
          <w:rFonts w:ascii="Georgia" w:hAnsi="Georgia" w:cs="Georgia"/>
          <w:sz w:val="20"/>
          <w:szCs w:val="20"/>
        </w:rPr>
        <w:tab/>
        <w:t xml:space="preserve">Tax filing </w:t>
      </w:r>
      <w:proofErr w:type="gramStart"/>
      <w:r>
        <w:rPr>
          <w:rFonts w:ascii="Georgia" w:hAnsi="Georgia" w:cs="Georgia"/>
          <w:sz w:val="20"/>
          <w:szCs w:val="20"/>
        </w:rPr>
        <w:t>status</w:t>
      </w:r>
      <w:proofErr w:type="gramEnd"/>
    </w:p>
    <w:p w14:paraId="012E869C" w14:textId="77777777" w:rsidR="00F84E17" w:rsidRDefault="00F84E17" w:rsidP="00F84E17">
      <w:pPr>
        <w:pStyle w:val="BodyText1"/>
        <w:spacing w:after="14"/>
        <w:ind w:left="144" w:firstLine="0"/>
        <w:rPr>
          <w:rFonts w:ascii="Georgia" w:hAnsi="Georgia" w:cs="Georgia"/>
          <w:sz w:val="20"/>
          <w:szCs w:val="20"/>
        </w:rPr>
      </w:pPr>
      <w:r>
        <w:rPr>
          <w:rFonts w:ascii="Georgia" w:hAnsi="Georgia" w:cs="Georgia"/>
          <w:sz w:val="20"/>
          <w:szCs w:val="20"/>
        </w:rPr>
        <w:tab/>
        <w:t>Marital status</w:t>
      </w:r>
    </w:p>
    <w:p w14:paraId="70EEB5DB" w14:textId="77777777" w:rsidR="00F84E17" w:rsidRDefault="00F84E17" w:rsidP="00A91E6C">
      <w:pPr>
        <w:pStyle w:val="BodyText1"/>
        <w:spacing w:after="0" w:line="240" w:lineRule="auto"/>
        <w:ind w:firstLine="0"/>
        <w:rPr>
          <w:rFonts w:ascii="Georgia" w:hAnsi="Georgia" w:cs="Georgia"/>
          <w:sz w:val="20"/>
          <w:szCs w:val="20"/>
        </w:rPr>
      </w:pPr>
      <w:r>
        <w:rPr>
          <w:rFonts w:ascii="Georgia" w:hAnsi="Georgia" w:cs="Georgia"/>
          <w:sz w:val="20"/>
          <w:szCs w:val="20"/>
        </w:rPr>
        <w:tab/>
        <w:t>High School/GED records</w:t>
      </w:r>
    </w:p>
    <w:p w14:paraId="379C28DB" w14:textId="77777777" w:rsidR="00A91E6C" w:rsidRDefault="00A91E6C" w:rsidP="00A91E6C">
      <w:pPr>
        <w:pStyle w:val="BodyText1"/>
        <w:spacing w:after="0" w:line="240" w:lineRule="auto"/>
        <w:ind w:firstLine="0"/>
        <w:rPr>
          <w:rFonts w:ascii="Georgia" w:hAnsi="Georgia" w:cs="Georgia"/>
          <w:sz w:val="20"/>
          <w:szCs w:val="20"/>
        </w:rPr>
      </w:pPr>
    </w:p>
    <w:p w14:paraId="10C392B1" w14:textId="79B1CBC4" w:rsidR="00F84E17" w:rsidRDefault="00F84E17" w:rsidP="00A91E6C">
      <w:pPr>
        <w:pStyle w:val="BodyText1"/>
        <w:spacing w:after="0" w:line="240" w:lineRule="auto"/>
        <w:ind w:firstLine="0"/>
        <w:rPr>
          <w:rFonts w:ascii="Georgia" w:hAnsi="Georgia" w:cs="Georgia"/>
          <w:sz w:val="20"/>
          <w:szCs w:val="20"/>
        </w:rPr>
      </w:pPr>
      <w:r>
        <w:rPr>
          <w:rFonts w:ascii="Georgia" w:hAnsi="Georgia" w:cs="Georgia"/>
          <w:sz w:val="20"/>
          <w:szCs w:val="20"/>
        </w:rPr>
        <w:t xml:space="preserve">All Conflicted information must be resolved no later than </w:t>
      </w:r>
      <w:r w:rsidR="00F70D98">
        <w:rPr>
          <w:rFonts w:ascii="Georgia" w:hAnsi="Georgia" w:cs="Georgia"/>
          <w:sz w:val="20"/>
          <w:szCs w:val="20"/>
        </w:rPr>
        <w:t>twenty</w:t>
      </w:r>
      <w:r>
        <w:rPr>
          <w:rFonts w:ascii="Georgia" w:hAnsi="Georgia" w:cs="Georgia"/>
          <w:sz w:val="20"/>
          <w:szCs w:val="20"/>
        </w:rPr>
        <w:t xml:space="preserve"> days </w:t>
      </w:r>
      <w:r w:rsidR="00F70D98">
        <w:rPr>
          <w:rFonts w:ascii="Georgia" w:hAnsi="Georgia" w:cs="Georgia"/>
          <w:sz w:val="20"/>
          <w:szCs w:val="20"/>
        </w:rPr>
        <w:t>before</w:t>
      </w:r>
      <w:r>
        <w:rPr>
          <w:rFonts w:ascii="Georgia" w:hAnsi="Georgia" w:cs="Georgia"/>
          <w:sz w:val="20"/>
          <w:szCs w:val="20"/>
        </w:rPr>
        <w:t xml:space="preserve"> the end of the award period (end of semester=last day of finals.)</w:t>
      </w:r>
    </w:p>
    <w:p w14:paraId="39DF402E" w14:textId="77777777" w:rsidR="00F84E17" w:rsidRDefault="00F84E17" w:rsidP="00F84E17">
      <w:pPr>
        <w:pStyle w:val="BodyText1"/>
        <w:spacing w:after="14"/>
        <w:ind w:firstLine="0"/>
        <w:rPr>
          <w:rFonts w:ascii="Georgia" w:hAnsi="Georgia" w:cs="Georgia"/>
          <w:sz w:val="20"/>
          <w:szCs w:val="20"/>
        </w:rPr>
      </w:pPr>
    </w:p>
    <w:p w14:paraId="44AE012C" w14:textId="77777777" w:rsidR="00EF6877" w:rsidRDefault="00A341DA" w:rsidP="00EF6877">
      <w:pPr>
        <w:pStyle w:val="BigHeads"/>
        <w:rPr>
          <w:rFonts w:ascii="TrajanPro-Bold" w:hAnsi="TrajanPro-Bold" w:cs="TrajanPro-Bold"/>
          <w:b/>
          <w:bCs/>
          <w:color w:val="000000"/>
        </w:rPr>
      </w:pPr>
      <w:r>
        <w:rPr>
          <w:rFonts w:ascii="TrajanPro-Bold" w:hAnsi="TrajanPro-Bold" w:cs="TrajanPro-Bold"/>
          <w:b/>
          <w:bCs/>
          <w:color w:val="000000"/>
        </w:rPr>
        <w:t>awarding and payment policies</w:t>
      </w:r>
    </w:p>
    <w:p w14:paraId="4ADFED1C" w14:textId="0B981534" w:rsidR="00A91E6C" w:rsidRDefault="0074608B" w:rsidP="00A91E6C">
      <w:pPr>
        <w:pStyle w:val="pf0"/>
        <w:spacing w:after="120" w:afterAutospacing="0"/>
        <w:ind w:firstLine="216"/>
        <w:rPr>
          <w:rStyle w:val="Hyperlink"/>
        </w:rPr>
      </w:pPr>
      <w:r>
        <w:rPr>
          <w:rFonts w:ascii="Georgia" w:hAnsi="Georgia" w:cs="Georgia"/>
          <w:sz w:val="20"/>
          <w:szCs w:val="20"/>
        </w:rPr>
        <w:t xml:space="preserve"> </w:t>
      </w:r>
      <w:r w:rsidRPr="0074608B">
        <w:rPr>
          <w:rFonts w:ascii="Georgia-Italic" w:hAnsi="Georgia-Italic" w:cs="Georgia-Italic"/>
          <w:iCs/>
          <w:sz w:val="20"/>
          <w:szCs w:val="20"/>
        </w:rPr>
        <w:t xml:space="preserve">Financial </w:t>
      </w:r>
      <w:proofErr w:type="gramStart"/>
      <w:r w:rsidRPr="0074608B">
        <w:rPr>
          <w:rFonts w:ascii="Georgia-Italic" w:hAnsi="Georgia-Italic" w:cs="Georgia-Italic"/>
          <w:iCs/>
          <w:sz w:val="20"/>
          <w:szCs w:val="20"/>
        </w:rPr>
        <w:t>need is</w:t>
      </w:r>
      <w:proofErr w:type="gramEnd"/>
      <w:r w:rsidRPr="0074608B">
        <w:rPr>
          <w:rFonts w:ascii="Georgia-Italic" w:hAnsi="Georgia-Italic" w:cs="Georgia-Italic"/>
          <w:iCs/>
          <w:sz w:val="20"/>
          <w:szCs w:val="20"/>
        </w:rPr>
        <w:t xml:space="preserve"> calculated by the Financial Aid office, using the formula established by the Department of Education. A Cost of Attendance (COA) budget is set for each student based on information contained </w:t>
      </w:r>
      <w:r w:rsidR="00F70D98">
        <w:rPr>
          <w:rFonts w:ascii="Georgia-Italic" w:hAnsi="Georgia-Italic" w:cs="Georgia-Italic"/>
          <w:iCs/>
          <w:sz w:val="20"/>
          <w:szCs w:val="20"/>
        </w:rPr>
        <w:t>in</w:t>
      </w:r>
      <w:r w:rsidRPr="0074608B">
        <w:rPr>
          <w:rFonts w:ascii="Georgia-Italic" w:hAnsi="Georgia-Italic" w:cs="Georgia-Italic"/>
          <w:iCs/>
          <w:sz w:val="20"/>
          <w:szCs w:val="20"/>
        </w:rPr>
        <w:t xml:space="preserve"> the student’s </w:t>
      </w:r>
      <w:r w:rsidR="00F70D98">
        <w:rPr>
          <w:rFonts w:ascii="Georgia-Italic" w:hAnsi="Georgia-Italic" w:cs="Georgia-Italic"/>
          <w:iCs/>
          <w:sz w:val="20"/>
          <w:szCs w:val="20"/>
        </w:rPr>
        <w:t>FAFSA,</w:t>
      </w:r>
      <w:r w:rsidR="008B2730">
        <w:rPr>
          <w:rFonts w:ascii="Georgia-Italic" w:hAnsi="Georgia-Italic" w:cs="Georgia-Italic"/>
          <w:iCs/>
          <w:sz w:val="20"/>
          <w:szCs w:val="20"/>
        </w:rPr>
        <w:t xml:space="preserve"> </w:t>
      </w:r>
      <w:r w:rsidR="00F70D98">
        <w:rPr>
          <w:rFonts w:ascii="Georgia-Italic" w:hAnsi="Georgia-Italic" w:cs="Georgia-Italic"/>
          <w:iCs/>
          <w:sz w:val="20"/>
          <w:szCs w:val="20"/>
        </w:rPr>
        <w:t xml:space="preserve">and </w:t>
      </w:r>
      <w:r w:rsidR="008B2730">
        <w:rPr>
          <w:rFonts w:ascii="Georgia-Italic" w:hAnsi="Georgia-Italic" w:cs="Georgia-Italic"/>
          <w:iCs/>
          <w:sz w:val="20"/>
          <w:szCs w:val="20"/>
        </w:rPr>
        <w:t>enrollment</w:t>
      </w:r>
      <w:r w:rsidRPr="0074608B">
        <w:rPr>
          <w:rFonts w:ascii="Georgia-Italic" w:hAnsi="Georgia-Italic" w:cs="Georgia-Italic"/>
          <w:iCs/>
          <w:sz w:val="20"/>
          <w:szCs w:val="20"/>
        </w:rPr>
        <w:t>.</w:t>
      </w:r>
      <w:r w:rsidR="00F70D98">
        <w:rPr>
          <w:rFonts w:ascii="Georgia-Italic" w:hAnsi="Georgia-Italic" w:cs="Georgia-Italic"/>
          <w:iCs/>
          <w:sz w:val="20"/>
          <w:szCs w:val="20"/>
        </w:rPr>
        <w:t xml:space="preserve"> Students in programs with extraordinary costs (tools, supplies, licensing fees, etc.) will have those components added to their COA.</w:t>
      </w:r>
      <w:r w:rsidRPr="0074608B">
        <w:rPr>
          <w:rFonts w:ascii="Georgia-Italic" w:hAnsi="Georgia-Italic" w:cs="Georgia-Italic"/>
          <w:iCs/>
          <w:sz w:val="20"/>
          <w:szCs w:val="20"/>
        </w:rPr>
        <w:t xml:space="preserve"> </w:t>
      </w:r>
      <w:r w:rsidR="00F70D98" w:rsidRPr="00F70D98">
        <w:rPr>
          <w:rStyle w:val="Hyperlink"/>
        </w:rPr>
        <w:t xml:space="preserve"> </w:t>
      </w:r>
    </w:p>
    <w:p w14:paraId="626FD45E" w14:textId="1CF226D2" w:rsidR="004A321B" w:rsidRPr="00A91E6C" w:rsidRDefault="0074608B" w:rsidP="00A91E6C">
      <w:pPr>
        <w:pStyle w:val="pf0"/>
        <w:spacing w:before="0" w:beforeAutospacing="0" w:after="120" w:afterAutospacing="0"/>
        <w:ind w:firstLine="216"/>
        <w:rPr>
          <w:color w:val="0000FF" w:themeColor="hyperlink"/>
          <w:u w:val="single"/>
        </w:rPr>
      </w:pPr>
      <w:r w:rsidRPr="0074608B">
        <w:rPr>
          <w:rFonts w:ascii="Georgia-Italic" w:hAnsi="Georgia-Italic" w:cs="Georgia-Italic"/>
          <w:iCs/>
          <w:sz w:val="20"/>
          <w:szCs w:val="20"/>
        </w:rPr>
        <w:t xml:space="preserve">Financial need is </w:t>
      </w:r>
      <w:r>
        <w:rPr>
          <w:rFonts w:ascii="Georgia-Italic" w:hAnsi="Georgia-Italic" w:cs="Georgia-Italic"/>
          <w:iCs/>
          <w:sz w:val="20"/>
          <w:szCs w:val="20"/>
        </w:rPr>
        <w:t>determined</w:t>
      </w:r>
      <w:r w:rsidRPr="0074608B">
        <w:rPr>
          <w:rFonts w:ascii="Georgia-Italic" w:hAnsi="Georgia-Italic" w:cs="Georgia-Italic"/>
          <w:iCs/>
          <w:sz w:val="20"/>
          <w:szCs w:val="20"/>
        </w:rPr>
        <w:t xml:space="preserve"> by taking the COA and subtracting the student’s </w:t>
      </w:r>
      <w:r w:rsidR="00F70D98">
        <w:rPr>
          <w:rFonts w:ascii="Georgia-Italic" w:hAnsi="Georgia-Italic" w:cs="Georgia-Italic"/>
          <w:iCs/>
          <w:sz w:val="20"/>
          <w:szCs w:val="20"/>
        </w:rPr>
        <w:t xml:space="preserve">SAI </w:t>
      </w:r>
      <w:r w:rsidRPr="0074608B">
        <w:rPr>
          <w:rFonts w:ascii="Georgia-Italic" w:hAnsi="Georgia-Italic" w:cs="Georgia-Italic"/>
          <w:iCs/>
          <w:sz w:val="20"/>
          <w:szCs w:val="20"/>
        </w:rPr>
        <w:t xml:space="preserve">and any other resources. </w:t>
      </w:r>
      <w:r w:rsidR="00DF746B">
        <w:rPr>
          <w:rFonts w:ascii="Georgia-Italic" w:hAnsi="Georgia-Italic" w:cs="Georgia-Italic"/>
          <w:iCs/>
          <w:sz w:val="20"/>
          <w:szCs w:val="20"/>
        </w:rPr>
        <w:t xml:space="preserve"> Students can review</w:t>
      </w:r>
      <w:r w:rsidR="006840A2">
        <w:rPr>
          <w:rFonts w:ascii="Georgia-Italic" w:hAnsi="Georgia-Italic" w:cs="Georgia-Italic"/>
          <w:iCs/>
          <w:sz w:val="20"/>
          <w:szCs w:val="20"/>
        </w:rPr>
        <w:t xml:space="preserve"> their assigned COA on Apache Access after being awarded.</w:t>
      </w:r>
      <w:r w:rsidR="008B2730">
        <w:rPr>
          <w:rFonts w:ascii="Georgia-Italic" w:hAnsi="Georgia-Italic" w:cs="Georgia-Italic"/>
          <w:iCs/>
          <w:sz w:val="20"/>
          <w:szCs w:val="20"/>
        </w:rPr>
        <w:t xml:space="preserve">  </w:t>
      </w:r>
    </w:p>
    <w:p w14:paraId="7732FCC0" w14:textId="1DD76EC2" w:rsidR="0074608B" w:rsidRDefault="0074608B" w:rsidP="00A91E6C">
      <w:pPr>
        <w:pStyle w:val="BodyText1"/>
        <w:spacing w:after="120" w:line="240" w:lineRule="auto"/>
        <w:rPr>
          <w:rFonts w:ascii="Georgia" w:hAnsi="Georgia" w:cs="Georgia"/>
          <w:sz w:val="20"/>
          <w:szCs w:val="20"/>
        </w:rPr>
      </w:pPr>
      <w:r>
        <w:rPr>
          <w:rFonts w:ascii="Georgia" w:hAnsi="Georgia" w:cs="Georgia"/>
          <w:sz w:val="20"/>
          <w:szCs w:val="20"/>
        </w:rPr>
        <w:t xml:space="preserve">Students who </w:t>
      </w:r>
      <w:r w:rsidR="00F70D98">
        <w:rPr>
          <w:rFonts w:ascii="Georgia" w:hAnsi="Georgia" w:cs="Georgia"/>
          <w:sz w:val="20"/>
          <w:szCs w:val="20"/>
        </w:rPr>
        <w:t>purchase a laptop, pay for childcare while attending TJC, and other educational needs</w:t>
      </w:r>
      <w:r>
        <w:rPr>
          <w:rFonts w:ascii="Georgia" w:hAnsi="Georgia" w:cs="Georgia"/>
          <w:sz w:val="20"/>
          <w:szCs w:val="20"/>
        </w:rPr>
        <w:t xml:space="preserve"> </w:t>
      </w:r>
      <w:r w:rsidR="00F70D98">
        <w:rPr>
          <w:rFonts w:ascii="Georgia" w:hAnsi="Georgia" w:cs="Georgia"/>
          <w:sz w:val="20"/>
          <w:szCs w:val="20"/>
        </w:rPr>
        <w:t xml:space="preserve">can request that those expenses </w:t>
      </w:r>
      <w:r>
        <w:rPr>
          <w:rFonts w:ascii="Georgia" w:hAnsi="Georgia" w:cs="Georgia"/>
          <w:sz w:val="20"/>
          <w:szCs w:val="20"/>
        </w:rPr>
        <w:t xml:space="preserve">be added to their COA budget by </w:t>
      </w:r>
      <w:r w:rsidR="006840A2">
        <w:rPr>
          <w:rFonts w:ascii="Georgia" w:hAnsi="Georgia" w:cs="Georgia"/>
          <w:sz w:val="20"/>
          <w:szCs w:val="20"/>
        </w:rPr>
        <w:t xml:space="preserve">submitting </w:t>
      </w:r>
      <w:r>
        <w:rPr>
          <w:rFonts w:ascii="Georgia" w:hAnsi="Georgia" w:cs="Georgia"/>
          <w:sz w:val="20"/>
          <w:szCs w:val="20"/>
        </w:rPr>
        <w:t>the</w:t>
      </w:r>
      <w:r w:rsidR="006840A2">
        <w:rPr>
          <w:rFonts w:ascii="Georgia" w:hAnsi="Georgia" w:cs="Georgia"/>
          <w:sz w:val="20"/>
          <w:szCs w:val="20"/>
        </w:rPr>
        <w:t xml:space="preserve"> Cost of Attendance</w:t>
      </w:r>
      <w:r w:rsidR="00002E7A">
        <w:rPr>
          <w:rFonts w:ascii="Georgia" w:hAnsi="Georgia" w:cs="Georgia"/>
          <w:sz w:val="20"/>
          <w:szCs w:val="20"/>
        </w:rPr>
        <w:t xml:space="preserve"> Budget</w:t>
      </w:r>
      <w:r w:rsidR="006840A2">
        <w:rPr>
          <w:rFonts w:ascii="Georgia" w:hAnsi="Georgia" w:cs="Georgia"/>
          <w:sz w:val="20"/>
          <w:szCs w:val="20"/>
        </w:rPr>
        <w:t xml:space="preserve"> Change</w:t>
      </w:r>
      <w:r>
        <w:rPr>
          <w:rFonts w:ascii="Georgia" w:hAnsi="Georgia" w:cs="Georgia"/>
          <w:sz w:val="20"/>
          <w:szCs w:val="20"/>
        </w:rPr>
        <w:t xml:space="preserve"> </w:t>
      </w:r>
      <w:r w:rsidR="006840A2">
        <w:rPr>
          <w:rFonts w:ascii="Georgia" w:hAnsi="Georgia" w:cs="Georgia"/>
          <w:sz w:val="20"/>
          <w:szCs w:val="20"/>
        </w:rPr>
        <w:t>R</w:t>
      </w:r>
      <w:r>
        <w:rPr>
          <w:rFonts w:ascii="Georgia" w:hAnsi="Georgia" w:cs="Georgia"/>
          <w:sz w:val="20"/>
          <w:szCs w:val="20"/>
        </w:rPr>
        <w:t xml:space="preserve">equest form </w:t>
      </w:r>
      <w:r w:rsidR="006840A2">
        <w:rPr>
          <w:rFonts w:ascii="Georgia" w:hAnsi="Georgia" w:cs="Georgia"/>
          <w:sz w:val="20"/>
          <w:szCs w:val="20"/>
        </w:rPr>
        <w:t>which is a TJC eForm</w:t>
      </w:r>
      <w:r>
        <w:rPr>
          <w:rFonts w:ascii="Georgia" w:hAnsi="Georgia" w:cs="Georgia"/>
          <w:sz w:val="20"/>
          <w:szCs w:val="20"/>
        </w:rPr>
        <w:t>.</w:t>
      </w:r>
      <w:r w:rsidR="00994400">
        <w:rPr>
          <w:rFonts w:ascii="Georgia" w:hAnsi="Georgia" w:cs="Georgia"/>
          <w:sz w:val="20"/>
          <w:szCs w:val="20"/>
        </w:rPr>
        <w:t xml:space="preserve"> </w:t>
      </w:r>
      <w:r w:rsidR="00F70D98">
        <w:rPr>
          <w:rFonts w:ascii="Georgia" w:hAnsi="Georgia" w:cs="Georgia"/>
          <w:sz w:val="20"/>
          <w:szCs w:val="20"/>
        </w:rPr>
        <w:t>Computer</w:t>
      </w:r>
      <w:r w:rsidR="006840A2">
        <w:rPr>
          <w:rFonts w:ascii="Georgia" w:hAnsi="Georgia" w:cs="Georgia"/>
          <w:sz w:val="20"/>
          <w:szCs w:val="20"/>
        </w:rPr>
        <w:t xml:space="preserve"> adjustment is only allowed once</w:t>
      </w:r>
      <w:r w:rsidR="00DF746B">
        <w:rPr>
          <w:rFonts w:ascii="Georgia" w:hAnsi="Georgia" w:cs="Georgia"/>
          <w:sz w:val="20"/>
          <w:szCs w:val="20"/>
        </w:rPr>
        <w:t>,</w:t>
      </w:r>
      <w:r w:rsidR="006840A2">
        <w:rPr>
          <w:rFonts w:ascii="Georgia" w:hAnsi="Georgia" w:cs="Georgia"/>
          <w:sz w:val="20"/>
          <w:szCs w:val="20"/>
        </w:rPr>
        <w:t xml:space="preserve"> while at TJC unless proof is given that the computer must be replaced due to theft or damage. </w:t>
      </w:r>
      <w:r w:rsidR="00B84A44">
        <w:rPr>
          <w:rFonts w:ascii="Georgia" w:hAnsi="Georgia" w:cs="Georgia"/>
          <w:sz w:val="20"/>
          <w:szCs w:val="20"/>
        </w:rPr>
        <w:t xml:space="preserve"> </w:t>
      </w:r>
    </w:p>
    <w:p w14:paraId="7A175373" w14:textId="4E0AA9DB" w:rsidR="00716637" w:rsidRDefault="00716637" w:rsidP="00716637">
      <w:pPr>
        <w:pStyle w:val="BodyText1"/>
        <w:rPr>
          <w:rFonts w:ascii="Georgia" w:hAnsi="Georgia" w:cs="Georgia"/>
          <w:sz w:val="20"/>
          <w:szCs w:val="20"/>
        </w:rPr>
      </w:pPr>
      <w:r>
        <w:rPr>
          <w:rFonts w:ascii="Georgia" w:hAnsi="Georgia" w:cs="Georgia"/>
          <w:sz w:val="20"/>
          <w:szCs w:val="20"/>
        </w:rPr>
        <w:t>Once eligibility and financial need have been established</w:t>
      </w:r>
      <w:r w:rsidR="003A78C3">
        <w:rPr>
          <w:rFonts w:ascii="Georgia" w:hAnsi="Georgia" w:cs="Georgia"/>
          <w:sz w:val="20"/>
          <w:szCs w:val="20"/>
        </w:rPr>
        <w:t xml:space="preserve"> (</w:t>
      </w:r>
      <w:r w:rsidR="00DF746B">
        <w:rPr>
          <w:rFonts w:ascii="Georgia" w:hAnsi="Georgia" w:cs="Georgia"/>
          <w:sz w:val="20"/>
          <w:szCs w:val="20"/>
        </w:rPr>
        <w:t xml:space="preserve">and </w:t>
      </w:r>
      <w:r w:rsidR="0074608B">
        <w:rPr>
          <w:rFonts w:ascii="Georgia" w:hAnsi="Georgia" w:cs="Georgia"/>
          <w:sz w:val="20"/>
          <w:szCs w:val="20"/>
        </w:rPr>
        <w:t>after</w:t>
      </w:r>
      <w:r w:rsidR="003A78C3">
        <w:rPr>
          <w:rFonts w:ascii="Georgia" w:hAnsi="Georgia" w:cs="Georgia"/>
          <w:sz w:val="20"/>
          <w:szCs w:val="20"/>
        </w:rPr>
        <w:t xml:space="preserve"> verification, if selected)</w:t>
      </w:r>
      <w:r>
        <w:rPr>
          <w:rFonts w:ascii="Georgia" w:hAnsi="Georgia" w:cs="Georgia"/>
          <w:sz w:val="20"/>
          <w:szCs w:val="20"/>
        </w:rPr>
        <w:t xml:space="preserve">, </w:t>
      </w:r>
      <w:r w:rsidR="003A78C3">
        <w:rPr>
          <w:rFonts w:ascii="Georgia" w:hAnsi="Georgia" w:cs="Georgia"/>
          <w:sz w:val="20"/>
          <w:szCs w:val="20"/>
        </w:rPr>
        <w:t>students will be awarded financial aid.  Students are awarded their maximum eligibility using a combination of various types of aid from different re</w:t>
      </w:r>
      <w:r>
        <w:rPr>
          <w:rFonts w:ascii="Georgia" w:hAnsi="Georgia" w:cs="Georgia"/>
          <w:sz w:val="20"/>
          <w:szCs w:val="20"/>
        </w:rPr>
        <w:t xml:space="preserve">sources to meet the financial </w:t>
      </w:r>
      <w:r w:rsidR="00A91E6C">
        <w:rPr>
          <w:rFonts w:ascii="Georgia" w:hAnsi="Georgia" w:cs="Georgia"/>
          <w:sz w:val="20"/>
          <w:szCs w:val="20"/>
        </w:rPr>
        <w:t>needs</w:t>
      </w:r>
      <w:r>
        <w:rPr>
          <w:rFonts w:ascii="Georgia" w:hAnsi="Georgia" w:cs="Georgia"/>
          <w:sz w:val="20"/>
          <w:szCs w:val="20"/>
        </w:rPr>
        <w:t xml:space="preserve"> of </w:t>
      </w:r>
      <w:r w:rsidR="003A78C3">
        <w:rPr>
          <w:rFonts w:ascii="Georgia" w:hAnsi="Georgia" w:cs="Georgia"/>
          <w:sz w:val="20"/>
          <w:szCs w:val="20"/>
        </w:rPr>
        <w:t>the</w:t>
      </w:r>
      <w:r>
        <w:rPr>
          <w:rFonts w:ascii="Georgia" w:hAnsi="Georgia" w:cs="Georgia"/>
          <w:sz w:val="20"/>
          <w:szCs w:val="20"/>
        </w:rPr>
        <w:t xml:space="preserve"> student. Tyler Junior College maintains the policy of making awards in the following order:</w:t>
      </w:r>
    </w:p>
    <w:p w14:paraId="6BE94CCC" w14:textId="77777777" w:rsidR="00716637" w:rsidRDefault="003A78C3" w:rsidP="00716637">
      <w:pPr>
        <w:pStyle w:val="BodyText1"/>
        <w:ind w:left="144" w:hanging="144"/>
        <w:rPr>
          <w:rFonts w:ascii="Georgia" w:hAnsi="Georgia" w:cs="Georgia"/>
          <w:sz w:val="20"/>
          <w:szCs w:val="20"/>
        </w:rPr>
      </w:pPr>
      <w:r>
        <w:rPr>
          <w:rFonts w:ascii="Georgia" w:hAnsi="Georgia" w:cs="Georgia"/>
          <w:sz w:val="20"/>
          <w:szCs w:val="20"/>
        </w:rPr>
        <w:t>1.</w:t>
      </w:r>
      <w:r w:rsidR="00716637">
        <w:rPr>
          <w:rFonts w:ascii="Georgia" w:hAnsi="Georgia" w:cs="Georgia"/>
          <w:sz w:val="20"/>
          <w:szCs w:val="20"/>
        </w:rPr>
        <w:t xml:space="preserve"> Grants</w:t>
      </w:r>
    </w:p>
    <w:p w14:paraId="70342F35" w14:textId="77777777" w:rsidR="00716637" w:rsidRDefault="003A78C3" w:rsidP="00716637">
      <w:pPr>
        <w:pStyle w:val="BodyText1"/>
        <w:ind w:left="144" w:hanging="144"/>
        <w:rPr>
          <w:rFonts w:ascii="Georgia" w:hAnsi="Georgia" w:cs="Georgia"/>
          <w:sz w:val="20"/>
          <w:szCs w:val="20"/>
        </w:rPr>
      </w:pPr>
      <w:r>
        <w:rPr>
          <w:rFonts w:ascii="Georgia" w:hAnsi="Georgia" w:cs="Georgia"/>
          <w:sz w:val="20"/>
          <w:szCs w:val="20"/>
        </w:rPr>
        <w:t>2.</w:t>
      </w:r>
      <w:r w:rsidR="00716637">
        <w:rPr>
          <w:rFonts w:ascii="Georgia" w:hAnsi="Georgia" w:cs="Georgia"/>
          <w:sz w:val="20"/>
          <w:szCs w:val="20"/>
        </w:rPr>
        <w:t xml:space="preserve"> Student Loans</w:t>
      </w:r>
    </w:p>
    <w:p w14:paraId="1D040343" w14:textId="7F1360E5" w:rsidR="00716637" w:rsidRDefault="003A78C3" w:rsidP="00716637">
      <w:pPr>
        <w:pStyle w:val="BodyText1"/>
        <w:ind w:left="144" w:hanging="144"/>
        <w:rPr>
          <w:rFonts w:ascii="Georgia" w:hAnsi="Georgia" w:cs="Georgia"/>
          <w:sz w:val="20"/>
          <w:szCs w:val="20"/>
        </w:rPr>
      </w:pPr>
      <w:r>
        <w:rPr>
          <w:rFonts w:ascii="Georgia" w:hAnsi="Georgia" w:cs="Georgia"/>
          <w:sz w:val="20"/>
          <w:szCs w:val="20"/>
        </w:rPr>
        <w:t>3.</w:t>
      </w:r>
      <w:r w:rsidR="00716637">
        <w:rPr>
          <w:rFonts w:ascii="Georgia" w:hAnsi="Georgia" w:cs="Georgia"/>
          <w:sz w:val="20"/>
          <w:szCs w:val="20"/>
        </w:rPr>
        <w:t xml:space="preserve"> Work-Study</w:t>
      </w:r>
      <w:r w:rsidR="00DF746B">
        <w:rPr>
          <w:rFonts w:ascii="Georgia" w:hAnsi="Georgia" w:cs="Georgia"/>
          <w:sz w:val="20"/>
          <w:szCs w:val="20"/>
        </w:rPr>
        <w:t xml:space="preserve"> (awarded only after the student has secured a </w:t>
      </w:r>
      <w:r w:rsidR="00A91E6C">
        <w:rPr>
          <w:rFonts w:ascii="Georgia" w:hAnsi="Georgia" w:cs="Georgia"/>
          <w:sz w:val="20"/>
          <w:szCs w:val="20"/>
        </w:rPr>
        <w:t>work-study</w:t>
      </w:r>
      <w:r w:rsidR="00DF746B">
        <w:rPr>
          <w:rFonts w:ascii="Georgia" w:hAnsi="Georgia" w:cs="Georgia"/>
          <w:sz w:val="20"/>
          <w:szCs w:val="20"/>
        </w:rPr>
        <w:t xml:space="preserve"> position)</w:t>
      </w:r>
    </w:p>
    <w:p w14:paraId="3DFDD052" w14:textId="4A108BE3" w:rsidR="00716637" w:rsidRDefault="00716637" w:rsidP="00A91E6C">
      <w:pPr>
        <w:pStyle w:val="BodyText1"/>
        <w:ind w:firstLine="180"/>
        <w:rPr>
          <w:rFonts w:ascii="Georgia" w:hAnsi="Georgia" w:cs="Georgia"/>
          <w:sz w:val="20"/>
          <w:szCs w:val="20"/>
        </w:rPr>
      </w:pPr>
      <w:r>
        <w:rPr>
          <w:rFonts w:ascii="Georgia" w:hAnsi="Georgia" w:cs="Georgia"/>
          <w:sz w:val="20"/>
          <w:szCs w:val="20"/>
        </w:rPr>
        <w:t>Grant awards are made first to those students with defined financial need and who meet</w:t>
      </w:r>
      <w:r w:rsidR="008B2730">
        <w:rPr>
          <w:rFonts w:ascii="Georgia" w:hAnsi="Georgia" w:cs="Georgia"/>
          <w:sz w:val="20"/>
          <w:szCs w:val="20"/>
        </w:rPr>
        <w:t>, if any,</w:t>
      </w:r>
      <w:r>
        <w:rPr>
          <w:rFonts w:ascii="Georgia" w:hAnsi="Georgia" w:cs="Georgia"/>
          <w:sz w:val="20"/>
          <w:szCs w:val="20"/>
        </w:rPr>
        <w:t xml:space="preserve"> specific grant awarding policies until all grant funds are exhausted (see </w:t>
      </w:r>
      <w:r>
        <w:rPr>
          <w:rFonts w:ascii="Georgia-Italic" w:hAnsi="Georgia-Italic" w:cs="Georgia-Italic"/>
          <w:i/>
          <w:iCs/>
          <w:sz w:val="20"/>
          <w:szCs w:val="20"/>
        </w:rPr>
        <w:t xml:space="preserve">Types of Financial Aid </w:t>
      </w:r>
      <w:r w:rsidR="00DF746B">
        <w:rPr>
          <w:rFonts w:ascii="Georgia-Italic" w:hAnsi="Georgia-Italic" w:cs="Georgia-Italic"/>
          <w:i/>
          <w:iCs/>
          <w:sz w:val="20"/>
          <w:szCs w:val="20"/>
        </w:rPr>
        <w:t>below</w:t>
      </w:r>
      <w:r>
        <w:rPr>
          <w:rFonts w:ascii="Georgia" w:hAnsi="Georgia" w:cs="Georgia"/>
          <w:sz w:val="20"/>
          <w:szCs w:val="20"/>
        </w:rPr>
        <w:t>). Federal loans are automatically offered to all students according to their maximum eligibility</w:t>
      </w:r>
      <w:r w:rsidR="00DF746B">
        <w:rPr>
          <w:rFonts w:ascii="Georgia" w:hAnsi="Georgia" w:cs="Georgia"/>
          <w:sz w:val="20"/>
          <w:szCs w:val="20"/>
        </w:rPr>
        <w:t xml:space="preserve"> and must be accepted by the student to receive them</w:t>
      </w:r>
      <w:r>
        <w:rPr>
          <w:rFonts w:ascii="Georgia" w:hAnsi="Georgia" w:cs="Georgia"/>
          <w:sz w:val="20"/>
          <w:szCs w:val="20"/>
        </w:rPr>
        <w:t>.</w:t>
      </w:r>
      <w:r w:rsidR="003A78C3">
        <w:rPr>
          <w:rFonts w:ascii="Georgia" w:hAnsi="Georgia" w:cs="Georgia"/>
          <w:sz w:val="20"/>
          <w:szCs w:val="20"/>
        </w:rPr>
        <w:t xml:space="preserve">  </w:t>
      </w:r>
      <w:r w:rsidR="008B2730">
        <w:rPr>
          <w:rFonts w:ascii="Georgia" w:hAnsi="Georgia" w:cs="Georgia"/>
          <w:sz w:val="20"/>
          <w:szCs w:val="20"/>
        </w:rPr>
        <w:t>Disbursement (payment posted to account)</w:t>
      </w:r>
      <w:r w:rsidR="003A78C3">
        <w:rPr>
          <w:rFonts w:ascii="Georgia" w:hAnsi="Georgia" w:cs="Georgia"/>
          <w:sz w:val="20"/>
          <w:szCs w:val="20"/>
        </w:rPr>
        <w:t xml:space="preserve"> of grants, if awarded </w:t>
      </w:r>
      <w:r w:rsidR="00A91E6C">
        <w:rPr>
          <w:rFonts w:ascii="Georgia" w:hAnsi="Georgia" w:cs="Georgia"/>
          <w:sz w:val="20"/>
          <w:szCs w:val="20"/>
        </w:rPr>
        <w:t>before</w:t>
      </w:r>
      <w:r w:rsidR="003A78C3">
        <w:rPr>
          <w:rFonts w:ascii="Georgia" w:hAnsi="Georgia" w:cs="Georgia"/>
          <w:sz w:val="20"/>
          <w:szCs w:val="20"/>
        </w:rPr>
        <w:t xml:space="preserve"> the Official Reporting Date (ORD), is based on the student’s enrollment as of the ORD </w:t>
      </w:r>
      <w:r w:rsidR="008B2730">
        <w:rPr>
          <w:rFonts w:ascii="Georgia" w:hAnsi="Georgia" w:cs="Georgia"/>
          <w:sz w:val="20"/>
          <w:szCs w:val="20"/>
        </w:rPr>
        <w:t>(See Disbursement section below for more details)</w:t>
      </w:r>
      <w:r w:rsidR="003A78C3">
        <w:rPr>
          <w:rFonts w:ascii="Georgia" w:hAnsi="Georgia" w:cs="Georgia"/>
          <w:sz w:val="20"/>
          <w:szCs w:val="20"/>
        </w:rPr>
        <w:t>.</w:t>
      </w:r>
    </w:p>
    <w:p w14:paraId="4D2DAF5B" w14:textId="067DA1FA" w:rsidR="00376CFF" w:rsidRDefault="00A91E6C" w:rsidP="00A91E6C">
      <w:pPr>
        <w:pStyle w:val="1Indent"/>
        <w:tabs>
          <w:tab w:val="right" w:leader="dot" w:pos="3240"/>
        </w:tabs>
        <w:ind w:left="0" w:firstLine="180"/>
        <w:rPr>
          <w:rFonts w:ascii="Georgia-Bold" w:hAnsi="Georgia-Bold" w:cs="Georgia-Bold"/>
          <w:b/>
          <w:bCs/>
          <w:sz w:val="20"/>
          <w:szCs w:val="20"/>
        </w:rPr>
      </w:pPr>
      <w:r>
        <w:rPr>
          <w:rFonts w:ascii="Georgia" w:hAnsi="Georgia" w:cs="Georgia"/>
          <w:sz w:val="20"/>
          <w:szCs w:val="20"/>
        </w:rPr>
        <w:tab/>
      </w:r>
      <w:r w:rsidR="0074608B">
        <w:rPr>
          <w:rFonts w:ascii="Georgia" w:hAnsi="Georgia" w:cs="Georgia"/>
          <w:sz w:val="20"/>
          <w:szCs w:val="20"/>
        </w:rPr>
        <w:t>All financial aid</w:t>
      </w:r>
      <w:r w:rsidR="008B2730">
        <w:rPr>
          <w:rFonts w:ascii="Georgia" w:hAnsi="Georgia" w:cs="Georgia"/>
          <w:sz w:val="20"/>
          <w:szCs w:val="20"/>
        </w:rPr>
        <w:t xml:space="preserve"> funding amounts</w:t>
      </w:r>
      <w:r w:rsidR="0074608B">
        <w:rPr>
          <w:rFonts w:ascii="Georgia" w:hAnsi="Georgia" w:cs="Georgia"/>
          <w:sz w:val="20"/>
          <w:szCs w:val="20"/>
        </w:rPr>
        <w:t xml:space="preserve"> are </w:t>
      </w:r>
      <w:r w:rsidR="00DF746B">
        <w:rPr>
          <w:rFonts w:ascii="Georgia" w:hAnsi="Georgia" w:cs="Georgia"/>
          <w:sz w:val="20"/>
          <w:szCs w:val="20"/>
        </w:rPr>
        <w:t xml:space="preserve">frozen </w:t>
      </w:r>
      <w:r w:rsidR="0074608B">
        <w:rPr>
          <w:rFonts w:ascii="Georgia" w:hAnsi="Georgia" w:cs="Georgia"/>
          <w:sz w:val="20"/>
          <w:szCs w:val="20"/>
        </w:rPr>
        <w:t xml:space="preserve">as of the ORD; anyone awarded and paid after this date will be funded based on their enrollment at the time of </w:t>
      </w:r>
      <w:r>
        <w:rPr>
          <w:rFonts w:ascii="Georgia" w:hAnsi="Georgia" w:cs="Georgia"/>
          <w:sz w:val="20"/>
          <w:szCs w:val="20"/>
        </w:rPr>
        <w:t>awarding.</w:t>
      </w:r>
      <w:r w:rsidR="0074608B">
        <w:rPr>
          <w:rFonts w:ascii="Georgia" w:hAnsi="Georgia" w:cs="Georgia"/>
          <w:sz w:val="20"/>
          <w:szCs w:val="20"/>
        </w:rPr>
        <w:t xml:space="preserve"> Any </w:t>
      </w:r>
      <w:r w:rsidR="00DF746B">
        <w:rPr>
          <w:rFonts w:ascii="Georgia" w:hAnsi="Georgia" w:cs="Georgia"/>
          <w:sz w:val="20"/>
          <w:szCs w:val="20"/>
        </w:rPr>
        <w:t xml:space="preserve">credit </w:t>
      </w:r>
      <w:r w:rsidR="0074608B">
        <w:rPr>
          <w:rFonts w:ascii="Georgia" w:hAnsi="Georgia" w:cs="Georgia"/>
          <w:sz w:val="20"/>
          <w:szCs w:val="20"/>
        </w:rPr>
        <w:t>hours enrolled</w:t>
      </w:r>
      <w:r w:rsidR="00DF746B">
        <w:rPr>
          <w:rFonts w:ascii="Georgia" w:hAnsi="Georgia" w:cs="Georgia"/>
          <w:sz w:val="20"/>
          <w:szCs w:val="20"/>
        </w:rPr>
        <w:t xml:space="preserve"> in</w:t>
      </w:r>
      <w:r w:rsidR="0074608B">
        <w:rPr>
          <w:rFonts w:ascii="Georgia" w:hAnsi="Georgia" w:cs="Georgia"/>
          <w:sz w:val="20"/>
          <w:szCs w:val="20"/>
        </w:rPr>
        <w:t xml:space="preserve"> after the aid is </w:t>
      </w:r>
      <w:r w:rsidR="00DF746B">
        <w:rPr>
          <w:rFonts w:ascii="Georgia" w:hAnsi="Georgia" w:cs="Georgia"/>
          <w:sz w:val="20"/>
          <w:szCs w:val="20"/>
        </w:rPr>
        <w:t>frozen</w:t>
      </w:r>
      <w:r w:rsidR="0074608B">
        <w:rPr>
          <w:rFonts w:ascii="Georgia" w:hAnsi="Georgia" w:cs="Georgia"/>
          <w:sz w:val="20"/>
          <w:szCs w:val="20"/>
        </w:rPr>
        <w:t xml:space="preserve"> </w:t>
      </w:r>
      <w:r w:rsidR="00DF746B">
        <w:rPr>
          <w:rFonts w:ascii="Georgia" w:hAnsi="Georgia" w:cs="Georgia"/>
          <w:sz w:val="20"/>
          <w:szCs w:val="20"/>
        </w:rPr>
        <w:t>will NOT change/increase the financial aid funding</w:t>
      </w:r>
      <w:r w:rsidR="0074608B">
        <w:rPr>
          <w:rFonts w:ascii="Georgia" w:hAnsi="Georgia" w:cs="Georgia"/>
          <w:sz w:val="20"/>
          <w:szCs w:val="20"/>
        </w:rPr>
        <w:t xml:space="preserve">. </w:t>
      </w:r>
      <w:r w:rsidR="00376CFF">
        <w:rPr>
          <w:rFonts w:ascii="Georgia" w:hAnsi="Georgia" w:cs="Georgia"/>
          <w:sz w:val="20"/>
          <w:szCs w:val="20"/>
        </w:rPr>
        <w:t xml:space="preserve"> </w:t>
      </w:r>
      <w:r w:rsidR="00376CFF">
        <w:rPr>
          <w:rFonts w:ascii="Georgia-Italic" w:hAnsi="Georgia-Italic" w:cs="Georgia-Italic"/>
          <w:iCs/>
          <w:sz w:val="20"/>
          <w:szCs w:val="20"/>
        </w:rPr>
        <w:t>Since the COA budget initially uses</w:t>
      </w:r>
      <w:r>
        <w:rPr>
          <w:rFonts w:ascii="Georgia-Italic" w:hAnsi="Georgia-Italic" w:cs="Georgia-Italic"/>
          <w:iCs/>
          <w:sz w:val="20"/>
          <w:szCs w:val="20"/>
        </w:rPr>
        <w:t xml:space="preserve"> full-time</w:t>
      </w:r>
      <w:r w:rsidR="00376CFF">
        <w:rPr>
          <w:rFonts w:ascii="Georgia-Italic" w:hAnsi="Georgia-Italic" w:cs="Georgia-Italic"/>
          <w:iCs/>
          <w:sz w:val="20"/>
          <w:szCs w:val="20"/>
        </w:rPr>
        <w:t xml:space="preserve"> enrollment</w:t>
      </w:r>
      <w:r>
        <w:rPr>
          <w:rFonts w:ascii="Georgia-Italic" w:hAnsi="Georgia-Italic" w:cs="Georgia-Italic"/>
          <w:iCs/>
          <w:sz w:val="20"/>
          <w:szCs w:val="20"/>
        </w:rPr>
        <w:t>. T</w:t>
      </w:r>
      <w:r w:rsidR="00376CFF">
        <w:rPr>
          <w:rFonts w:ascii="Georgia-Italic" w:hAnsi="Georgia-Italic" w:cs="Georgia-Italic"/>
          <w:iCs/>
          <w:sz w:val="20"/>
          <w:szCs w:val="20"/>
        </w:rPr>
        <w:t xml:space="preserve">he COA is adjusted to reflect ACTUAL enrollment on the ORD and </w:t>
      </w:r>
      <w:r>
        <w:rPr>
          <w:rFonts w:ascii="Georgia-Italic" w:hAnsi="Georgia-Italic" w:cs="Georgia-Italic"/>
          <w:iCs/>
          <w:sz w:val="20"/>
          <w:szCs w:val="20"/>
        </w:rPr>
        <w:t>before</w:t>
      </w:r>
      <w:r w:rsidR="00376CFF">
        <w:rPr>
          <w:rFonts w:ascii="Georgia-Italic" w:hAnsi="Georgia-Italic" w:cs="Georgia-Italic"/>
          <w:iCs/>
          <w:sz w:val="20"/>
          <w:szCs w:val="20"/>
        </w:rPr>
        <w:t xml:space="preserve"> disbursement.  This is the official COA used for financial aid funding and is also frozen on the ORD. Adding credit hours </w:t>
      </w:r>
      <w:r>
        <w:rPr>
          <w:rFonts w:ascii="Georgia-Italic" w:hAnsi="Georgia-Italic" w:cs="Georgia-Italic"/>
          <w:iCs/>
          <w:sz w:val="20"/>
          <w:szCs w:val="20"/>
        </w:rPr>
        <w:t>afterward</w:t>
      </w:r>
      <w:r w:rsidR="00376CFF">
        <w:rPr>
          <w:rFonts w:ascii="Georgia-Italic" w:hAnsi="Georgia-Italic" w:cs="Georgia-Italic"/>
          <w:iCs/>
          <w:sz w:val="20"/>
          <w:szCs w:val="20"/>
        </w:rPr>
        <w:t xml:space="preserve"> will NOT increase the COA.  </w:t>
      </w:r>
      <w:r>
        <w:rPr>
          <w:rFonts w:ascii="Georgia-Italic" w:hAnsi="Georgia-Italic" w:cs="Georgia-Italic"/>
          <w:iCs/>
          <w:sz w:val="20"/>
          <w:szCs w:val="20"/>
        </w:rPr>
        <w:t>Adjustments</w:t>
      </w:r>
      <w:r w:rsidR="00376CFF">
        <w:rPr>
          <w:rFonts w:ascii="Georgia-Italic" w:hAnsi="Georgia-Italic" w:cs="Georgia-Italic"/>
          <w:iCs/>
          <w:sz w:val="20"/>
          <w:szCs w:val="20"/>
        </w:rPr>
        <w:t xml:space="preserve"> to the COA could increase or decrease the COA.  Any decreases could cause an </w:t>
      </w:r>
      <w:r>
        <w:rPr>
          <w:rFonts w:ascii="Georgia-Italic" w:hAnsi="Georgia-Italic" w:cs="Georgia-Italic"/>
          <w:iCs/>
          <w:sz w:val="20"/>
          <w:szCs w:val="20"/>
        </w:rPr>
        <w:t>over-award</w:t>
      </w:r>
      <w:r w:rsidR="00376CFF">
        <w:rPr>
          <w:rFonts w:ascii="Georgia-Italic" w:hAnsi="Georgia-Italic" w:cs="Georgia-Italic"/>
          <w:iCs/>
          <w:sz w:val="20"/>
          <w:szCs w:val="20"/>
        </w:rPr>
        <w:t xml:space="preserve"> which would require a decrease </w:t>
      </w:r>
      <w:r>
        <w:rPr>
          <w:rFonts w:ascii="Georgia-Italic" w:hAnsi="Georgia-Italic" w:cs="Georgia-Italic"/>
          <w:iCs/>
          <w:sz w:val="20"/>
          <w:szCs w:val="20"/>
        </w:rPr>
        <w:t>in</w:t>
      </w:r>
      <w:r w:rsidR="00376CFF">
        <w:rPr>
          <w:rFonts w:ascii="Georgia-Italic" w:hAnsi="Georgia-Italic" w:cs="Georgia-Italic"/>
          <w:iCs/>
          <w:sz w:val="20"/>
          <w:szCs w:val="20"/>
        </w:rPr>
        <w:t xml:space="preserve"> awarded funds just </w:t>
      </w:r>
      <w:r>
        <w:rPr>
          <w:rFonts w:ascii="Georgia-Italic" w:hAnsi="Georgia-Italic" w:cs="Georgia-Italic"/>
          <w:iCs/>
          <w:sz w:val="20"/>
          <w:szCs w:val="20"/>
        </w:rPr>
        <w:t>before</w:t>
      </w:r>
      <w:r w:rsidR="00376CFF">
        <w:rPr>
          <w:rFonts w:ascii="Georgia-Italic" w:hAnsi="Georgia-Italic" w:cs="Georgia-Italic"/>
          <w:iCs/>
          <w:sz w:val="20"/>
          <w:szCs w:val="20"/>
        </w:rPr>
        <w:t xml:space="preserve"> disbursement.</w:t>
      </w:r>
    </w:p>
    <w:p w14:paraId="6CAD2087" w14:textId="77777777" w:rsidR="003A78C3" w:rsidRDefault="003A78C3" w:rsidP="00716637">
      <w:pPr>
        <w:pStyle w:val="BodyText1"/>
        <w:rPr>
          <w:rFonts w:ascii="Georgia" w:hAnsi="Georgia" w:cs="Georgia"/>
          <w:sz w:val="20"/>
          <w:szCs w:val="20"/>
        </w:rPr>
      </w:pPr>
      <w:r>
        <w:rPr>
          <w:rFonts w:ascii="Georgia" w:hAnsi="Georgia" w:cs="Georgia"/>
          <w:sz w:val="20"/>
          <w:szCs w:val="20"/>
        </w:rPr>
        <w:t xml:space="preserve">Payment of loans is determined by the student’s enrollment at the time of </w:t>
      </w:r>
      <w:r w:rsidR="008B2730">
        <w:rPr>
          <w:rFonts w:ascii="Georgia" w:hAnsi="Georgia" w:cs="Georgia"/>
          <w:sz w:val="20"/>
          <w:szCs w:val="20"/>
        </w:rPr>
        <w:t xml:space="preserve">the disbursement. </w:t>
      </w:r>
      <w:r>
        <w:rPr>
          <w:rFonts w:ascii="Georgia" w:hAnsi="Georgia" w:cs="Georgia"/>
          <w:sz w:val="20"/>
          <w:szCs w:val="20"/>
        </w:rPr>
        <w:t xml:space="preserve"> Any</w:t>
      </w:r>
      <w:r w:rsidR="008B2730">
        <w:rPr>
          <w:rFonts w:ascii="Georgia" w:hAnsi="Georgia" w:cs="Georgia"/>
          <w:sz w:val="20"/>
          <w:szCs w:val="20"/>
        </w:rPr>
        <w:t xml:space="preserve"> credit</w:t>
      </w:r>
      <w:r>
        <w:rPr>
          <w:rFonts w:ascii="Georgia" w:hAnsi="Georgia" w:cs="Georgia"/>
          <w:sz w:val="20"/>
          <w:szCs w:val="20"/>
        </w:rPr>
        <w:t xml:space="preserve"> hours</w:t>
      </w:r>
      <w:r w:rsidR="008B2730">
        <w:rPr>
          <w:rFonts w:ascii="Georgia" w:hAnsi="Georgia" w:cs="Georgia"/>
          <w:sz w:val="20"/>
          <w:szCs w:val="20"/>
        </w:rPr>
        <w:t xml:space="preserve"> added</w:t>
      </w:r>
      <w:r>
        <w:rPr>
          <w:rFonts w:ascii="Georgia" w:hAnsi="Georgia" w:cs="Georgia"/>
          <w:sz w:val="20"/>
          <w:szCs w:val="20"/>
        </w:rPr>
        <w:t xml:space="preserve"> after the disbursement </w:t>
      </w:r>
      <w:r w:rsidR="008B2730">
        <w:rPr>
          <w:rFonts w:ascii="Georgia" w:hAnsi="Georgia" w:cs="Georgia"/>
          <w:sz w:val="20"/>
          <w:szCs w:val="20"/>
        </w:rPr>
        <w:t>will not affect the loan award amount since loan funds disburse at a minimum of 6 credit hours</w:t>
      </w:r>
      <w:r>
        <w:rPr>
          <w:rFonts w:ascii="Georgia" w:hAnsi="Georgia" w:cs="Georgia"/>
          <w:sz w:val="20"/>
          <w:szCs w:val="20"/>
        </w:rPr>
        <w:t xml:space="preserve">. </w:t>
      </w:r>
    </w:p>
    <w:p w14:paraId="48C5DF84" w14:textId="77777777" w:rsidR="00716637" w:rsidRDefault="00716637" w:rsidP="00716637">
      <w:pPr>
        <w:pStyle w:val="1Indent"/>
        <w:ind w:left="0" w:firstLine="216"/>
        <w:rPr>
          <w:rFonts w:ascii="Georgia" w:hAnsi="Georgia" w:cs="Georgia"/>
          <w:sz w:val="20"/>
          <w:szCs w:val="20"/>
        </w:rPr>
      </w:pPr>
      <w:r>
        <w:rPr>
          <w:rFonts w:ascii="Georgia" w:hAnsi="Georgia" w:cs="Georgia"/>
          <w:sz w:val="20"/>
          <w:szCs w:val="20"/>
        </w:rPr>
        <w:t>Courses not considered for financial aid funding include:</w:t>
      </w:r>
    </w:p>
    <w:p w14:paraId="6A1CAA2F" w14:textId="77777777" w:rsidR="00716637" w:rsidRDefault="00716637" w:rsidP="00716637">
      <w:pPr>
        <w:pStyle w:val="AFlushIndent"/>
        <w:spacing w:after="43"/>
        <w:rPr>
          <w:rFonts w:ascii="Georgia" w:hAnsi="Georgia" w:cs="Georgia"/>
          <w:sz w:val="20"/>
          <w:szCs w:val="20"/>
        </w:rPr>
      </w:pPr>
      <w:r>
        <w:rPr>
          <w:rFonts w:ascii="Georgia" w:hAnsi="Georgia" w:cs="Georgia"/>
          <w:sz w:val="20"/>
          <w:szCs w:val="20"/>
        </w:rPr>
        <w:t xml:space="preserve">a. </w:t>
      </w:r>
      <w:r>
        <w:rPr>
          <w:rFonts w:ascii="Georgia" w:hAnsi="Georgia" w:cs="Georgia"/>
          <w:sz w:val="20"/>
          <w:szCs w:val="20"/>
        </w:rPr>
        <w:tab/>
        <w:t>Courses taken for audit</w:t>
      </w:r>
    </w:p>
    <w:p w14:paraId="68B9C81B" w14:textId="00090C1E" w:rsidR="00716637" w:rsidRDefault="00716637" w:rsidP="00716637">
      <w:pPr>
        <w:pStyle w:val="AIndent"/>
        <w:spacing w:after="43"/>
        <w:rPr>
          <w:rFonts w:ascii="Georgia" w:hAnsi="Georgia" w:cs="Georgia"/>
          <w:sz w:val="20"/>
          <w:szCs w:val="20"/>
        </w:rPr>
      </w:pPr>
      <w:r>
        <w:rPr>
          <w:rFonts w:ascii="Georgia" w:hAnsi="Georgia" w:cs="Georgia"/>
          <w:sz w:val="20"/>
          <w:szCs w:val="20"/>
        </w:rPr>
        <w:t xml:space="preserve">b. </w:t>
      </w:r>
      <w:r>
        <w:rPr>
          <w:rFonts w:ascii="Georgia" w:hAnsi="Georgia" w:cs="Georgia"/>
          <w:sz w:val="20"/>
          <w:szCs w:val="20"/>
        </w:rPr>
        <w:tab/>
        <w:t>Courses for which a grade of “W”, “I”,</w:t>
      </w:r>
      <w:r w:rsidR="00A91E6C">
        <w:rPr>
          <w:rFonts w:ascii="Georgia" w:hAnsi="Georgia" w:cs="Georgia"/>
          <w:sz w:val="20"/>
          <w:szCs w:val="20"/>
        </w:rPr>
        <w:t xml:space="preserve"> </w:t>
      </w:r>
      <w:r>
        <w:rPr>
          <w:rFonts w:ascii="Georgia" w:hAnsi="Georgia" w:cs="Georgia"/>
          <w:sz w:val="20"/>
          <w:szCs w:val="20"/>
        </w:rPr>
        <w:t>“IP”</w:t>
      </w:r>
      <w:r w:rsidR="00A91E6C">
        <w:rPr>
          <w:rFonts w:ascii="Georgia" w:hAnsi="Georgia" w:cs="Georgia"/>
          <w:sz w:val="20"/>
          <w:szCs w:val="20"/>
        </w:rPr>
        <w:t>, or “unearned F”</w:t>
      </w:r>
      <w:r>
        <w:rPr>
          <w:rFonts w:ascii="Georgia" w:hAnsi="Georgia" w:cs="Georgia"/>
          <w:sz w:val="20"/>
          <w:szCs w:val="20"/>
        </w:rPr>
        <w:t xml:space="preserve"> is received</w:t>
      </w:r>
    </w:p>
    <w:p w14:paraId="3A3E9764" w14:textId="77777777" w:rsidR="00716637" w:rsidRDefault="00716637" w:rsidP="00716637">
      <w:pPr>
        <w:pStyle w:val="AIndent"/>
        <w:spacing w:after="43"/>
        <w:rPr>
          <w:rFonts w:ascii="Georgia" w:hAnsi="Georgia" w:cs="Georgia"/>
          <w:sz w:val="20"/>
          <w:szCs w:val="20"/>
        </w:rPr>
      </w:pPr>
      <w:r>
        <w:rPr>
          <w:rFonts w:ascii="Georgia" w:hAnsi="Georgia" w:cs="Georgia"/>
          <w:sz w:val="20"/>
          <w:szCs w:val="20"/>
        </w:rPr>
        <w:t xml:space="preserve">c. </w:t>
      </w:r>
      <w:r>
        <w:rPr>
          <w:rFonts w:ascii="Georgia" w:hAnsi="Georgia" w:cs="Georgia"/>
          <w:sz w:val="20"/>
          <w:szCs w:val="20"/>
        </w:rPr>
        <w:tab/>
        <w:t>Credit hours earned by examination or articulation</w:t>
      </w:r>
    </w:p>
    <w:p w14:paraId="0E429A2B" w14:textId="77777777" w:rsidR="00716637" w:rsidRDefault="00716637" w:rsidP="00716637">
      <w:pPr>
        <w:pStyle w:val="AIndent"/>
        <w:spacing w:after="43"/>
        <w:rPr>
          <w:rFonts w:ascii="Georgia" w:hAnsi="Georgia" w:cs="Georgia"/>
          <w:sz w:val="20"/>
          <w:szCs w:val="20"/>
        </w:rPr>
      </w:pPr>
      <w:r>
        <w:rPr>
          <w:rFonts w:ascii="Georgia" w:hAnsi="Georgia" w:cs="Georgia"/>
          <w:sz w:val="20"/>
          <w:szCs w:val="20"/>
        </w:rPr>
        <w:t xml:space="preserve">d. </w:t>
      </w:r>
      <w:r>
        <w:rPr>
          <w:rFonts w:ascii="Georgia" w:hAnsi="Georgia" w:cs="Georgia"/>
          <w:sz w:val="20"/>
          <w:szCs w:val="20"/>
        </w:rPr>
        <w:tab/>
        <w:t>Continuing Education courses</w:t>
      </w:r>
    </w:p>
    <w:p w14:paraId="2C2117FF" w14:textId="77777777" w:rsidR="00716637" w:rsidRDefault="00716637" w:rsidP="00716637">
      <w:pPr>
        <w:pStyle w:val="AIndent"/>
        <w:spacing w:after="43"/>
        <w:rPr>
          <w:rFonts w:ascii="Georgia" w:hAnsi="Georgia" w:cs="Georgia"/>
          <w:sz w:val="20"/>
          <w:szCs w:val="20"/>
        </w:rPr>
      </w:pPr>
      <w:r>
        <w:rPr>
          <w:rFonts w:ascii="Georgia" w:hAnsi="Georgia" w:cs="Georgia"/>
          <w:sz w:val="20"/>
          <w:szCs w:val="20"/>
        </w:rPr>
        <w:t xml:space="preserve">e. </w:t>
      </w:r>
      <w:r>
        <w:rPr>
          <w:rFonts w:ascii="Georgia" w:hAnsi="Georgia" w:cs="Georgia"/>
          <w:sz w:val="20"/>
          <w:szCs w:val="20"/>
        </w:rPr>
        <w:tab/>
        <w:t>Courses taken as a high school student</w:t>
      </w:r>
    </w:p>
    <w:p w14:paraId="0CA26A35" w14:textId="05973F5F" w:rsidR="00716637" w:rsidRDefault="00716637" w:rsidP="00716637">
      <w:pPr>
        <w:pStyle w:val="AIndent"/>
        <w:spacing w:after="43"/>
        <w:rPr>
          <w:rFonts w:ascii="Georgia" w:hAnsi="Georgia" w:cs="Georgia"/>
          <w:sz w:val="20"/>
          <w:szCs w:val="20"/>
        </w:rPr>
      </w:pPr>
      <w:r>
        <w:rPr>
          <w:rFonts w:ascii="Georgia" w:hAnsi="Georgia" w:cs="Georgia"/>
          <w:sz w:val="20"/>
          <w:szCs w:val="20"/>
        </w:rPr>
        <w:t xml:space="preserve">f. </w:t>
      </w:r>
      <w:r>
        <w:rPr>
          <w:rFonts w:ascii="Georgia" w:hAnsi="Georgia" w:cs="Georgia"/>
          <w:sz w:val="20"/>
          <w:szCs w:val="20"/>
        </w:rPr>
        <w:tab/>
        <w:t>Preparatory courses</w:t>
      </w:r>
      <w:r w:rsidR="004A277E">
        <w:rPr>
          <w:rFonts w:ascii="Georgia" w:hAnsi="Georgia" w:cs="Georgia"/>
          <w:sz w:val="20"/>
          <w:szCs w:val="20"/>
        </w:rPr>
        <w:t>, if the total attempted preparatory credit hours,</w:t>
      </w:r>
      <w:r>
        <w:rPr>
          <w:rFonts w:ascii="Georgia" w:hAnsi="Georgia" w:cs="Georgia"/>
          <w:sz w:val="20"/>
          <w:szCs w:val="20"/>
        </w:rPr>
        <w:t xml:space="preserve"> are more than 30, even if the courses are required for enrollment</w:t>
      </w:r>
    </w:p>
    <w:p w14:paraId="4DD11B31" w14:textId="6A2AE19F" w:rsidR="00716637" w:rsidRDefault="00716637" w:rsidP="00716637">
      <w:pPr>
        <w:pStyle w:val="AIndent"/>
        <w:spacing w:after="43"/>
        <w:rPr>
          <w:rFonts w:ascii="Georgia" w:hAnsi="Georgia" w:cs="Georgia"/>
          <w:sz w:val="20"/>
          <w:szCs w:val="20"/>
        </w:rPr>
      </w:pPr>
      <w:r>
        <w:rPr>
          <w:rFonts w:ascii="Georgia" w:hAnsi="Georgia" w:cs="Georgia"/>
          <w:sz w:val="20"/>
          <w:szCs w:val="20"/>
        </w:rPr>
        <w:lastRenderedPageBreak/>
        <w:t xml:space="preserve">g. </w:t>
      </w:r>
      <w:r>
        <w:rPr>
          <w:rFonts w:ascii="Georgia" w:hAnsi="Georgia" w:cs="Georgia"/>
          <w:sz w:val="20"/>
          <w:szCs w:val="20"/>
        </w:rPr>
        <w:tab/>
        <w:t>Students must begin</w:t>
      </w:r>
      <w:r w:rsidR="00376CFF">
        <w:rPr>
          <w:rFonts w:ascii="Georgia" w:hAnsi="Georgia" w:cs="Georgia"/>
          <w:sz w:val="20"/>
          <w:szCs w:val="20"/>
        </w:rPr>
        <w:t xml:space="preserve"> attendance in their</w:t>
      </w:r>
      <w:r>
        <w:rPr>
          <w:rFonts w:ascii="Georgia" w:hAnsi="Georgia" w:cs="Georgia"/>
          <w:sz w:val="20"/>
          <w:szCs w:val="20"/>
        </w:rPr>
        <w:t xml:space="preserve"> class</w:t>
      </w:r>
      <w:r w:rsidR="00376CFF">
        <w:rPr>
          <w:rFonts w:ascii="Georgia" w:hAnsi="Georgia" w:cs="Georgia"/>
          <w:sz w:val="20"/>
          <w:szCs w:val="20"/>
        </w:rPr>
        <w:t>(es)</w:t>
      </w:r>
      <w:r>
        <w:rPr>
          <w:rFonts w:ascii="Georgia" w:hAnsi="Georgia" w:cs="Georgia"/>
          <w:sz w:val="20"/>
          <w:szCs w:val="20"/>
        </w:rPr>
        <w:t xml:space="preserve"> to be funded with financial aid.</w:t>
      </w:r>
      <w:r w:rsidR="004A277E">
        <w:rPr>
          <w:rFonts w:ascii="Georgia" w:hAnsi="Georgia" w:cs="Georgia"/>
          <w:sz w:val="20"/>
          <w:szCs w:val="20"/>
        </w:rPr>
        <w:t xml:space="preserve"> Online courses require the student to participate in the course. Signing into the course does not meet the attendance requirement.</w:t>
      </w:r>
      <w:r>
        <w:rPr>
          <w:rFonts w:ascii="Georgia" w:hAnsi="Georgia" w:cs="Georgia"/>
          <w:sz w:val="20"/>
          <w:szCs w:val="20"/>
        </w:rPr>
        <w:t xml:space="preserve"> Failure to attend </w:t>
      </w:r>
      <w:r>
        <w:rPr>
          <w:rFonts w:ascii="Georgia" w:hAnsi="Georgia" w:cs="Georgia"/>
          <w:spacing w:val="-2"/>
          <w:sz w:val="20"/>
          <w:szCs w:val="20"/>
        </w:rPr>
        <w:t xml:space="preserve">class </w:t>
      </w:r>
      <w:r w:rsidR="00376CFF">
        <w:rPr>
          <w:rFonts w:ascii="Georgia" w:hAnsi="Georgia" w:cs="Georgia"/>
          <w:spacing w:val="-2"/>
          <w:sz w:val="20"/>
          <w:szCs w:val="20"/>
        </w:rPr>
        <w:t>will result in the class(es) being dropped which will</w:t>
      </w:r>
      <w:r>
        <w:rPr>
          <w:rFonts w:ascii="Georgia" w:hAnsi="Georgia" w:cs="Georgia"/>
          <w:spacing w:val="-2"/>
          <w:sz w:val="20"/>
          <w:szCs w:val="20"/>
        </w:rPr>
        <w:t xml:space="preserve"> reduc</w:t>
      </w:r>
      <w:r w:rsidR="00376CFF">
        <w:rPr>
          <w:rFonts w:ascii="Georgia" w:hAnsi="Georgia" w:cs="Georgia"/>
          <w:spacing w:val="-2"/>
          <w:sz w:val="20"/>
          <w:szCs w:val="20"/>
        </w:rPr>
        <w:t>e financial aid payments if the enrollment level changes</w:t>
      </w:r>
      <w:r>
        <w:rPr>
          <w:rFonts w:ascii="Georgia" w:hAnsi="Georgia" w:cs="Georgia"/>
          <w:sz w:val="20"/>
          <w:szCs w:val="20"/>
        </w:rPr>
        <w:t xml:space="preserve">. Instructors are required to </w:t>
      </w:r>
      <w:r w:rsidR="00424188">
        <w:rPr>
          <w:rFonts w:ascii="Georgia" w:hAnsi="Georgia" w:cs="Georgia"/>
          <w:sz w:val="20"/>
          <w:szCs w:val="20"/>
        </w:rPr>
        <w:t>report to</w:t>
      </w:r>
      <w:r>
        <w:rPr>
          <w:rFonts w:ascii="Georgia" w:hAnsi="Georgia" w:cs="Georgia"/>
          <w:sz w:val="20"/>
          <w:szCs w:val="20"/>
        </w:rPr>
        <w:t xml:space="preserve"> students </w:t>
      </w:r>
      <w:r w:rsidR="004A277E">
        <w:rPr>
          <w:rFonts w:ascii="Georgia" w:hAnsi="Georgia" w:cs="Georgia"/>
          <w:sz w:val="20"/>
          <w:szCs w:val="20"/>
        </w:rPr>
        <w:t>who</w:t>
      </w:r>
      <w:r>
        <w:rPr>
          <w:rFonts w:ascii="Georgia" w:hAnsi="Georgia" w:cs="Georgia"/>
          <w:sz w:val="20"/>
          <w:szCs w:val="20"/>
        </w:rPr>
        <w:t xml:space="preserve"> have never attended at the time </w:t>
      </w:r>
      <w:r w:rsidR="008D14DB">
        <w:rPr>
          <w:rFonts w:ascii="Georgia" w:hAnsi="Georgia" w:cs="Georgia"/>
          <w:sz w:val="20"/>
          <w:szCs w:val="20"/>
        </w:rPr>
        <w:t>rolls are</w:t>
      </w:r>
      <w:r>
        <w:rPr>
          <w:rFonts w:ascii="Georgia" w:hAnsi="Georgia" w:cs="Georgia"/>
          <w:sz w:val="20"/>
          <w:szCs w:val="20"/>
        </w:rPr>
        <w:t xml:space="preserve"> certif</w:t>
      </w:r>
      <w:r w:rsidR="008D14DB">
        <w:rPr>
          <w:rFonts w:ascii="Georgia" w:hAnsi="Georgia" w:cs="Georgia"/>
          <w:sz w:val="20"/>
          <w:szCs w:val="20"/>
        </w:rPr>
        <w:t>ied</w:t>
      </w:r>
      <w:r>
        <w:rPr>
          <w:rFonts w:ascii="Georgia" w:hAnsi="Georgia" w:cs="Georgia"/>
          <w:sz w:val="20"/>
          <w:szCs w:val="20"/>
        </w:rPr>
        <w:t>.</w:t>
      </w:r>
    </w:p>
    <w:p w14:paraId="6A0CF985" w14:textId="0920D75B" w:rsidR="00716637" w:rsidRDefault="00716637" w:rsidP="00716637">
      <w:pPr>
        <w:pStyle w:val="AIndent"/>
        <w:spacing w:after="43"/>
        <w:rPr>
          <w:rFonts w:ascii="Georgia" w:hAnsi="Georgia" w:cs="Georgia"/>
          <w:sz w:val="20"/>
          <w:szCs w:val="20"/>
        </w:rPr>
      </w:pPr>
      <w:r>
        <w:rPr>
          <w:rFonts w:ascii="Georgia" w:hAnsi="Georgia" w:cs="Georgia"/>
          <w:sz w:val="20"/>
          <w:szCs w:val="20"/>
        </w:rPr>
        <w:t xml:space="preserve">h. </w:t>
      </w:r>
      <w:r>
        <w:rPr>
          <w:rFonts w:ascii="Georgia" w:hAnsi="Georgia" w:cs="Georgia"/>
          <w:sz w:val="20"/>
          <w:szCs w:val="20"/>
        </w:rPr>
        <w:tab/>
        <w:t xml:space="preserve">Students who enroll in a </w:t>
      </w:r>
      <w:r w:rsidR="00351D9D">
        <w:rPr>
          <w:rFonts w:ascii="Georgia" w:hAnsi="Georgia" w:cs="Georgia"/>
          <w:sz w:val="20"/>
          <w:szCs w:val="20"/>
        </w:rPr>
        <w:t xml:space="preserve">later start term </w:t>
      </w:r>
      <w:r w:rsidR="00A41BB2">
        <w:rPr>
          <w:rFonts w:ascii="Georgia" w:hAnsi="Georgia" w:cs="Georgia"/>
          <w:sz w:val="20"/>
          <w:szCs w:val="20"/>
        </w:rPr>
        <w:t>(2</w:t>
      </w:r>
      <w:r w:rsidR="00A41BB2" w:rsidRPr="00A41BB2">
        <w:rPr>
          <w:rFonts w:ascii="Georgia" w:hAnsi="Georgia" w:cs="Georgia"/>
          <w:sz w:val="20"/>
          <w:szCs w:val="20"/>
          <w:vertAlign w:val="superscript"/>
        </w:rPr>
        <w:t>nd</w:t>
      </w:r>
      <w:r w:rsidR="00A41BB2">
        <w:rPr>
          <w:rFonts w:ascii="Georgia" w:hAnsi="Georgia" w:cs="Georgia"/>
          <w:sz w:val="20"/>
          <w:szCs w:val="20"/>
        </w:rPr>
        <w:t xml:space="preserve"> 8-week</w:t>
      </w:r>
      <w:r w:rsidR="004A277E">
        <w:rPr>
          <w:rFonts w:ascii="Georgia" w:hAnsi="Georgia" w:cs="Georgia"/>
          <w:sz w:val="20"/>
          <w:szCs w:val="20"/>
        </w:rPr>
        <w:t xml:space="preserve"> or special mini-</w:t>
      </w:r>
      <w:r w:rsidR="00A41BB2">
        <w:rPr>
          <w:rFonts w:ascii="Georgia" w:hAnsi="Georgia" w:cs="Georgia"/>
          <w:sz w:val="20"/>
          <w:szCs w:val="20"/>
        </w:rPr>
        <w:t xml:space="preserve">terms) </w:t>
      </w:r>
      <w:r>
        <w:rPr>
          <w:rFonts w:ascii="Georgia" w:hAnsi="Georgia" w:cs="Georgia"/>
          <w:sz w:val="20"/>
          <w:szCs w:val="20"/>
        </w:rPr>
        <w:t>will not</w:t>
      </w:r>
      <w:r w:rsidR="0074608B">
        <w:rPr>
          <w:rFonts w:ascii="Georgia" w:hAnsi="Georgia" w:cs="Georgia"/>
          <w:sz w:val="20"/>
          <w:szCs w:val="20"/>
        </w:rPr>
        <w:t xml:space="preserve"> have funds disbursed</w:t>
      </w:r>
      <w:r>
        <w:rPr>
          <w:rFonts w:ascii="Georgia" w:hAnsi="Georgia" w:cs="Georgia"/>
          <w:sz w:val="20"/>
          <w:szCs w:val="20"/>
        </w:rPr>
        <w:t xml:space="preserve"> for that course until the first official day of</w:t>
      </w:r>
      <w:r w:rsidR="00351D9D">
        <w:rPr>
          <w:rFonts w:ascii="Georgia" w:hAnsi="Georgia" w:cs="Georgia"/>
          <w:sz w:val="20"/>
          <w:szCs w:val="20"/>
        </w:rPr>
        <w:t xml:space="preserve"> that specific term</w:t>
      </w:r>
      <w:r w:rsidR="004C416E">
        <w:rPr>
          <w:rFonts w:ascii="Georgia" w:hAnsi="Georgia" w:cs="Georgia"/>
          <w:sz w:val="20"/>
          <w:szCs w:val="20"/>
        </w:rPr>
        <w:t xml:space="preserve">.  Winter-term will not disburse until the ORD of the Spring </w:t>
      </w:r>
      <w:r w:rsidR="004A277E">
        <w:rPr>
          <w:rFonts w:ascii="Georgia" w:hAnsi="Georgia" w:cs="Georgia"/>
          <w:sz w:val="20"/>
          <w:szCs w:val="20"/>
        </w:rPr>
        <w:t>15-week</w:t>
      </w:r>
      <w:r w:rsidR="004C416E">
        <w:rPr>
          <w:rFonts w:ascii="Georgia" w:hAnsi="Georgia" w:cs="Georgia"/>
          <w:sz w:val="20"/>
          <w:szCs w:val="20"/>
        </w:rPr>
        <w:t xml:space="preserve"> term.</w:t>
      </w:r>
      <w:r w:rsidR="00A64FA2">
        <w:rPr>
          <w:rFonts w:ascii="Georgia" w:hAnsi="Georgia" w:cs="Georgia"/>
          <w:sz w:val="20"/>
          <w:szCs w:val="20"/>
        </w:rPr>
        <w:t xml:space="preserve"> (Please see </w:t>
      </w:r>
      <w:r w:rsidR="004A277E">
        <w:rPr>
          <w:rFonts w:ascii="Georgia" w:hAnsi="Georgia" w:cs="Georgia"/>
          <w:sz w:val="20"/>
          <w:szCs w:val="20"/>
        </w:rPr>
        <w:t xml:space="preserve">the </w:t>
      </w:r>
      <w:r w:rsidR="00A64FA2">
        <w:rPr>
          <w:rFonts w:ascii="Georgia" w:hAnsi="Georgia" w:cs="Georgia"/>
          <w:sz w:val="20"/>
          <w:szCs w:val="20"/>
        </w:rPr>
        <w:t>Disbursement</w:t>
      </w:r>
      <w:r w:rsidR="00351D9D">
        <w:rPr>
          <w:rFonts w:ascii="Georgia" w:hAnsi="Georgia" w:cs="Georgia"/>
          <w:sz w:val="20"/>
          <w:szCs w:val="20"/>
        </w:rPr>
        <w:t xml:space="preserve"> section</w:t>
      </w:r>
      <w:r w:rsidR="00A64FA2">
        <w:rPr>
          <w:rFonts w:ascii="Georgia" w:hAnsi="Georgia" w:cs="Georgia"/>
          <w:sz w:val="20"/>
          <w:szCs w:val="20"/>
        </w:rPr>
        <w:t xml:space="preserve"> for more information)</w:t>
      </w:r>
      <w:r>
        <w:rPr>
          <w:rFonts w:ascii="Georgia" w:hAnsi="Georgia" w:cs="Georgia"/>
          <w:sz w:val="20"/>
          <w:szCs w:val="20"/>
        </w:rPr>
        <w:t>.</w:t>
      </w:r>
    </w:p>
    <w:p w14:paraId="0ECD518A" w14:textId="44AA4C48" w:rsidR="00DF5E3D" w:rsidRDefault="0074608B" w:rsidP="00716637">
      <w:pPr>
        <w:pStyle w:val="AIndent"/>
        <w:spacing w:after="43"/>
        <w:rPr>
          <w:rFonts w:ascii="Georgia" w:hAnsi="Georgia" w:cs="Georgia"/>
          <w:sz w:val="20"/>
          <w:szCs w:val="20"/>
        </w:rPr>
      </w:pPr>
      <w:r w:rsidRPr="00A41BB2">
        <w:rPr>
          <w:rFonts w:ascii="Georgia" w:hAnsi="Georgia" w:cs="Georgia"/>
          <w:sz w:val="20"/>
          <w:szCs w:val="20"/>
        </w:rPr>
        <w:t xml:space="preserve">i. </w:t>
      </w:r>
      <w:r w:rsidR="00670033" w:rsidRPr="00A41BB2">
        <w:rPr>
          <w:rFonts w:ascii="Georgia" w:hAnsi="Georgia" w:cs="Georgia"/>
          <w:sz w:val="20"/>
          <w:szCs w:val="20"/>
        </w:rPr>
        <w:t>Courses</w:t>
      </w:r>
      <w:r w:rsidR="00DF5E3D" w:rsidRPr="00A41BB2">
        <w:rPr>
          <w:rFonts w:ascii="Georgia" w:hAnsi="Georgia" w:cs="Georgia"/>
          <w:sz w:val="20"/>
          <w:szCs w:val="20"/>
        </w:rPr>
        <w:t xml:space="preserve"> which </w:t>
      </w:r>
      <w:r w:rsidRPr="00A41BB2">
        <w:rPr>
          <w:rFonts w:ascii="Georgia" w:hAnsi="Georgia" w:cs="Georgia"/>
          <w:sz w:val="20"/>
          <w:szCs w:val="20"/>
        </w:rPr>
        <w:t>a student has successfully passed but has</w:t>
      </w:r>
      <w:r w:rsidR="00DF5E3D" w:rsidRPr="00A41BB2">
        <w:rPr>
          <w:rFonts w:ascii="Georgia" w:hAnsi="Georgia" w:cs="Georgia"/>
          <w:sz w:val="20"/>
          <w:szCs w:val="20"/>
        </w:rPr>
        <w:t xml:space="preserve"> attempted to repeat two or more times</w:t>
      </w:r>
      <w:r w:rsidR="00351D9D">
        <w:rPr>
          <w:rFonts w:ascii="Georgia" w:hAnsi="Georgia" w:cs="Georgia"/>
          <w:sz w:val="20"/>
          <w:szCs w:val="20"/>
        </w:rPr>
        <w:t xml:space="preserve"> will not be funded</w:t>
      </w:r>
      <w:r w:rsidR="00DF5E3D" w:rsidRPr="00A41BB2">
        <w:rPr>
          <w:rFonts w:ascii="Georgia" w:hAnsi="Georgia" w:cs="Georgia"/>
          <w:sz w:val="20"/>
          <w:szCs w:val="20"/>
        </w:rPr>
        <w:t xml:space="preserve">. </w:t>
      </w:r>
    </w:p>
    <w:p w14:paraId="75BDD606" w14:textId="77777777" w:rsidR="000D51B2" w:rsidRPr="00A41BB2" w:rsidRDefault="000D51B2" w:rsidP="00716637">
      <w:pPr>
        <w:pStyle w:val="AIndent"/>
        <w:spacing w:after="43"/>
        <w:rPr>
          <w:rFonts w:ascii="Georgia" w:hAnsi="Georgia" w:cs="Georgia"/>
          <w:sz w:val="20"/>
          <w:szCs w:val="20"/>
        </w:rPr>
      </w:pPr>
    </w:p>
    <w:p w14:paraId="0EC89B8B" w14:textId="52026186" w:rsidR="00DF5E3D" w:rsidRPr="00A41BB2" w:rsidRDefault="00DF5E3D" w:rsidP="00716637">
      <w:pPr>
        <w:pStyle w:val="AIndent"/>
        <w:spacing w:after="43"/>
        <w:rPr>
          <w:rFonts w:ascii="Georgia" w:hAnsi="Georgia" w:cs="Georgia"/>
          <w:sz w:val="20"/>
          <w:szCs w:val="20"/>
        </w:rPr>
      </w:pPr>
      <w:r w:rsidRPr="00A41BB2">
        <w:rPr>
          <w:rFonts w:ascii="Georgia" w:hAnsi="Georgia" w:cs="Georgia"/>
          <w:sz w:val="20"/>
          <w:szCs w:val="20"/>
        </w:rPr>
        <w:tab/>
        <w:t xml:space="preserve">Example 1: </w:t>
      </w:r>
      <w:r w:rsidRPr="00A41BB2">
        <w:rPr>
          <w:rFonts w:ascii="Georgia" w:hAnsi="Georgia" w:cs="Georgia"/>
          <w:sz w:val="20"/>
          <w:szCs w:val="20"/>
        </w:rPr>
        <w:tab/>
        <w:t>Fall 20</w:t>
      </w:r>
      <w:r w:rsidR="00730BCF">
        <w:rPr>
          <w:rFonts w:ascii="Georgia" w:hAnsi="Georgia" w:cs="Georgia"/>
          <w:sz w:val="20"/>
          <w:szCs w:val="20"/>
        </w:rPr>
        <w:t>2</w:t>
      </w:r>
      <w:r w:rsidR="00424188">
        <w:rPr>
          <w:rFonts w:ascii="Georgia" w:hAnsi="Georgia" w:cs="Georgia"/>
          <w:sz w:val="20"/>
          <w:szCs w:val="20"/>
        </w:rPr>
        <w:t>3</w:t>
      </w:r>
      <w:r w:rsidRPr="00A41BB2">
        <w:rPr>
          <w:rFonts w:ascii="Georgia" w:hAnsi="Georgia" w:cs="Georgia"/>
          <w:sz w:val="20"/>
          <w:szCs w:val="20"/>
        </w:rPr>
        <w:tab/>
      </w:r>
      <w:r w:rsidR="00D17A0F" w:rsidRPr="00A41BB2">
        <w:rPr>
          <w:rFonts w:ascii="Georgia" w:hAnsi="Georgia" w:cs="Georgia"/>
          <w:sz w:val="20"/>
          <w:szCs w:val="20"/>
        </w:rPr>
        <w:t>BIOL 2401</w:t>
      </w:r>
      <w:r w:rsidRPr="00A41BB2">
        <w:rPr>
          <w:rFonts w:ascii="Georgia" w:hAnsi="Georgia" w:cs="Georgia"/>
          <w:sz w:val="20"/>
          <w:szCs w:val="20"/>
        </w:rPr>
        <w:t xml:space="preserve"> </w:t>
      </w:r>
      <w:r w:rsidRPr="00A41BB2">
        <w:rPr>
          <w:rFonts w:ascii="Georgia" w:hAnsi="Georgia" w:cs="Georgia"/>
          <w:sz w:val="20"/>
          <w:szCs w:val="20"/>
        </w:rPr>
        <w:tab/>
      </w:r>
      <w:r w:rsidR="00080E14" w:rsidRPr="00A41BB2">
        <w:rPr>
          <w:rFonts w:ascii="Georgia" w:hAnsi="Georgia" w:cs="Georgia"/>
          <w:sz w:val="20"/>
          <w:szCs w:val="20"/>
        </w:rPr>
        <w:t>Pass</w:t>
      </w:r>
    </w:p>
    <w:p w14:paraId="4103E49C" w14:textId="5C8D6E82" w:rsidR="00DF5E3D" w:rsidRPr="00A41BB2" w:rsidRDefault="00DF5E3D" w:rsidP="00716637">
      <w:pPr>
        <w:pStyle w:val="AIndent"/>
        <w:spacing w:after="43"/>
        <w:rPr>
          <w:rFonts w:ascii="Georgia" w:hAnsi="Georgia" w:cs="Georgia"/>
          <w:sz w:val="20"/>
          <w:szCs w:val="20"/>
        </w:rPr>
      </w:pPr>
      <w:r w:rsidRPr="00A41BB2">
        <w:rPr>
          <w:rFonts w:ascii="Georgia" w:hAnsi="Georgia" w:cs="Georgia"/>
          <w:sz w:val="20"/>
          <w:szCs w:val="20"/>
        </w:rPr>
        <w:tab/>
      </w:r>
      <w:r w:rsidRPr="00A41BB2">
        <w:rPr>
          <w:rFonts w:ascii="Georgia" w:hAnsi="Georgia" w:cs="Georgia"/>
          <w:sz w:val="20"/>
          <w:szCs w:val="20"/>
        </w:rPr>
        <w:tab/>
      </w:r>
      <w:r w:rsidRPr="00A41BB2">
        <w:rPr>
          <w:rFonts w:ascii="Georgia" w:hAnsi="Georgia" w:cs="Georgia"/>
          <w:sz w:val="20"/>
          <w:szCs w:val="20"/>
        </w:rPr>
        <w:tab/>
      </w:r>
      <w:r w:rsidRPr="00A41BB2">
        <w:rPr>
          <w:rFonts w:ascii="Georgia" w:hAnsi="Georgia" w:cs="Georgia"/>
          <w:sz w:val="20"/>
          <w:szCs w:val="20"/>
        </w:rPr>
        <w:tab/>
      </w:r>
      <w:r w:rsidR="00EB6AD6">
        <w:rPr>
          <w:rFonts w:ascii="Georgia" w:hAnsi="Georgia" w:cs="Georgia"/>
          <w:sz w:val="20"/>
          <w:szCs w:val="20"/>
        </w:rPr>
        <w:t>Spring 20</w:t>
      </w:r>
      <w:r w:rsidR="00730BCF">
        <w:rPr>
          <w:rFonts w:ascii="Georgia" w:hAnsi="Georgia" w:cs="Georgia"/>
          <w:sz w:val="20"/>
          <w:szCs w:val="20"/>
        </w:rPr>
        <w:t>2</w:t>
      </w:r>
      <w:r w:rsidR="00424188">
        <w:rPr>
          <w:rFonts w:ascii="Georgia" w:hAnsi="Georgia" w:cs="Georgia"/>
          <w:sz w:val="20"/>
          <w:szCs w:val="20"/>
        </w:rPr>
        <w:t>4</w:t>
      </w:r>
      <w:r w:rsidR="00080E14" w:rsidRPr="00A41BB2">
        <w:rPr>
          <w:rFonts w:ascii="Georgia" w:hAnsi="Georgia" w:cs="Georgia"/>
          <w:sz w:val="20"/>
          <w:szCs w:val="20"/>
        </w:rPr>
        <w:tab/>
      </w:r>
      <w:r w:rsidR="00D17A0F" w:rsidRPr="00A41BB2">
        <w:rPr>
          <w:rFonts w:ascii="Georgia" w:hAnsi="Georgia" w:cs="Georgia"/>
          <w:sz w:val="20"/>
          <w:szCs w:val="20"/>
        </w:rPr>
        <w:t>BIOL 2401</w:t>
      </w:r>
      <w:r w:rsidR="00080E14" w:rsidRPr="00A41BB2">
        <w:rPr>
          <w:rFonts w:ascii="Georgia" w:hAnsi="Georgia" w:cs="Georgia"/>
          <w:sz w:val="20"/>
          <w:szCs w:val="20"/>
        </w:rPr>
        <w:tab/>
        <w:t>Pass</w:t>
      </w:r>
      <w:r w:rsidR="00080E14" w:rsidRPr="00A41BB2">
        <w:rPr>
          <w:rFonts w:ascii="Georgia" w:hAnsi="Georgia" w:cs="Georgia"/>
          <w:sz w:val="20"/>
          <w:szCs w:val="20"/>
        </w:rPr>
        <w:tab/>
      </w:r>
      <w:r w:rsidRPr="00A41BB2">
        <w:rPr>
          <w:rFonts w:ascii="Georgia" w:hAnsi="Georgia" w:cs="Georgia"/>
          <w:sz w:val="20"/>
          <w:szCs w:val="20"/>
        </w:rPr>
        <w:t>(1</w:t>
      </w:r>
      <w:r w:rsidRPr="00A41BB2">
        <w:rPr>
          <w:rFonts w:ascii="Georgia" w:hAnsi="Georgia" w:cs="Georgia"/>
          <w:sz w:val="20"/>
          <w:szCs w:val="20"/>
          <w:vertAlign w:val="superscript"/>
        </w:rPr>
        <w:t>st</w:t>
      </w:r>
      <w:r w:rsidRPr="00A41BB2">
        <w:rPr>
          <w:rFonts w:ascii="Georgia" w:hAnsi="Georgia" w:cs="Georgia"/>
          <w:sz w:val="20"/>
          <w:szCs w:val="20"/>
        </w:rPr>
        <w:t xml:space="preserve"> repeat – eligible for financial aid funding)</w:t>
      </w:r>
    </w:p>
    <w:p w14:paraId="4D660897" w14:textId="68FB64DD" w:rsidR="00DF5E3D" w:rsidRPr="00A41BB2" w:rsidRDefault="00DF5E3D" w:rsidP="00716637">
      <w:pPr>
        <w:pStyle w:val="AIndent"/>
        <w:spacing w:after="43"/>
        <w:rPr>
          <w:rFonts w:ascii="Georgia" w:hAnsi="Georgia" w:cs="Georgia"/>
          <w:sz w:val="20"/>
          <w:szCs w:val="20"/>
        </w:rPr>
      </w:pPr>
      <w:r w:rsidRPr="00A41BB2">
        <w:rPr>
          <w:rFonts w:ascii="Georgia" w:hAnsi="Georgia" w:cs="Georgia"/>
          <w:sz w:val="20"/>
          <w:szCs w:val="20"/>
        </w:rPr>
        <w:tab/>
      </w:r>
      <w:r w:rsidR="00615A52">
        <w:rPr>
          <w:rFonts w:ascii="Georgia" w:hAnsi="Georgia" w:cs="Georgia"/>
          <w:sz w:val="20"/>
          <w:szCs w:val="20"/>
        </w:rPr>
        <w:tab/>
      </w:r>
      <w:r w:rsidR="00615A52">
        <w:rPr>
          <w:rFonts w:ascii="Georgia" w:hAnsi="Georgia" w:cs="Georgia"/>
          <w:sz w:val="20"/>
          <w:szCs w:val="20"/>
        </w:rPr>
        <w:tab/>
      </w:r>
      <w:r w:rsidR="00615A52">
        <w:rPr>
          <w:rFonts w:ascii="Georgia" w:hAnsi="Georgia" w:cs="Georgia"/>
          <w:sz w:val="20"/>
          <w:szCs w:val="20"/>
        </w:rPr>
        <w:tab/>
        <w:t xml:space="preserve">Fall </w:t>
      </w:r>
      <w:r w:rsidR="00EB6AD6">
        <w:rPr>
          <w:rFonts w:ascii="Georgia" w:hAnsi="Georgia" w:cs="Georgia"/>
          <w:sz w:val="20"/>
          <w:szCs w:val="20"/>
        </w:rPr>
        <w:t>20</w:t>
      </w:r>
      <w:r w:rsidR="00730BCF">
        <w:rPr>
          <w:rFonts w:ascii="Georgia" w:hAnsi="Georgia" w:cs="Georgia"/>
          <w:sz w:val="20"/>
          <w:szCs w:val="20"/>
        </w:rPr>
        <w:t>2</w:t>
      </w:r>
      <w:r w:rsidR="00424188">
        <w:rPr>
          <w:rFonts w:ascii="Georgia" w:hAnsi="Georgia" w:cs="Georgia"/>
          <w:sz w:val="20"/>
          <w:szCs w:val="20"/>
        </w:rPr>
        <w:t>4</w:t>
      </w:r>
      <w:r w:rsidRPr="00A41BB2">
        <w:rPr>
          <w:rFonts w:ascii="Georgia" w:hAnsi="Georgia" w:cs="Georgia"/>
          <w:sz w:val="20"/>
          <w:szCs w:val="20"/>
        </w:rPr>
        <w:tab/>
      </w:r>
      <w:r w:rsidR="00D17A0F" w:rsidRPr="00A41BB2">
        <w:rPr>
          <w:rFonts w:ascii="Georgia" w:hAnsi="Georgia" w:cs="Georgia"/>
          <w:sz w:val="20"/>
          <w:szCs w:val="20"/>
        </w:rPr>
        <w:t>BIOL 2401</w:t>
      </w:r>
      <w:r w:rsidRPr="00A41BB2">
        <w:rPr>
          <w:rFonts w:ascii="Georgia" w:hAnsi="Georgia" w:cs="Georgia"/>
          <w:sz w:val="20"/>
          <w:szCs w:val="20"/>
        </w:rPr>
        <w:tab/>
      </w:r>
      <w:r w:rsidRPr="00A41BB2">
        <w:rPr>
          <w:rFonts w:ascii="Georgia" w:hAnsi="Georgia" w:cs="Georgia"/>
          <w:sz w:val="20"/>
          <w:szCs w:val="20"/>
        </w:rPr>
        <w:tab/>
        <w:t>(2</w:t>
      </w:r>
      <w:r w:rsidRPr="00A41BB2">
        <w:rPr>
          <w:rFonts w:ascii="Georgia" w:hAnsi="Georgia" w:cs="Georgia"/>
          <w:sz w:val="20"/>
          <w:szCs w:val="20"/>
          <w:vertAlign w:val="superscript"/>
        </w:rPr>
        <w:t>nd</w:t>
      </w:r>
      <w:r w:rsidRPr="00A41BB2">
        <w:rPr>
          <w:rFonts w:ascii="Georgia" w:hAnsi="Georgia" w:cs="Georgia"/>
          <w:sz w:val="20"/>
          <w:szCs w:val="20"/>
        </w:rPr>
        <w:t xml:space="preserve"> repeat – not eligible for financial aid funding)</w:t>
      </w:r>
    </w:p>
    <w:p w14:paraId="5E64737A" w14:textId="73848E5C" w:rsidR="00080E14" w:rsidRPr="00A41BB2" w:rsidRDefault="00615A52" w:rsidP="00716637">
      <w:pPr>
        <w:pStyle w:val="AIndent"/>
        <w:spacing w:after="43"/>
        <w:rPr>
          <w:rFonts w:ascii="Georgia" w:hAnsi="Georgia" w:cs="Georgia"/>
          <w:sz w:val="20"/>
          <w:szCs w:val="20"/>
        </w:rPr>
      </w:pPr>
      <w:r>
        <w:rPr>
          <w:rFonts w:ascii="Georgia" w:hAnsi="Georgia" w:cs="Georgia"/>
          <w:sz w:val="20"/>
          <w:szCs w:val="20"/>
        </w:rPr>
        <w:tab/>
        <w:t xml:space="preserve">Example 2: </w:t>
      </w:r>
      <w:r>
        <w:rPr>
          <w:rFonts w:ascii="Georgia" w:hAnsi="Georgia" w:cs="Georgia"/>
          <w:sz w:val="20"/>
          <w:szCs w:val="20"/>
        </w:rPr>
        <w:tab/>
        <w:t>Fall 20</w:t>
      </w:r>
      <w:r w:rsidR="00730BCF">
        <w:rPr>
          <w:rFonts w:ascii="Georgia" w:hAnsi="Georgia" w:cs="Georgia"/>
          <w:sz w:val="20"/>
          <w:szCs w:val="20"/>
        </w:rPr>
        <w:t>2</w:t>
      </w:r>
      <w:r w:rsidR="00424188">
        <w:rPr>
          <w:rFonts w:ascii="Georgia" w:hAnsi="Georgia" w:cs="Georgia"/>
          <w:sz w:val="20"/>
          <w:szCs w:val="20"/>
        </w:rPr>
        <w:t>3</w:t>
      </w:r>
      <w:r w:rsidR="00080E14" w:rsidRPr="00A41BB2">
        <w:rPr>
          <w:rFonts w:ascii="Georgia" w:hAnsi="Georgia" w:cs="Georgia"/>
          <w:sz w:val="20"/>
          <w:szCs w:val="20"/>
        </w:rPr>
        <w:tab/>
      </w:r>
      <w:r w:rsidR="00D17A0F" w:rsidRPr="00A41BB2">
        <w:rPr>
          <w:rFonts w:ascii="Georgia" w:hAnsi="Georgia" w:cs="Georgia"/>
          <w:sz w:val="20"/>
          <w:szCs w:val="20"/>
        </w:rPr>
        <w:t>BIOL 2401</w:t>
      </w:r>
      <w:r w:rsidR="00080E14" w:rsidRPr="00A41BB2">
        <w:rPr>
          <w:rFonts w:ascii="Georgia" w:hAnsi="Georgia" w:cs="Georgia"/>
          <w:sz w:val="20"/>
          <w:szCs w:val="20"/>
        </w:rPr>
        <w:tab/>
        <w:t>Fail</w:t>
      </w:r>
    </w:p>
    <w:p w14:paraId="4EAEFB5E" w14:textId="6BBCBB9E" w:rsidR="00080E14" w:rsidRPr="00A41BB2" w:rsidRDefault="00080E14" w:rsidP="00716637">
      <w:pPr>
        <w:pStyle w:val="AIndent"/>
        <w:spacing w:after="43"/>
        <w:rPr>
          <w:rFonts w:ascii="Georgia" w:hAnsi="Georgia" w:cs="Georgia"/>
          <w:sz w:val="20"/>
          <w:szCs w:val="20"/>
        </w:rPr>
      </w:pPr>
      <w:r w:rsidRPr="00A41BB2">
        <w:rPr>
          <w:rFonts w:ascii="Georgia" w:hAnsi="Georgia" w:cs="Georgia"/>
          <w:sz w:val="20"/>
          <w:szCs w:val="20"/>
        </w:rPr>
        <w:tab/>
      </w:r>
      <w:r w:rsidRPr="00A41BB2">
        <w:rPr>
          <w:rFonts w:ascii="Georgia" w:hAnsi="Georgia" w:cs="Georgia"/>
          <w:sz w:val="20"/>
          <w:szCs w:val="20"/>
        </w:rPr>
        <w:tab/>
      </w:r>
      <w:r w:rsidRPr="00A41BB2">
        <w:rPr>
          <w:rFonts w:ascii="Georgia" w:hAnsi="Georgia" w:cs="Georgia"/>
          <w:sz w:val="20"/>
          <w:szCs w:val="20"/>
        </w:rPr>
        <w:tab/>
      </w:r>
      <w:r w:rsidRPr="00A41BB2">
        <w:rPr>
          <w:rFonts w:ascii="Georgia" w:hAnsi="Georgia" w:cs="Georgia"/>
          <w:sz w:val="20"/>
          <w:szCs w:val="20"/>
        </w:rPr>
        <w:tab/>
        <w:t>Spring 20</w:t>
      </w:r>
      <w:r w:rsidR="000D51B2">
        <w:rPr>
          <w:rFonts w:ascii="Georgia" w:hAnsi="Georgia" w:cs="Georgia"/>
          <w:sz w:val="20"/>
          <w:szCs w:val="20"/>
        </w:rPr>
        <w:t>2</w:t>
      </w:r>
      <w:r w:rsidR="00424188">
        <w:rPr>
          <w:rFonts w:ascii="Georgia" w:hAnsi="Georgia" w:cs="Georgia"/>
          <w:sz w:val="20"/>
          <w:szCs w:val="20"/>
        </w:rPr>
        <w:t>4</w:t>
      </w:r>
      <w:r w:rsidRPr="00A41BB2">
        <w:rPr>
          <w:rFonts w:ascii="Georgia" w:hAnsi="Georgia" w:cs="Georgia"/>
          <w:sz w:val="20"/>
          <w:szCs w:val="20"/>
        </w:rPr>
        <w:tab/>
      </w:r>
      <w:r w:rsidR="00D17A0F" w:rsidRPr="00A41BB2">
        <w:rPr>
          <w:rFonts w:ascii="Georgia" w:hAnsi="Georgia" w:cs="Georgia"/>
          <w:sz w:val="20"/>
          <w:szCs w:val="20"/>
        </w:rPr>
        <w:t>BIOL 2401</w:t>
      </w:r>
      <w:r w:rsidRPr="00A41BB2">
        <w:rPr>
          <w:rFonts w:ascii="Georgia" w:hAnsi="Georgia" w:cs="Georgia"/>
          <w:sz w:val="20"/>
          <w:szCs w:val="20"/>
        </w:rPr>
        <w:tab/>
        <w:t>Pass</w:t>
      </w:r>
      <w:r w:rsidRPr="00A41BB2">
        <w:rPr>
          <w:rFonts w:ascii="Georgia" w:hAnsi="Georgia" w:cs="Georgia"/>
          <w:sz w:val="20"/>
          <w:szCs w:val="20"/>
        </w:rPr>
        <w:tab/>
        <w:t xml:space="preserve">Eligible for financial aid </w:t>
      </w:r>
      <w:proofErr w:type="gramStart"/>
      <w:r w:rsidRPr="00A41BB2">
        <w:rPr>
          <w:rFonts w:ascii="Georgia" w:hAnsi="Georgia" w:cs="Georgia"/>
          <w:sz w:val="20"/>
          <w:szCs w:val="20"/>
        </w:rPr>
        <w:t>funding</w:t>
      </w:r>
      <w:proofErr w:type="gramEnd"/>
    </w:p>
    <w:p w14:paraId="29EE1C24" w14:textId="57941D75" w:rsidR="00080E14" w:rsidRPr="00A41BB2" w:rsidRDefault="00615A52" w:rsidP="00080E14">
      <w:pPr>
        <w:pStyle w:val="AIndent"/>
        <w:spacing w:after="43"/>
        <w:rPr>
          <w:rFonts w:ascii="Georgia" w:hAnsi="Georgia" w:cs="Georgia"/>
          <w:sz w:val="20"/>
          <w:szCs w:val="20"/>
        </w:rPr>
      </w:pP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00EB6AD6">
        <w:rPr>
          <w:rFonts w:ascii="Georgia" w:hAnsi="Georgia" w:cs="Georgia"/>
          <w:sz w:val="20"/>
          <w:szCs w:val="20"/>
        </w:rPr>
        <w:t>Fall 20</w:t>
      </w:r>
      <w:r w:rsidR="000D51B2">
        <w:rPr>
          <w:rFonts w:ascii="Georgia" w:hAnsi="Georgia" w:cs="Georgia"/>
          <w:sz w:val="20"/>
          <w:szCs w:val="20"/>
        </w:rPr>
        <w:t>2</w:t>
      </w:r>
      <w:r w:rsidR="00424188">
        <w:rPr>
          <w:rFonts w:ascii="Georgia" w:hAnsi="Georgia" w:cs="Georgia"/>
          <w:sz w:val="20"/>
          <w:szCs w:val="20"/>
        </w:rPr>
        <w:t>4</w:t>
      </w:r>
      <w:r w:rsidR="000D51B2">
        <w:rPr>
          <w:rFonts w:ascii="Georgia" w:hAnsi="Georgia" w:cs="Georgia"/>
          <w:sz w:val="20"/>
          <w:szCs w:val="20"/>
        </w:rPr>
        <w:t xml:space="preserve"> </w:t>
      </w:r>
      <w:r w:rsidR="00080E14" w:rsidRPr="00A41BB2">
        <w:rPr>
          <w:rFonts w:ascii="Georgia" w:hAnsi="Georgia" w:cs="Georgia"/>
          <w:sz w:val="20"/>
          <w:szCs w:val="20"/>
        </w:rPr>
        <w:tab/>
      </w:r>
      <w:r w:rsidR="00D17A0F" w:rsidRPr="00A41BB2">
        <w:rPr>
          <w:rFonts w:ascii="Georgia" w:hAnsi="Georgia" w:cs="Georgia"/>
          <w:sz w:val="20"/>
          <w:szCs w:val="20"/>
        </w:rPr>
        <w:t>BIOL 2401</w:t>
      </w:r>
      <w:r w:rsidR="00080E14" w:rsidRPr="00A41BB2">
        <w:rPr>
          <w:rFonts w:ascii="Georgia" w:hAnsi="Georgia" w:cs="Georgia"/>
          <w:sz w:val="20"/>
          <w:szCs w:val="20"/>
        </w:rPr>
        <w:tab/>
        <w:t>Fail</w:t>
      </w:r>
      <w:r w:rsidR="00080E14" w:rsidRPr="00A41BB2">
        <w:rPr>
          <w:rFonts w:ascii="Georgia" w:hAnsi="Georgia" w:cs="Georgia"/>
          <w:sz w:val="20"/>
          <w:szCs w:val="20"/>
        </w:rPr>
        <w:tab/>
        <w:t>(1</w:t>
      </w:r>
      <w:r w:rsidR="00080E14" w:rsidRPr="00A41BB2">
        <w:rPr>
          <w:rFonts w:ascii="Georgia" w:hAnsi="Georgia" w:cs="Georgia"/>
          <w:sz w:val="20"/>
          <w:szCs w:val="20"/>
          <w:vertAlign w:val="superscript"/>
        </w:rPr>
        <w:t>st</w:t>
      </w:r>
      <w:r w:rsidR="00080E14" w:rsidRPr="00A41BB2">
        <w:rPr>
          <w:rFonts w:ascii="Georgia" w:hAnsi="Georgia" w:cs="Georgia"/>
          <w:sz w:val="20"/>
          <w:szCs w:val="20"/>
        </w:rPr>
        <w:t xml:space="preserve"> repeat – eligible for financial aid funding)</w:t>
      </w:r>
    </w:p>
    <w:p w14:paraId="2EBA667F" w14:textId="39B665DF" w:rsidR="000D51B2" w:rsidRDefault="00615A52" w:rsidP="000D51B2">
      <w:pPr>
        <w:pStyle w:val="AIndent"/>
        <w:spacing w:after="43"/>
        <w:rPr>
          <w:rFonts w:ascii="Georgia" w:hAnsi="Georgia" w:cs="Georgia"/>
          <w:sz w:val="20"/>
          <w:szCs w:val="20"/>
        </w:rPr>
      </w:pP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00351D9D">
        <w:rPr>
          <w:rFonts w:ascii="Georgia" w:hAnsi="Georgia" w:cs="Georgia"/>
          <w:sz w:val="20"/>
          <w:szCs w:val="20"/>
        </w:rPr>
        <w:t>Spring 20</w:t>
      </w:r>
      <w:r w:rsidR="000D51B2">
        <w:rPr>
          <w:rFonts w:ascii="Georgia" w:hAnsi="Georgia" w:cs="Georgia"/>
          <w:sz w:val="20"/>
          <w:szCs w:val="20"/>
        </w:rPr>
        <w:t>2</w:t>
      </w:r>
      <w:r w:rsidR="00424188">
        <w:rPr>
          <w:rFonts w:ascii="Georgia" w:hAnsi="Georgia" w:cs="Georgia"/>
          <w:sz w:val="20"/>
          <w:szCs w:val="20"/>
        </w:rPr>
        <w:t>5</w:t>
      </w:r>
      <w:r w:rsidR="00080E14" w:rsidRPr="00A41BB2">
        <w:rPr>
          <w:rFonts w:ascii="Georgia" w:hAnsi="Georgia" w:cs="Georgia"/>
          <w:sz w:val="20"/>
          <w:szCs w:val="20"/>
        </w:rPr>
        <w:tab/>
      </w:r>
      <w:r w:rsidR="00D17A0F" w:rsidRPr="00A41BB2">
        <w:rPr>
          <w:rFonts w:ascii="Georgia" w:hAnsi="Georgia" w:cs="Georgia"/>
          <w:sz w:val="20"/>
          <w:szCs w:val="20"/>
        </w:rPr>
        <w:t>BIOL 2401</w:t>
      </w:r>
      <w:r w:rsidR="00080E14" w:rsidRPr="00A41BB2">
        <w:rPr>
          <w:rFonts w:ascii="Georgia" w:hAnsi="Georgia" w:cs="Georgia"/>
          <w:sz w:val="20"/>
          <w:szCs w:val="20"/>
        </w:rPr>
        <w:tab/>
      </w:r>
      <w:r w:rsidR="00080E14" w:rsidRPr="00A41BB2">
        <w:rPr>
          <w:rFonts w:ascii="Georgia" w:hAnsi="Georgia" w:cs="Georgia"/>
          <w:sz w:val="20"/>
          <w:szCs w:val="20"/>
        </w:rPr>
        <w:tab/>
        <w:t>(2</w:t>
      </w:r>
      <w:r w:rsidR="00080E14" w:rsidRPr="00A41BB2">
        <w:rPr>
          <w:rFonts w:ascii="Georgia" w:hAnsi="Georgia" w:cs="Georgia"/>
          <w:sz w:val="20"/>
          <w:szCs w:val="20"/>
          <w:vertAlign w:val="superscript"/>
        </w:rPr>
        <w:t>nd</w:t>
      </w:r>
      <w:r w:rsidR="00080E14" w:rsidRPr="00A41BB2">
        <w:rPr>
          <w:rFonts w:ascii="Georgia" w:hAnsi="Georgia" w:cs="Georgia"/>
          <w:sz w:val="20"/>
          <w:szCs w:val="20"/>
        </w:rPr>
        <w:t xml:space="preserve"> repeat – not eligible for financial aid funding)</w:t>
      </w:r>
    </w:p>
    <w:p w14:paraId="3FFAF2AC" w14:textId="240CFE3B" w:rsidR="00716637" w:rsidRDefault="00716637" w:rsidP="006F6D79">
      <w:pPr>
        <w:pStyle w:val="AIndent"/>
        <w:spacing w:after="43"/>
        <w:ind w:left="0" w:firstLine="216"/>
        <w:rPr>
          <w:rFonts w:ascii="Georgia" w:hAnsi="Georgia" w:cs="Georgia"/>
          <w:spacing w:val="-2"/>
          <w:sz w:val="20"/>
          <w:szCs w:val="20"/>
        </w:rPr>
      </w:pPr>
      <w:r>
        <w:rPr>
          <w:rFonts w:ascii="Georgia" w:hAnsi="Georgia" w:cs="Georgia"/>
          <w:spacing w:val="-2"/>
          <w:sz w:val="20"/>
          <w:szCs w:val="20"/>
        </w:rPr>
        <w:t>Other courses considered for funding can include: 1) courses at UTT that are considere</w:t>
      </w:r>
      <w:r w:rsidR="006F6D79">
        <w:rPr>
          <w:rFonts w:ascii="Georgia" w:hAnsi="Georgia" w:cs="Georgia"/>
          <w:spacing w:val="-2"/>
          <w:sz w:val="20"/>
          <w:szCs w:val="20"/>
        </w:rPr>
        <w:t xml:space="preserve">d concurrent enrollment, and 2) </w:t>
      </w:r>
      <w:r>
        <w:rPr>
          <w:rFonts w:ascii="Georgia" w:hAnsi="Georgia" w:cs="Georgia"/>
          <w:spacing w:val="-2"/>
          <w:sz w:val="20"/>
          <w:szCs w:val="20"/>
        </w:rPr>
        <w:t>courses at other colleges for which a consortium agreement has been completed</w:t>
      </w:r>
      <w:r w:rsidR="00424188">
        <w:rPr>
          <w:rFonts w:ascii="Georgia" w:hAnsi="Georgia" w:cs="Georgia"/>
          <w:spacing w:val="-2"/>
          <w:sz w:val="20"/>
          <w:szCs w:val="20"/>
        </w:rPr>
        <w:t xml:space="preserve"> and approved.</w:t>
      </w:r>
      <w:r>
        <w:rPr>
          <w:rFonts w:ascii="Georgia" w:hAnsi="Georgia" w:cs="Georgia"/>
          <w:spacing w:val="-2"/>
          <w:sz w:val="20"/>
          <w:szCs w:val="20"/>
        </w:rPr>
        <w:t xml:space="preserve"> (Please</w:t>
      </w:r>
      <w:r w:rsidR="00351D9D">
        <w:rPr>
          <w:rFonts w:ascii="Georgia" w:hAnsi="Georgia" w:cs="Georgia"/>
          <w:spacing w:val="-2"/>
          <w:sz w:val="20"/>
          <w:szCs w:val="20"/>
        </w:rPr>
        <w:t xml:space="preserve"> contact the Apach</w:t>
      </w:r>
      <w:r w:rsidR="00424188">
        <w:rPr>
          <w:rFonts w:ascii="Georgia" w:hAnsi="Georgia" w:cs="Georgia"/>
          <w:spacing w:val="-2"/>
          <w:sz w:val="20"/>
          <w:szCs w:val="20"/>
        </w:rPr>
        <w:t>e Call</w:t>
      </w:r>
      <w:r w:rsidR="00351D9D">
        <w:rPr>
          <w:rFonts w:ascii="Georgia" w:hAnsi="Georgia" w:cs="Georgia"/>
          <w:spacing w:val="-2"/>
          <w:sz w:val="20"/>
          <w:szCs w:val="20"/>
        </w:rPr>
        <w:t xml:space="preserve"> Center </w:t>
      </w:r>
      <w:r>
        <w:rPr>
          <w:rFonts w:ascii="Georgia" w:hAnsi="Georgia" w:cs="Georgia"/>
          <w:spacing w:val="-2"/>
          <w:sz w:val="20"/>
          <w:szCs w:val="20"/>
        </w:rPr>
        <w:t>for specific requirements.)</w:t>
      </w:r>
    </w:p>
    <w:p w14:paraId="193C96D7" w14:textId="0FA964C1" w:rsidR="006F6D79" w:rsidRPr="00976617" w:rsidRDefault="006F6D79" w:rsidP="00351D9D">
      <w:pPr>
        <w:pStyle w:val="1Indent"/>
        <w:tabs>
          <w:tab w:val="right" w:leader="dot" w:pos="3240"/>
        </w:tabs>
        <w:ind w:left="0" w:firstLine="0"/>
        <w:rPr>
          <w:rFonts w:ascii="Georgia" w:hAnsi="Georgia" w:cs="Georgia"/>
          <w:spacing w:val="-2"/>
          <w:sz w:val="20"/>
          <w:szCs w:val="20"/>
        </w:rPr>
      </w:pPr>
      <w:r w:rsidRPr="00976617">
        <w:rPr>
          <w:rFonts w:ascii="Georgia" w:hAnsi="Georgia" w:cs="Georgia"/>
          <w:spacing w:val="-2"/>
          <w:sz w:val="20"/>
          <w:szCs w:val="20"/>
        </w:rPr>
        <w:t xml:space="preserve">Situations in which a student is </w:t>
      </w:r>
      <w:r w:rsidR="00424188">
        <w:rPr>
          <w:rFonts w:ascii="Georgia" w:hAnsi="Georgia" w:cs="Georgia"/>
          <w:spacing w:val="-2"/>
          <w:sz w:val="20"/>
          <w:szCs w:val="20"/>
        </w:rPr>
        <w:t>over-awarded</w:t>
      </w:r>
      <w:r w:rsidRPr="00976617">
        <w:rPr>
          <w:rFonts w:ascii="Georgia" w:hAnsi="Georgia" w:cs="Georgia"/>
          <w:spacing w:val="-2"/>
          <w:sz w:val="20"/>
          <w:szCs w:val="20"/>
        </w:rPr>
        <w:t xml:space="preserve"> </w:t>
      </w:r>
      <w:r w:rsidR="00351D9D">
        <w:rPr>
          <w:rFonts w:ascii="Georgia-Italic" w:hAnsi="Georgia-Italic" w:cs="Georgia-Italic"/>
          <w:iCs/>
          <w:sz w:val="20"/>
          <w:szCs w:val="20"/>
        </w:rPr>
        <w:t xml:space="preserve">would require a decrease </w:t>
      </w:r>
      <w:r w:rsidR="00424188">
        <w:rPr>
          <w:rFonts w:ascii="Georgia-Italic" w:hAnsi="Georgia-Italic" w:cs="Georgia-Italic"/>
          <w:iCs/>
          <w:sz w:val="20"/>
          <w:szCs w:val="20"/>
        </w:rPr>
        <w:t>in the awarded</w:t>
      </w:r>
      <w:r w:rsidR="00351D9D">
        <w:rPr>
          <w:rFonts w:ascii="Georgia-Italic" w:hAnsi="Georgia-Italic" w:cs="Georgia-Italic"/>
          <w:iCs/>
          <w:sz w:val="20"/>
          <w:szCs w:val="20"/>
        </w:rPr>
        <w:t xml:space="preserve"> funds just </w:t>
      </w:r>
      <w:r w:rsidR="00424188">
        <w:rPr>
          <w:rFonts w:ascii="Georgia-Italic" w:hAnsi="Georgia-Italic" w:cs="Georgia-Italic"/>
          <w:iCs/>
          <w:sz w:val="20"/>
          <w:szCs w:val="20"/>
        </w:rPr>
        <w:t>before</w:t>
      </w:r>
      <w:r w:rsidR="00351D9D">
        <w:rPr>
          <w:rFonts w:ascii="Georgia-Italic" w:hAnsi="Georgia-Italic" w:cs="Georgia-Italic"/>
          <w:iCs/>
          <w:sz w:val="20"/>
          <w:szCs w:val="20"/>
        </w:rPr>
        <w:t xml:space="preserve"> disbursement.  An </w:t>
      </w:r>
      <w:r w:rsidR="00424188">
        <w:rPr>
          <w:rFonts w:ascii="Georgia-Italic" w:hAnsi="Georgia-Italic" w:cs="Georgia-Italic"/>
          <w:iCs/>
          <w:sz w:val="20"/>
          <w:szCs w:val="20"/>
        </w:rPr>
        <w:t>over-award</w:t>
      </w:r>
      <w:r w:rsidR="00351D9D">
        <w:rPr>
          <w:rFonts w:ascii="Georgia-Italic" w:hAnsi="Georgia-Italic" w:cs="Georgia-Italic"/>
          <w:iCs/>
          <w:sz w:val="20"/>
          <w:szCs w:val="20"/>
        </w:rPr>
        <w:t xml:space="preserve"> occurs when </w:t>
      </w:r>
      <w:r w:rsidRPr="00976617">
        <w:rPr>
          <w:rFonts w:ascii="Georgia" w:hAnsi="Georgia" w:cs="Georgia"/>
          <w:spacing w:val="-2"/>
          <w:sz w:val="20"/>
          <w:szCs w:val="20"/>
        </w:rPr>
        <w:t>total aid exceeds the student’s cost of attendance</w:t>
      </w:r>
      <w:r w:rsidR="00351D9D">
        <w:rPr>
          <w:rFonts w:ascii="Georgia" w:hAnsi="Georgia" w:cs="Georgia"/>
          <w:spacing w:val="-2"/>
          <w:sz w:val="20"/>
          <w:szCs w:val="20"/>
        </w:rPr>
        <w:t xml:space="preserve">.  Awards will be canceled and/or reduced </w:t>
      </w:r>
      <w:r w:rsidRPr="00976617">
        <w:rPr>
          <w:rFonts w:ascii="Georgia" w:hAnsi="Georgia" w:cs="Georgia"/>
          <w:spacing w:val="-2"/>
          <w:sz w:val="20"/>
          <w:szCs w:val="20"/>
        </w:rPr>
        <w:t xml:space="preserve">to eliminate the award.  </w:t>
      </w:r>
      <w:r w:rsidR="00424188">
        <w:rPr>
          <w:rFonts w:ascii="Georgia" w:hAnsi="Georgia" w:cs="Georgia"/>
          <w:spacing w:val="-2"/>
          <w:sz w:val="20"/>
          <w:szCs w:val="20"/>
        </w:rPr>
        <w:t>Over-awards</w:t>
      </w:r>
      <w:r w:rsidRPr="00976617">
        <w:rPr>
          <w:rFonts w:ascii="Georgia" w:hAnsi="Georgia" w:cs="Georgia"/>
          <w:spacing w:val="-2"/>
          <w:sz w:val="20"/>
          <w:szCs w:val="20"/>
        </w:rPr>
        <w:t xml:space="preserve"> often happen when resources such as scholarships, waivers/exemptions (DARS, WIA, </w:t>
      </w:r>
      <w:r w:rsidR="00424188" w:rsidRPr="00976617">
        <w:rPr>
          <w:rFonts w:ascii="Georgia" w:hAnsi="Georgia" w:cs="Georgia"/>
          <w:spacing w:val="-2"/>
          <w:sz w:val="20"/>
          <w:szCs w:val="20"/>
        </w:rPr>
        <w:t>etc.</w:t>
      </w:r>
      <w:r w:rsidRPr="00976617">
        <w:rPr>
          <w:rFonts w:ascii="Georgia" w:hAnsi="Georgia" w:cs="Georgia"/>
          <w:spacing w:val="-2"/>
          <w:sz w:val="20"/>
          <w:szCs w:val="20"/>
        </w:rPr>
        <w:t>)</w:t>
      </w:r>
      <w:r w:rsidR="00424188">
        <w:rPr>
          <w:rFonts w:ascii="Georgia" w:hAnsi="Georgia" w:cs="Georgia"/>
          <w:spacing w:val="-2"/>
          <w:sz w:val="20"/>
          <w:szCs w:val="20"/>
        </w:rPr>
        <w:t xml:space="preserve"> are added after financial aid funds are awarded and offered.</w:t>
      </w:r>
      <w:r w:rsidR="00424188" w:rsidRPr="00976617">
        <w:rPr>
          <w:rFonts w:ascii="Georgia" w:hAnsi="Georgia" w:cs="Georgia"/>
          <w:spacing w:val="-2"/>
          <w:sz w:val="20"/>
          <w:szCs w:val="20"/>
        </w:rPr>
        <w:t xml:space="preserve"> Awards</w:t>
      </w:r>
      <w:r w:rsidRPr="00976617">
        <w:rPr>
          <w:rFonts w:ascii="Georgia" w:hAnsi="Georgia" w:cs="Georgia"/>
          <w:spacing w:val="-2"/>
          <w:sz w:val="20"/>
          <w:szCs w:val="20"/>
        </w:rPr>
        <w:t xml:space="preserve"> will be reduced in the following order</w:t>
      </w:r>
      <w:r w:rsidR="00351D9D">
        <w:rPr>
          <w:rFonts w:ascii="Georgia" w:hAnsi="Georgia" w:cs="Georgia"/>
          <w:spacing w:val="-2"/>
          <w:sz w:val="20"/>
          <w:szCs w:val="20"/>
        </w:rPr>
        <w:t xml:space="preserve"> and for one or all terms receiving aid (in rare cases the reduction may be for already completed terms): </w:t>
      </w:r>
    </w:p>
    <w:p w14:paraId="44736E3A" w14:textId="0B45FCA7" w:rsidR="00BA76E4" w:rsidRPr="00976617" w:rsidRDefault="00424188" w:rsidP="006F6D79">
      <w:pPr>
        <w:pStyle w:val="AIndent"/>
        <w:numPr>
          <w:ilvl w:val="0"/>
          <w:numId w:val="1"/>
        </w:numPr>
        <w:spacing w:after="43"/>
        <w:rPr>
          <w:rFonts w:ascii="Georgia" w:hAnsi="Georgia" w:cs="Georgia"/>
          <w:spacing w:val="-2"/>
          <w:sz w:val="20"/>
          <w:szCs w:val="20"/>
        </w:rPr>
      </w:pPr>
      <w:r w:rsidRPr="00976617">
        <w:rPr>
          <w:rFonts w:ascii="Georgia" w:hAnsi="Georgia" w:cs="Georgia"/>
          <w:spacing w:val="-2"/>
          <w:sz w:val="20"/>
          <w:szCs w:val="20"/>
        </w:rPr>
        <w:t>Work-study</w:t>
      </w:r>
      <w:r w:rsidR="00BA76E4" w:rsidRPr="00976617">
        <w:rPr>
          <w:rFonts w:ascii="Georgia" w:hAnsi="Georgia" w:cs="Georgia"/>
          <w:spacing w:val="-2"/>
          <w:sz w:val="20"/>
          <w:szCs w:val="20"/>
        </w:rPr>
        <w:t xml:space="preserve"> (if applicable)</w:t>
      </w:r>
    </w:p>
    <w:p w14:paraId="1B5882C9" w14:textId="77777777" w:rsidR="006F6D79" w:rsidRPr="00976617" w:rsidRDefault="006F6D79" w:rsidP="006F6D79">
      <w:pPr>
        <w:pStyle w:val="AIndent"/>
        <w:numPr>
          <w:ilvl w:val="0"/>
          <w:numId w:val="1"/>
        </w:numPr>
        <w:spacing w:after="43"/>
        <w:rPr>
          <w:rFonts w:ascii="Georgia" w:hAnsi="Georgia" w:cs="Georgia"/>
          <w:spacing w:val="-2"/>
          <w:sz w:val="20"/>
          <w:szCs w:val="20"/>
        </w:rPr>
      </w:pPr>
      <w:r w:rsidRPr="00976617">
        <w:rPr>
          <w:rFonts w:ascii="Georgia" w:hAnsi="Georgia" w:cs="Georgia"/>
          <w:spacing w:val="-2"/>
          <w:sz w:val="20"/>
          <w:szCs w:val="20"/>
        </w:rPr>
        <w:t>Loan</w:t>
      </w:r>
      <w:r w:rsidR="00BA76E4" w:rsidRPr="00976617">
        <w:rPr>
          <w:rFonts w:ascii="Georgia" w:hAnsi="Georgia" w:cs="Georgia"/>
          <w:spacing w:val="-2"/>
          <w:sz w:val="20"/>
          <w:szCs w:val="20"/>
        </w:rPr>
        <w:t>s</w:t>
      </w:r>
    </w:p>
    <w:p w14:paraId="2D9E1916" w14:textId="77777777" w:rsidR="00BA76E4" w:rsidRDefault="00BA76E4" w:rsidP="006F6D79">
      <w:pPr>
        <w:pStyle w:val="AIndent"/>
        <w:numPr>
          <w:ilvl w:val="0"/>
          <w:numId w:val="1"/>
        </w:numPr>
        <w:spacing w:after="43"/>
        <w:rPr>
          <w:rFonts w:ascii="Georgia" w:hAnsi="Georgia" w:cs="Georgia"/>
          <w:spacing w:val="-2"/>
          <w:sz w:val="20"/>
          <w:szCs w:val="20"/>
        </w:rPr>
      </w:pPr>
      <w:r w:rsidRPr="00976617">
        <w:rPr>
          <w:rFonts w:ascii="Georgia" w:hAnsi="Georgia" w:cs="Georgia"/>
          <w:spacing w:val="-2"/>
          <w:sz w:val="20"/>
          <w:szCs w:val="20"/>
        </w:rPr>
        <w:t>Grants (excluding Pell grant)</w:t>
      </w:r>
    </w:p>
    <w:p w14:paraId="021C9D39" w14:textId="77777777" w:rsidR="006B62E3" w:rsidRDefault="006B62E3" w:rsidP="006B62E3">
      <w:pPr>
        <w:pStyle w:val="BigHeads"/>
        <w:rPr>
          <w:rFonts w:ascii="TrajanPro-Bold" w:hAnsi="TrajanPro-Bold" w:cs="TrajanPro-Bold"/>
          <w:b/>
          <w:bCs/>
          <w:color w:val="000000"/>
        </w:rPr>
      </w:pPr>
    </w:p>
    <w:p w14:paraId="1EC85426" w14:textId="77777777" w:rsidR="006B62E3" w:rsidRDefault="006B62E3" w:rsidP="006B62E3">
      <w:pPr>
        <w:pStyle w:val="BigHeads"/>
        <w:rPr>
          <w:rFonts w:ascii="TrajanPro-Bold" w:hAnsi="TrajanPro-Bold" w:cs="TrajanPro-Bold"/>
          <w:b/>
          <w:bCs/>
          <w:color w:val="000000"/>
        </w:rPr>
      </w:pPr>
      <w:r>
        <w:rPr>
          <w:rFonts w:ascii="TrajanPro-Bold" w:hAnsi="TrajanPro-Bold" w:cs="TrajanPro-Bold"/>
          <w:b/>
          <w:bCs/>
          <w:color w:val="000000"/>
        </w:rPr>
        <w:t>Financial Aid Disbursement</w:t>
      </w:r>
    </w:p>
    <w:p w14:paraId="0650F161" w14:textId="0F949923" w:rsidR="006B62E3" w:rsidRDefault="0024777A" w:rsidP="00716637">
      <w:pPr>
        <w:pStyle w:val="BodyText1"/>
        <w:rPr>
          <w:rFonts w:ascii="Georgia" w:hAnsi="Georgia" w:cs="Georgia"/>
          <w:spacing w:val="-2"/>
          <w:sz w:val="20"/>
          <w:szCs w:val="20"/>
        </w:rPr>
      </w:pPr>
      <w:r w:rsidRPr="00C91FF3">
        <w:rPr>
          <w:rFonts w:ascii="Georgia" w:hAnsi="Georgia" w:cs="Georgia"/>
          <w:spacing w:val="-2"/>
          <w:sz w:val="20"/>
          <w:szCs w:val="20"/>
        </w:rPr>
        <w:t xml:space="preserve">Financial aid </w:t>
      </w:r>
      <w:r w:rsidR="00802BAA">
        <w:rPr>
          <w:rFonts w:ascii="Georgia" w:hAnsi="Georgia" w:cs="Georgia"/>
          <w:spacing w:val="-2"/>
          <w:sz w:val="20"/>
          <w:szCs w:val="20"/>
        </w:rPr>
        <w:t xml:space="preserve">is </w:t>
      </w:r>
      <w:r w:rsidR="00733AAF">
        <w:rPr>
          <w:rFonts w:ascii="Georgia" w:hAnsi="Georgia" w:cs="Georgia"/>
          <w:spacing w:val="-2"/>
          <w:sz w:val="20"/>
          <w:szCs w:val="20"/>
        </w:rPr>
        <w:t xml:space="preserve">initially </w:t>
      </w:r>
      <w:r w:rsidR="00802BAA">
        <w:rPr>
          <w:rFonts w:ascii="Georgia" w:hAnsi="Georgia" w:cs="Georgia"/>
          <w:spacing w:val="-2"/>
          <w:sz w:val="20"/>
          <w:szCs w:val="20"/>
        </w:rPr>
        <w:t>disbursed</w:t>
      </w:r>
      <w:r w:rsidRPr="00C91FF3">
        <w:rPr>
          <w:rFonts w:ascii="Georgia" w:hAnsi="Georgia" w:cs="Georgia"/>
          <w:spacing w:val="-2"/>
          <w:sz w:val="20"/>
          <w:szCs w:val="20"/>
        </w:rPr>
        <w:t xml:space="preserve"> into student accounts on the official reporting day</w:t>
      </w:r>
      <w:r w:rsidR="001C4F7B">
        <w:rPr>
          <w:rFonts w:ascii="Georgia" w:hAnsi="Georgia" w:cs="Georgia"/>
          <w:spacing w:val="-2"/>
          <w:sz w:val="20"/>
          <w:szCs w:val="20"/>
        </w:rPr>
        <w:t xml:space="preserve"> (ORD)</w:t>
      </w:r>
      <w:r w:rsidR="00C91FF3">
        <w:rPr>
          <w:rFonts w:ascii="Georgia" w:hAnsi="Georgia" w:cs="Georgia"/>
          <w:spacing w:val="-2"/>
          <w:sz w:val="20"/>
          <w:szCs w:val="20"/>
        </w:rPr>
        <w:t xml:space="preserve"> or census</w:t>
      </w:r>
      <w:r w:rsidRPr="00C91FF3">
        <w:rPr>
          <w:rFonts w:ascii="Georgia" w:hAnsi="Georgia" w:cs="Georgia"/>
          <w:spacing w:val="-2"/>
          <w:sz w:val="20"/>
          <w:szCs w:val="20"/>
        </w:rPr>
        <w:t xml:space="preserve"> </w:t>
      </w:r>
      <w:r w:rsidR="00A61AAE">
        <w:rPr>
          <w:rFonts w:ascii="Georgia" w:hAnsi="Georgia" w:cs="Georgia"/>
          <w:spacing w:val="-2"/>
          <w:sz w:val="20"/>
          <w:szCs w:val="20"/>
        </w:rPr>
        <w:t xml:space="preserve">date </w:t>
      </w:r>
      <w:r w:rsidRPr="00C91FF3">
        <w:rPr>
          <w:rFonts w:ascii="Georgia" w:hAnsi="Georgia" w:cs="Georgia"/>
          <w:spacing w:val="-2"/>
          <w:sz w:val="20"/>
          <w:szCs w:val="20"/>
        </w:rPr>
        <w:t>of each term.  During the fall and spring, this is typically the 12</w:t>
      </w:r>
      <w:r w:rsidRPr="00C91FF3">
        <w:rPr>
          <w:rFonts w:ascii="Georgia" w:hAnsi="Georgia" w:cs="Georgia"/>
          <w:spacing w:val="-2"/>
          <w:sz w:val="20"/>
          <w:szCs w:val="20"/>
          <w:vertAlign w:val="superscript"/>
        </w:rPr>
        <w:t>th</w:t>
      </w:r>
      <w:r w:rsidRPr="00C91FF3">
        <w:rPr>
          <w:rFonts w:ascii="Georgia" w:hAnsi="Georgia" w:cs="Georgia"/>
          <w:spacing w:val="-2"/>
          <w:sz w:val="20"/>
          <w:szCs w:val="20"/>
        </w:rPr>
        <w:t xml:space="preserve"> class day</w:t>
      </w:r>
      <w:r w:rsidR="00C91FF3">
        <w:rPr>
          <w:rFonts w:ascii="Georgia" w:hAnsi="Georgia" w:cs="Georgia"/>
          <w:spacing w:val="-2"/>
          <w:sz w:val="20"/>
          <w:szCs w:val="20"/>
        </w:rPr>
        <w:t xml:space="preserve"> of the 1</w:t>
      </w:r>
      <w:r w:rsidR="00802BAA">
        <w:rPr>
          <w:rFonts w:ascii="Georgia" w:hAnsi="Georgia" w:cs="Georgia"/>
          <w:spacing w:val="-2"/>
          <w:sz w:val="20"/>
          <w:szCs w:val="20"/>
        </w:rPr>
        <w:t>5</w:t>
      </w:r>
      <w:r w:rsidR="00C91FF3">
        <w:rPr>
          <w:rFonts w:ascii="Georgia" w:hAnsi="Georgia" w:cs="Georgia"/>
          <w:spacing w:val="-2"/>
          <w:sz w:val="20"/>
          <w:szCs w:val="20"/>
        </w:rPr>
        <w:t>-week term</w:t>
      </w:r>
      <w:r w:rsidRPr="00C91FF3">
        <w:rPr>
          <w:rFonts w:ascii="Georgia" w:hAnsi="Georgia" w:cs="Georgia"/>
          <w:spacing w:val="-2"/>
          <w:sz w:val="20"/>
          <w:szCs w:val="20"/>
        </w:rPr>
        <w:t xml:space="preserve">. </w:t>
      </w:r>
      <w:r w:rsidR="006B62E3">
        <w:rPr>
          <w:rFonts w:ascii="Georgia" w:hAnsi="Georgia" w:cs="Georgia"/>
          <w:spacing w:val="-2"/>
          <w:sz w:val="20"/>
          <w:szCs w:val="20"/>
        </w:rPr>
        <w:t xml:space="preserve">  The </w:t>
      </w:r>
      <w:r w:rsidR="00F70111">
        <w:rPr>
          <w:rFonts w:ascii="Georgia" w:hAnsi="Georgia" w:cs="Georgia"/>
          <w:spacing w:val="-2"/>
          <w:sz w:val="20"/>
          <w:szCs w:val="20"/>
        </w:rPr>
        <w:t xml:space="preserve">official </w:t>
      </w:r>
      <w:r w:rsidR="006B62E3">
        <w:rPr>
          <w:rFonts w:ascii="Georgia" w:hAnsi="Georgia" w:cs="Georgia"/>
          <w:spacing w:val="-2"/>
          <w:sz w:val="20"/>
          <w:szCs w:val="20"/>
        </w:rPr>
        <w:t>disbursement dates are shown on Apache Access on the Award Overview Screen.</w:t>
      </w:r>
      <w:r w:rsidRPr="00C91FF3">
        <w:rPr>
          <w:rFonts w:ascii="Georgia" w:hAnsi="Georgia" w:cs="Georgia"/>
          <w:spacing w:val="-2"/>
          <w:sz w:val="20"/>
          <w:szCs w:val="20"/>
        </w:rPr>
        <w:t xml:space="preserve"> </w:t>
      </w:r>
    </w:p>
    <w:p w14:paraId="6A48C9DD" w14:textId="5EE54DFF" w:rsidR="00C91FF3" w:rsidRDefault="00B73543" w:rsidP="00716637">
      <w:pPr>
        <w:pStyle w:val="BodyText1"/>
        <w:rPr>
          <w:rFonts w:ascii="Georgia" w:hAnsi="Georgia" w:cs="Georgia"/>
          <w:spacing w:val="-2"/>
          <w:sz w:val="20"/>
          <w:szCs w:val="20"/>
        </w:rPr>
      </w:pPr>
      <w:r>
        <w:rPr>
          <w:rFonts w:ascii="Georgia" w:hAnsi="Georgia" w:cs="Georgia"/>
          <w:spacing w:val="-2"/>
          <w:sz w:val="20"/>
          <w:szCs w:val="20"/>
        </w:rPr>
        <w:t>Each student’s specific disbursement</w:t>
      </w:r>
      <w:r w:rsidR="00A61AAE">
        <w:rPr>
          <w:rFonts w:ascii="Georgia" w:hAnsi="Georgia" w:cs="Georgia"/>
          <w:spacing w:val="-2"/>
          <w:sz w:val="20"/>
          <w:szCs w:val="20"/>
        </w:rPr>
        <w:t xml:space="preserve"> amount</w:t>
      </w:r>
      <w:r>
        <w:rPr>
          <w:rFonts w:ascii="Georgia" w:hAnsi="Georgia" w:cs="Georgia"/>
          <w:spacing w:val="-2"/>
          <w:sz w:val="20"/>
          <w:szCs w:val="20"/>
        </w:rPr>
        <w:t xml:space="preserve"> is based on their attending hours</w:t>
      </w:r>
      <w:r w:rsidR="00F70111">
        <w:rPr>
          <w:rFonts w:ascii="Georgia" w:hAnsi="Georgia" w:cs="Georgia"/>
          <w:spacing w:val="-2"/>
          <w:sz w:val="20"/>
          <w:szCs w:val="20"/>
        </w:rPr>
        <w:t xml:space="preserve"> since TJC has later start dates for short terms within the 1</w:t>
      </w:r>
      <w:r w:rsidR="00802BAA">
        <w:rPr>
          <w:rFonts w:ascii="Georgia" w:hAnsi="Georgia" w:cs="Georgia"/>
          <w:spacing w:val="-2"/>
          <w:sz w:val="20"/>
          <w:szCs w:val="20"/>
        </w:rPr>
        <w:t>5</w:t>
      </w:r>
      <w:r w:rsidR="00F70111">
        <w:rPr>
          <w:rFonts w:ascii="Georgia" w:hAnsi="Georgia" w:cs="Georgia"/>
          <w:spacing w:val="-2"/>
          <w:sz w:val="20"/>
          <w:szCs w:val="20"/>
        </w:rPr>
        <w:t>-week term</w:t>
      </w:r>
      <w:r>
        <w:rPr>
          <w:rFonts w:ascii="Georgia" w:hAnsi="Georgia" w:cs="Georgia"/>
          <w:spacing w:val="-2"/>
          <w:sz w:val="20"/>
          <w:szCs w:val="20"/>
        </w:rPr>
        <w:t xml:space="preserve">.  </w:t>
      </w:r>
      <w:r w:rsidR="006B62E3">
        <w:rPr>
          <w:rFonts w:ascii="Georgia" w:hAnsi="Georgia" w:cs="Georgia"/>
          <w:spacing w:val="-2"/>
          <w:sz w:val="20"/>
          <w:szCs w:val="20"/>
        </w:rPr>
        <w:t>For example, if enrolled in the</w:t>
      </w:r>
      <w:r w:rsidR="00733AAF">
        <w:rPr>
          <w:rFonts w:ascii="Georgia" w:hAnsi="Georgia" w:cs="Georgia"/>
          <w:spacing w:val="-2"/>
          <w:sz w:val="20"/>
          <w:szCs w:val="20"/>
        </w:rPr>
        <w:t xml:space="preserve"> 2</w:t>
      </w:r>
      <w:r w:rsidR="0049053D" w:rsidRPr="0049053D">
        <w:rPr>
          <w:rFonts w:ascii="Georgia" w:hAnsi="Georgia" w:cs="Georgia"/>
          <w:spacing w:val="-2"/>
          <w:sz w:val="20"/>
          <w:szCs w:val="20"/>
          <w:vertAlign w:val="superscript"/>
        </w:rPr>
        <w:t>nd</w:t>
      </w:r>
      <w:r w:rsidR="0049053D">
        <w:rPr>
          <w:rFonts w:ascii="Georgia" w:hAnsi="Georgia" w:cs="Georgia"/>
          <w:spacing w:val="-2"/>
          <w:sz w:val="20"/>
          <w:szCs w:val="20"/>
        </w:rPr>
        <w:t xml:space="preserve"> 8</w:t>
      </w:r>
      <w:r w:rsidR="00733AAF">
        <w:rPr>
          <w:rFonts w:ascii="Georgia" w:hAnsi="Georgia" w:cs="Georgia"/>
          <w:spacing w:val="-2"/>
          <w:sz w:val="20"/>
          <w:szCs w:val="20"/>
        </w:rPr>
        <w:t xml:space="preserve">-week </w:t>
      </w:r>
      <w:r w:rsidR="006B62E3">
        <w:rPr>
          <w:rFonts w:ascii="Georgia" w:hAnsi="Georgia" w:cs="Georgia"/>
          <w:spacing w:val="-2"/>
          <w:sz w:val="20"/>
          <w:szCs w:val="20"/>
        </w:rPr>
        <w:t>term</w:t>
      </w:r>
      <w:r w:rsidR="00733AAF">
        <w:rPr>
          <w:rFonts w:ascii="Georgia" w:hAnsi="Georgia" w:cs="Georgia"/>
          <w:spacing w:val="-2"/>
          <w:sz w:val="20"/>
          <w:szCs w:val="20"/>
        </w:rPr>
        <w:t xml:space="preserve">, funds for </w:t>
      </w:r>
      <w:r w:rsidR="006B62E3">
        <w:rPr>
          <w:rFonts w:ascii="Georgia" w:hAnsi="Georgia" w:cs="Georgia"/>
          <w:spacing w:val="-2"/>
          <w:sz w:val="20"/>
          <w:szCs w:val="20"/>
        </w:rPr>
        <w:t xml:space="preserve">courses in that term </w:t>
      </w:r>
      <w:r w:rsidR="00733AAF">
        <w:rPr>
          <w:rFonts w:ascii="Georgia" w:hAnsi="Georgia" w:cs="Georgia"/>
          <w:spacing w:val="-2"/>
          <w:sz w:val="20"/>
          <w:szCs w:val="20"/>
        </w:rPr>
        <w:t xml:space="preserve">will not </w:t>
      </w:r>
      <w:r w:rsidR="00802BAA">
        <w:rPr>
          <w:rFonts w:ascii="Georgia" w:hAnsi="Georgia" w:cs="Georgia"/>
          <w:spacing w:val="-2"/>
          <w:sz w:val="20"/>
          <w:szCs w:val="20"/>
        </w:rPr>
        <w:t>be disbursed</w:t>
      </w:r>
      <w:r w:rsidR="00733AAF">
        <w:rPr>
          <w:rFonts w:ascii="Georgia" w:hAnsi="Georgia" w:cs="Georgia"/>
          <w:spacing w:val="-2"/>
          <w:sz w:val="20"/>
          <w:szCs w:val="20"/>
        </w:rPr>
        <w:t xml:space="preserve"> until the </w:t>
      </w:r>
      <w:proofErr w:type="gramStart"/>
      <w:r w:rsidR="00802BAA">
        <w:rPr>
          <w:rFonts w:ascii="Georgia" w:hAnsi="Georgia" w:cs="Georgia"/>
          <w:spacing w:val="-2"/>
          <w:sz w:val="20"/>
          <w:szCs w:val="20"/>
        </w:rPr>
        <w:t>first class</w:t>
      </w:r>
      <w:proofErr w:type="gramEnd"/>
      <w:r w:rsidR="00733AAF">
        <w:rPr>
          <w:rFonts w:ascii="Georgia" w:hAnsi="Georgia" w:cs="Georgia"/>
          <w:spacing w:val="-2"/>
          <w:sz w:val="20"/>
          <w:szCs w:val="20"/>
        </w:rPr>
        <w:t xml:space="preserve"> day of the 2</w:t>
      </w:r>
      <w:r w:rsidR="0049053D" w:rsidRPr="0049053D">
        <w:rPr>
          <w:rFonts w:ascii="Georgia" w:hAnsi="Georgia" w:cs="Georgia"/>
          <w:spacing w:val="-2"/>
          <w:sz w:val="20"/>
          <w:szCs w:val="20"/>
          <w:vertAlign w:val="superscript"/>
        </w:rPr>
        <w:t>nd</w:t>
      </w:r>
      <w:r w:rsidR="0049053D">
        <w:rPr>
          <w:rFonts w:ascii="Georgia" w:hAnsi="Georgia" w:cs="Georgia"/>
          <w:spacing w:val="-2"/>
          <w:sz w:val="20"/>
          <w:szCs w:val="20"/>
        </w:rPr>
        <w:t xml:space="preserve"> 8</w:t>
      </w:r>
      <w:r w:rsidR="00733AAF">
        <w:rPr>
          <w:rFonts w:ascii="Georgia" w:hAnsi="Georgia" w:cs="Georgia"/>
          <w:spacing w:val="-2"/>
          <w:sz w:val="20"/>
          <w:szCs w:val="20"/>
        </w:rPr>
        <w:t xml:space="preserve">-week </w:t>
      </w:r>
      <w:r w:rsidR="006B62E3">
        <w:rPr>
          <w:rFonts w:ascii="Georgia" w:hAnsi="Georgia" w:cs="Georgia"/>
          <w:spacing w:val="-2"/>
          <w:sz w:val="20"/>
          <w:szCs w:val="20"/>
        </w:rPr>
        <w:t>term</w:t>
      </w:r>
      <w:r w:rsidR="00733AAF">
        <w:rPr>
          <w:rFonts w:ascii="Georgia" w:hAnsi="Georgia" w:cs="Georgia"/>
          <w:spacing w:val="-2"/>
          <w:sz w:val="20"/>
          <w:szCs w:val="20"/>
        </w:rPr>
        <w:t xml:space="preserve">.  Therefore, any </w:t>
      </w:r>
      <w:r w:rsidR="00C91FF3">
        <w:rPr>
          <w:rFonts w:ascii="Georgia" w:hAnsi="Georgia" w:cs="Georgia"/>
          <w:spacing w:val="-2"/>
          <w:sz w:val="20"/>
          <w:szCs w:val="20"/>
        </w:rPr>
        <w:t>courses that start after the 16-week term begins</w:t>
      </w:r>
      <w:r w:rsidR="00733AAF">
        <w:rPr>
          <w:rFonts w:ascii="Georgia" w:hAnsi="Georgia" w:cs="Georgia"/>
          <w:spacing w:val="-2"/>
          <w:sz w:val="20"/>
          <w:szCs w:val="20"/>
        </w:rPr>
        <w:t>,</w:t>
      </w:r>
      <w:r w:rsidR="00C91FF3">
        <w:rPr>
          <w:rFonts w:ascii="Georgia" w:hAnsi="Georgia" w:cs="Georgia"/>
          <w:spacing w:val="-2"/>
          <w:sz w:val="20"/>
          <w:szCs w:val="20"/>
        </w:rPr>
        <w:t xml:space="preserve"> will disburse on the </w:t>
      </w:r>
      <w:proofErr w:type="gramStart"/>
      <w:r w:rsidR="00C91FF3">
        <w:rPr>
          <w:rFonts w:ascii="Georgia" w:hAnsi="Georgia" w:cs="Georgia"/>
          <w:spacing w:val="-2"/>
          <w:sz w:val="20"/>
          <w:szCs w:val="20"/>
        </w:rPr>
        <w:t>first class</w:t>
      </w:r>
      <w:proofErr w:type="gramEnd"/>
      <w:r w:rsidR="00C91FF3">
        <w:rPr>
          <w:rFonts w:ascii="Georgia" w:hAnsi="Georgia" w:cs="Georgia"/>
          <w:spacing w:val="-2"/>
          <w:sz w:val="20"/>
          <w:szCs w:val="20"/>
        </w:rPr>
        <w:t xml:space="preserve"> day of that </w:t>
      </w:r>
      <w:r w:rsidR="006B62E3">
        <w:rPr>
          <w:rFonts w:ascii="Georgia" w:hAnsi="Georgia" w:cs="Georgia"/>
          <w:spacing w:val="-2"/>
          <w:sz w:val="20"/>
          <w:szCs w:val="20"/>
        </w:rPr>
        <w:t>late start</w:t>
      </w:r>
      <w:r w:rsidR="00A61AAE">
        <w:rPr>
          <w:rFonts w:ascii="Georgia" w:hAnsi="Georgia" w:cs="Georgia"/>
          <w:spacing w:val="-2"/>
          <w:sz w:val="20"/>
          <w:szCs w:val="20"/>
        </w:rPr>
        <w:t xml:space="preserve"> </w:t>
      </w:r>
      <w:r w:rsidR="00C91FF3">
        <w:rPr>
          <w:rFonts w:ascii="Georgia" w:hAnsi="Georgia" w:cs="Georgia"/>
          <w:spacing w:val="-2"/>
          <w:sz w:val="20"/>
          <w:szCs w:val="20"/>
        </w:rPr>
        <w:t xml:space="preserve">term.  </w:t>
      </w:r>
      <w:r w:rsidR="00733AAF">
        <w:rPr>
          <w:rFonts w:ascii="Georgia" w:hAnsi="Georgia" w:cs="Georgia"/>
          <w:spacing w:val="-2"/>
          <w:sz w:val="20"/>
          <w:szCs w:val="20"/>
        </w:rPr>
        <w:t xml:space="preserve">Student loan funds will not </w:t>
      </w:r>
      <w:r w:rsidR="00802BAA">
        <w:rPr>
          <w:rFonts w:ascii="Georgia" w:hAnsi="Georgia" w:cs="Georgia"/>
          <w:spacing w:val="-2"/>
          <w:sz w:val="20"/>
          <w:szCs w:val="20"/>
        </w:rPr>
        <w:t>be disbursed</w:t>
      </w:r>
      <w:r w:rsidR="00733AAF">
        <w:rPr>
          <w:rFonts w:ascii="Georgia" w:hAnsi="Georgia" w:cs="Georgia"/>
          <w:spacing w:val="-2"/>
          <w:sz w:val="20"/>
          <w:szCs w:val="20"/>
        </w:rPr>
        <w:t xml:space="preserve"> until a student begins attending their 6</w:t>
      </w:r>
      <w:r w:rsidR="00733AAF" w:rsidRPr="00733AAF">
        <w:rPr>
          <w:rFonts w:ascii="Georgia" w:hAnsi="Georgia" w:cs="Georgia"/>
          <w:spacing w:val="-2"/>
          <w:sz w:val="20"/>
          <w:szCs w:val="20"/>
          <w:vertAlign w:val="superscript"/>
        </w:rPr>
        <w:t>th</w:t>
      </w:r>
      <w:r w:rsidR="00733AAF">
        <w:rPr>
          <w:rFonts w:ascii="Georgia" w:hAnsi="Georgia" w:cs="Georgia"/>
          <w:spacing w:val="-2"/>
          <w:sz w:val="20"/>
          <w:szCs w:val="20"/>
        </w:rPr>
        <w:t xml:space="preserve"> </w:t>
      </w:r>
      <w:r w:rsidR="006B62E3">
        <w:rPr>
          <w:rFonts w:ascii="Georgia" w:hAnsi="Georgia" w:cs="Georgia"/>
          <w:spacing w:val="-2"/>
          <w:sz w:val="20"/>
          <w:szCs w:val="20"/>
        </w:rPr>
        <w:t xml:space="preserve">credit </w:t>
      </w:r>
      <w:r w:rsidR="00733AAF">
        <w:rPr>
          <w:rFonts w:ascii="Georgia" w:hAnsi="Georgia" w:cs="Georgia"/>
          <w:spacing w:val="-2"/>
          <w:sz w:val="20"/>
          <w:szCs w:val="20"/>
        </w:rPr>
        <w:t xml:space="preserve">hour.  For example, if registered in 3 </w:t>
      </w:r>
      <w:r w:rsidR="00F70111">
        <w:rPr>
          <w:rFonts w:ascii="Georgia" w:hAnsi="Georgia" w:cs="Georgia"/>
          <w:spacing w:val="-2"/>
          <w:sz w:val="20"/>
          <w:szCs w:val="20"/>
        </w:rPr>
        <w:t xml:space="preserve">credit </w:t>
      </w:r>
      <w:r w:rsidR="00733AAF">
        <w:rPr>
          <w:rFonts w:ascii="Georgia" w:hAnsi="Georgia" w:cs="Georgia"/>
          <w:spacing w:val="-2"/>
          <w:sz w:val="20"/>
          <w:szCs w:val="20"/>
        </w:rPr>
        <w:t>hours for the 1</w:t>
      </w:r>
      <w:r w:rsidR="00802BAA">
        <w:rPr>
          <w:rFonts w:ascii="Georgia" w:hAnsi="Georgia" w:cs="Georgia"/>
          <w:spacing w:val="-2"/>
          <w:sz w:val="20"/>
          <w:szCs w:val="20"/>
        </w:rPr>
        <w:t>5</w:t>
      </w:r>
      <w:r w:rsidR="00733AAF">
        <w:rPr>
          <w:rFonts w:ascii="Georgia" w:hAnsi="Georgia" w:cs="Georgia"/>
          <w:spacing w:val="-2"/>
          <w:sz w:val="20"/>
          <w:szCs w:val="20"/>
        </w:rPr>
        <w:t>-week term and 3</w:t>
      </w:r>
      <w:r w:rsidR="00F70111">
        <w:rPr>
          <w:rFonts w:ascii="Georgia" w:hAnsi="Georgia" w:cs="Georgia"/>
          <w:spacing w:val="-2"/>
          <w:sz w:val="20"/>
          <w:szCs w:val="20"/>
        </w:rPr>
        <w:t xml:space="preserve"> credit</w:t>
      </w:r>
      <w:r w:rsidR="00733AAF">
        <w:rPr>
          <w:rFonts w:ascii="Georgia" w:hAnsi="Georgia" w:cs="Georgia"/>
          <w:spacing w:val="-2"/>
          <w:sz w:val="20"/>
          <w:szCs w:val="20"/>
        </w:rPr>
        <w:t xml:space="preserve"> hours in the 2</w:t>
      </w:r>
      <w:r w:rsidR="00733AAF" w:rsidRPr="00733AAF">
        <w:rPr>
          <w:rFonts w:ascii="Georgia" w:hAnsi="Georgia" w:cs="Georgia"/>
          <w:spacing w:val="-2"/>
          <w:sz w:val="20"/>
          <w:szCs w:val="20"/>
          <w:vertAlign w:val="superscript"/>
        </w:rPr>
        <w:t>nd</w:t>
      </w:r>
      <w:r w:rsidR="00733AAF">
        <w:rPr>
          <w:rFonts w:ascii="Georgia" w:hAnsi="Georgia" w:cs="Georgia"/>
          <w:spacing w:val="-2"/>
          <w:sz w:val="20"/>
          <w:szCs w:val="20"/>
        </w:rPr>
        <w:t xml:space="preserve"> 8-week term, student loan funds will not disburse until the </w:t>
      </w:r>
      <w:proofErr w:type="gramStart"/>
      <w:r w:rsidR="00670033">
        <w:rPr>
          <w:rFonts w:ascii="Georgia" w:hAnsi="Georgia" w:cs="Georgia"/>
          <w:spacing w:val="-2"/>
          <w:sz w:val="20"/>
          <w:szCs w:val="20"/>
        </w:rPr>
        <w:t>first class</w:t>
      </w:r>
      <w:proofErr w:type="gramEnd"/>
      <w:r w:rsidR="00733AAF">
        <w:rPr>
          <w:rFonts w:ascii="Georgia" w:hAnsi="Georgia" w:cs="Georgia"/>
          <w:spacing w:val="-2"/>
          <w:sz w:val="20"/>
          <w:szCs w:val="20"/>
        </w:rPr>
        <w:t xml:space="preserve"> day of the 2</w:t>
      </w:r>
      <w:r w:rsidR="00733AAF" w:rsidRPr="00733AAF">
        <w:rPr>
          <w:rFonts w:ascii="Georgia" w:hAnsi="Georgia" w:cs="Georgia"/>
          <w:spacing w:val="-2"/>
          <w:sz w:val="20"/>
          <w:szCs w:val="20"/>
          <w:vertAlign w:val="superscript"/>
        </w:rPr>
        <w:t>nd</w:t>
      </w:r>
      <w:r w:rsidR="00733AAF">
        <w:rPr>
          <w:rFonts w:ascii="Georgia" w:hAnsi="Georgia" w:cs="Georgia"/>
          <w:spacing w:val="-2"/>
          <w:sz w:val="20"/>
          <w:szCs w:val="20"/>
        </w:rPr>
        <w:t xml:space="preserve"> 8-week term.</w:t>
      </w:r>
      <w:r w:rsidR="00A61AAE">
        <w:rPr>
          <w:rFonts w:ascii="Georgia" w:hAnsi="Georgia" w:cs="Georgia"/>
          <w:spacing w:val="-2"/>
          <w:sz w:val="20"/>
          <w:szCs w:val="20"/>
        </w:rPr>
        <w:t xml:space="preserve">  Disbursement based on attending hours also applies for </w:t>
      </w:r>
      <w:r w:rsidR="00802BAA">
        <w:rPr>
          <w:rFonts w:ascii="Georgia" w:hAnsi="Georgia" w:cs="Georgia"/>
          <w:spacing w:val="-2"/>
          <w:sz w:val="20"/>
          <w:szCs w:val="20"/>
        </w:rPr>
        <w:t xml:space="preserve">the </w:t>
      </w:r>
      <w:r w:rsidR="00A61AAE">
        <w:rPr>
          <w:rFonts w:ascii="Georgia" w:hAnsi="Georgia" w:cs="Georgia"/>
          <w:spacing w:val="-2"/>
          <w:sz w:val="20"/>
          <w:szCs w:val="20"/>
        </w:rPr>
        <w:t xml:space="preserve">summer </w:t>
      </w:r>
      <w:r w:rsidR="00351D9D">
        <w:rPr>
          <w:rFonts w:ascii="Georgia" w:hAnsi="Georgia" w:cs="Georgia"/>
          <w:spacing w:val="-2"/>
          <w:sz w:val="20"/>
          <w:szCs w:val="20"/>
        </w:rPr>
        <w:t>award period (see below)</w:t>
      </w:r>
      <w:r w:rsidR="00A61AAE">
        <w:rPr>
          <w:rFonts w:ascii="Georgia" w:hAnsi="Georgia" w:cs="Georgia"/>
          <w:spacing w:val="-2"/>
          <w:sz w:val="20"/>
          <w:szCs w:val="20"/>
        </w:rPr>
        <w:t>.</w:t>
      </w:r>
      <w:r w:rsidR="005507CF">
        <w:rPr>
          <w:rFonts w:ascii="Georgia" w:hAnsi="Georgia" w:cs="Georgia"/>
          <w:spacing w:val="-2"/>
          <w:sz w:val="20"/>
          <w:szCs w:val="20"/>
        </w:rPr>
        <w:t xml:space="preserve">  Classes for which a student was reported as a </w:t>
      </w:r>
      <w:r w:rsidR="00802BAA">
        <w:rPr>
          <w:rFonts w:ascii="Georgia" w:hAnsi="Georgia" w:cs="Georgia"/>
          <w:spacing w:val="-2"/>
          <w:sz w:val="20"/>
          <w:szCs w:val="20"/>
        </w:rPr>
        <w:t>no-show</w:t>
      </w:r>
      <w:r w:rsidR="005507CF">
        <w:rPr>
          <w:rFonts w:ascii="Georgia" w:hAnsi="Georgia" w:cs="Georgia"/>
          <w:spacing w:val="-2"/>
          <w:sz w:val="20"/>
          <w:szCs w:val="20"/>
        </w:rPr>
        <w:t xml:space="preserve"> will </w:t>
      </w:r>
      <w:r w:rsidR="00F70111">
        <w:rPr>
          <w:rFonts w:ascii="Georgia" w:hAnsi="Georgia" w:cs="Georgia"/>
          <w:spacing w:val="-2"/>
          <w:sz w:val="20"/>
          <w:szCs w:val="20"/>
        </w:rPr>
        <w:t xml:space="preserve">be dropped and </w:t>
      </w:r>
      <w:r w:rsidR="005507CF">
        <w:rPr>
          <w:rFonts w:ascii="Georgia" w:hAnsi="Georgia" w:cs="Georgia"/>
          <w:spacing w:val="-2"/>
          <w:sz w:val="20"/>
          <w:szCs w:val="20"/>
        </w:rPr>
        <w:t xml:space="preserve">result </w:t>
      </w:r>
      <w:r w:rsidR="006B62E3">
        <w:rPr>
          <w:rFonts w:ascii="Georgia" w:hAnsi="Georgia" w:cs="Georgia"/>
          <w:spacing w:val="-2"/>
          <w:sz w:val="20"/>
          <w:szCs w:val="20"/>
        </w:rPr>
        <w:t xml:space="preserve">in </w:t>
      </w:r>
      <w:r w:rsidR="00F70111">
        <w:rPr>
          <w:rFonts w:ascii="Georgia" w:hAnsi="Georgia" w:cs="Georgia"/>
          <w:spacing w:val="-2"/>
          <w:sz w:val="20"/>
          <w:szCs w:val="20"/>
        </w:rPr>
        <w:t>a reduction of financial aid</w:t>
      </w:r>
      <w:r w:rsidR="005507CF">
        <w:rPr>
          <w:rFonts w:ascii="Georgia" w:hAnsi="Georgia" w:cs="Georgia"/>
          <w:spacing w:val="-2"/>
          <w:sz w:val="20"/>
          <w:szCs w:val="20"/>
        </w:rPr>
        <w:t xml:space="preserve"> funding</w:t>
      </w:r>
      <w:r w:rsidR="00802BAA">
        <w:rPr>
          <w:rFonts w:ascii="Georgia" w:hAnsi="Georgia" w:cs="Georgia"/>
          <w:spacing w:val="-2"/>
          <w:sz w:val="20"/>
          <w:szCs w:val="20"/>
        </w:rPr>
        <w:t xml:space="preserve"> and the student’s COA. </w:t>
      </w:r>
    </w:p>
    <w:p w14:paraId="057502E6" w14:textId="7BC2313A" w:rsidR="001C4F7B" w:rsidRDefault="000413EF" w:rsidP="00716637">
      <w:pPr>
        <w:pStyle w:val="BodyText1"/>
        <w:rPr>
          <w:rFonts w:ascii="Georgia" w:hAnsi="Georgia" w:cs="Georgia"/>
          <w:spacing w:val="-2"/>
          <w:sz w:val="20"/>
          <w:szCs w:val="20"/>
        </w:rPr>
      </w:pPr>
      <w:r>
        <w:rPr>
          <w:rFonts w:ascii="Georgia" w:hAnsi="Georgia" w:cs="Georgia"/>
          <w:spacing w:val="-2"/>
          <w:sz w:val="20"/>
          <w:szCs w:val="20"/>
        </w:rPr>
        <w:t xml:space="preserve">Enrolled </w:t>
      </w:r>
      <w:r w:rsidR="00C91FF3">
        <w:rPr>
          <w:rFonts w:ascii="Georgia" w:hAnsi="Georgia" w:cs="Georgia"/>
          <w:spacing w:val="-2"/>
          <w:sz w:val="20"/>
          <w:szCs w:val="20"/>
        </w:rPr>
        <w:t>hours</w:t>
      </w:r>
      <w:r>
        <w:rPr>
          <w:rFonts w:ascii="Georgia" w:hAnsi="Georgia" w:cs="Georgia"/>
          <w:spacing w:val="-2"/>
          <w:sz w:val="20"/>
          <w:szCs w:val="20"/>
        </w:rPr>
        <w:t xml:space="preserve"> used for financial aid funding</w:t>
      </w:r>
      <w:r w:rsidR="00C91FF3">
        <w:rPr>
          <w:rFonts w:ascii="Georgia" w:hAnsi="Georgia" w:cs="Georgia"/>
          <w:spacing w:val="-2"/>
          <w:sz w:val="20"/>
          <w:szCs w:val="20"/>
        </w:rPr>
        <w:t xml:space="preserve"> will be </w:t>
      </w:r>
      <w:r>
        <w:rPr>
          <w:rFonts w:ascii="Georgia" w:hAnsi="Georgia" w:cs="Georgia"/>
          <w:spacing w:val="-2"/>
          <w:sz w:val="20"/>
          <w:szCs w:val="20"/>
        </w:rPr>
        <w:t>frozen</w:t>
      </w:r>
      <w:r w:rsidR="00C91FF3">
        <w:rPr>
          <w:rFonts w:ascii="Georgia" w:hAnsi="Georgia" w:cs="Georgia"/>
          <w:spacing w:val="-2"/>
          <w:sz w:val="20"/>
          <w:szCs w:val="20"/>
        </w:rPr>
        <w:t xml:space="preserve"> on this </w:t>
      </w:r>
      <w:r w:rsidR="00F70111">
        <w:rPr>
          <w:rFonts w:ascii="Georgia" w:hAnsi="Georgia" w:cs="Georgia"/>
          <w:spacing w:val="-2"/>
          <w:sz w:val="20"/>
          <w:szCs w:val="20"/>
        </w:rPr>
        <w:t xml:space="preserve">ORD </w:t>
      </w:r>
      <w:r w:rsidR="00C91FF3">
        <w:rPr>
          <w:rFonts w:ascii="Georgia" w:hAnsi="Georgia" w:cs="Georgia"/>
          <w:spacing w:val="-2"/>
          <w:sz w:val="20"/>
          <w:szCs w:val="20"/>
        </w:rPr>
        <w:t xml:space="preserve">date.  </w:t>
      </w:r>
      <w:r w:rsidR="00802BAA">
        <w:rPr>
          <w:rFonts w:ascii="Georgia" w:hAnsi="Georgia" w:cs="Georgia"/>
          <w:spacing w:val="-2"/>
          <w:sz w:val="20"/>
          <w:szCs w:val="20"/>
        </w:rPr>
        <w:t>Students must register</w:t>
      </w:r>
      <w:r w:rsidR="00C91FF3">
        <w:rPr>
          <w:rFonts w:ascii="Georgia" w:hAnsi="Georgia" w:cs="Georgia"/>
          <w:spacing w:val="-2"/>
          <w:sz w:val="20"/>
          <w:szCs w:val="20"/>
        </w:rPr>
        <w:t xml:space="preserve"> for all classes at the beginning of the 1</w:t>
      </w:r>
      <w:r w:rsidR="00802BAA">
        <w:rPr>
          <w:rFonts w:ascii="Georgia" w:hAnsi="Georgia" w:cs="Georgia"/>
          <w:spacing w:val="-2"/>
          <w:sz w:val="20"/>
          <w:szCs w:val="20"/>
        </w:rPr>
        <w:t>5</w:t>
      </w:r>
      <w:r w:rsidR="00C91FF3">
        <w:rPr>
          <w:rFonts w:ascii="Georgia" w:hAnsi="Georgia" w:cs="Georgia"/>
          <w:spacing w:val="-2"/>
          <w:sz w:val="20"/>
          <w:szCs w:val="20"/>
        </w:rPr>
        <w:t>-week term</w:t>
      </w:r>
      <w:r w:rsidR="00802BAA">
        <w:rPr>
          <w:rFonts w:ascii="Georgia" w:hAnsi="Georgia" w:cs="Georgia"/>
          <w:spacing w:val="-2"/>
          <w:sz w:val="20"/>
          <w:szCs w:val="20"/>
        </w:rPr>
        <w:t xml:space="preserve"> or before the </w:t>
      </w:r>
      <w:proofErr w:type="gramStart"/>
      <w:r w:rsidR="00670033">
        <w:rPr>
          <w:rFonts w:ascii="Georgia" w:hAnsi="Georgia" w:cs="Georgia"/>
          <w:spacing w:val="-2"/>
          <w:sz w:val="20"/>
          <w:szCs w:val="20"/>
        </w:rPr>
        <w:t>first class</w:t>
      </w:r>
      <w:proofErr w:type="gramEnd"/>
      <w:r w:rsidR="00802BAA">
        <w:rPr>
          <w:rFonts w:ascii="Georgia" w:hAnsi="Georgia" w:cs="Georgia"/>
          <w:spacing w:val="-2"/>
          <w:sz w:val="20"/>
          <w:szCs w:val="20"/>
        </w:rPr>
        <w:t xml:space="preserve"> day of Summer 1.</w:t>
      </w:r>
      <w:r w:rsidR="00C91FF3">
        <w:rPr>
          <w:rFonts w:ascii="Georgia" w:hAnsi="Georgia" w:cs="Georgia"/>
          <w:spacing w:val="-2"/>
          <w:sz w:val="20"/>
          <w:szCs w:val="20"/>
        </w:rPr>
        <w:t xml:space="preserve">  If financial aid hours have </w:t>
      </w:r>
      <w:r>
        <w:rPr>
          <w:rFonts w:ascii="Georgia" w:hAnsi="Georgia" w:cs="Georgia"/>
          <w:spacing w:val="-2"/>
          <w:sz w:val="20"/>
          <w:szCs w:val="20"/>
        </w:rPr>
        <w:t xml:space="preserve">been frozen </w:t>
      </w:r>
      <w:r w:rsidR="00C91FF3">
        <w:rPr>
          <w:rFonts w:ascii="Georgia" w:hAnsi="Georgia" w:cs="Georgia"/>
          <w:spacing w:val="-2"/>
          <w:sz w:val="20"/>
          <w:szCs w:val="20"/>
        </w:rPr>
        <w:t xml:space="preserve">and </w:t>
      </w:r>
      <w:r w:rsidR="00434CD5">
        <w:rPr>
          <w:rFonts w:ascii="Georgia" w:hAnsi="Georgia" w:cs="Georgia"/>
          <w:spacing w:val="-2"/>
          <w:sz w:val="20"/>
          <w:szCs w:val="20"/>
        </w:rPr>
        <w:t xml:space="preserve">the </w:t>
      </w:r>
      <w:r w:rsidR="00C91FF3">
        <w:rPr>
          <w:rFonts w:ascii="Georgia" w:hAnsi="Georgia" w:cs="Georgia"/>
          <w:spacing w:val="-2"/>
          <w:sz w:val="20"/>
          <w:szCs w:val="20"/>
        </w:rPr>
        <w:t xml:space="preserve">student </w:t>
      </w:r>
      <w:r>
        <w:rPr>
          <w:rFonts w:ascii="Georgia" w:hAnsi="Georgia" w:cs="Georgia"/>
          <w:spacing w:val="-2"/>
          <w:sz w:val="20"/>
          <w:szCs w:val="20"/>
        </w:rPr>
        <w:t>register</w:t>
      </w:r>
      <w:r w:rsidR="00434CD5">
        <w:rPr>
          <w:rFonts w:ascii="Georgia" w:hAnsi="Georgia" w:cs="Georgia"/>
          <w:spacing w:val="-2"/>
          <w:sz w:val="20"/>
          <w:szCs w:val="20"/>
        </w:rPr>
        <w:t>s</w:t>
      </w:r>
      <w:r>
        <w:rPr>
          <w:rFonts w:ascii="Georgia" w:hAnsi="Georgia" w:cs="Georgia"/>
          <w:spacing w:val="-2"/>
          <w:sz w:val="20"/>
          <w:szCs w:val="20"/>
        </w:rPr>
        <w:t xml:space="preserve"> for a late start term </w:t>
      </w:r>
      <w:r w:rsidR="00434CD5">
        <w:rPr>
          <w:rFonts w:ascii="Georgia" w:hAnsi="Georgia" w:cs="Georgia"/>
          <w:spacing w:val="-2"/>
          <w:sz w:val="20"/>
          <w:szCs w:val="20"/>
        </w:rPr>
        <w:t>afterward</w:t>
      </w:r>
      <w:r>
        <w:rPr>
          <w:rFonts w:ascii="Georgia" w:hAnsi="Georgia" w:cs="Georgia"/>
          <w:spacing w:val="-2"/>
          <w:sz w:val="20"/>
          <w:szCs w:val="20"/>
        </w:rPr>
        <w:t>, that term</w:t>
      </w:r>
      <w:r w:rsidR="00351D9D">
        <w:rPr>
          <w:rFonts w:ascii="Georgia" w:hAnsi="Georgia" w:cs="Georgia"/>
          <w:spacing w:val="-2"/>
          <w:sz w:val="20"/>
          <w:szCs w:val="20"/>
        </w:rPr>
        <w:t>’</w:t>
      </w:r>
      <w:r>
        <w:rPr>
          <w:rFonts w:ascii="Georgia" w:hAnsi="Georgia" w:cs="Georgia"/>
          <w:spacing w:val="-2"/>
          <w:sz w:val="20"/>
          <w:szCs w:val="20"/>
        </w:rPr>
        <w:t>s credit hours w</w:t>
      </w:r>
      <w:r w:rsidR="00C91FF3">
        <w:rPr>
          <w:rFonts w:ascii="Georgia" w:hAnsi="Georgia" w:cs="Georgia"/>
          <w:spacing w:val="-2"/>
          <w:sz w:val="20"/>
          <w:szCs w:val="20"/>
        </w:rPr>
        <w:t xml:space="preserve">ill </w:t>
      </w:r>
      <w:r>
        <w:rPr>
          <w:rFonts w:ascii="Georgia" w:hAnsi="Georgia" w:cs="Georgia"/>
          <w:spacing w:val="-2"/>
          <w:sz w:val="20"/>
          <w:szCs w:val="20"/>
        </w:rPr>
        <w:t>NOT</w:t>
      </w:r>
      <w:r w:rsidR="00C91FF3">
        <w:rPr>
          <w:rFonts w:ascii="Georgia" w:hAnsi="Georgia" w:cs="Georgia"/>
          <w:spacing w:val="-2"/>
          <w:sz w:val="20"/>
          <w:szCs w:val="20"/>
        </w:rPr>
        <w:t xml:space="preserve"> </w:t>
      </w:r>
      <w:r>
        <w:rPr>
          <w:rFonts w:ascii="Georgia" w:hAnsi="Georgia" w:cs="Georgia"/>
          <w:spacing w:val="-2"/>
          <w:sz w:val="20"/>
          <w:szCs w:val="20"/>
        </w:rPr>
        <w:t>change/increase the amount of financial aid funding received.</w:t>
      </w:r>
      <w:r w:rsidR="00434CD5">
        <w:rPr>
          <w:rFonts w:ascii="Georgia" w:hAnsi="Georgia" w:cs="Georgia"/>
          <w:spacing w:val="-2"/>
          <w:sz w:val="20"/>
          <w:szCs w:val="20"/>
        </w:rPr>
        <w:t xml:space="preserve"> If </w:t>
      </w:r>
      <w:r w:rsidR="00670033">
        <w:rPr>
          <w:rFonts w:ascii="Georgia" w:hAnsi="Georgia" w:cs="Georgia"/>
          <w:spacing w:val="-2"/>
          <w:sz w:val="20"/>
          <w:szCs w:val="20"/>
        </w:rPr>
        <w:t>later start</w:t>
      </w:r>
      <w:r w:rsidR="00434CD5">
        <w:rPr>
          <w:rFonts w:ascii="Georgia" w:hAnsi="Georgia" w:cs="Georgia"/>
          <w:spacing w:val="-2"/>
          <w:sz w:val="20"/>
          <w:szCs w:val="20"/>
        </w:rPr>
        <w:t xml:space="preserve"> term courses are included in the student’s frozen financial aid hours, and the student drops any of those </w:t>
      </w:r>
      <w:r w:rsidR="00670033">
        <w:rPr>
          <w:rFonts w:ascii="Georgia" w:hAnsi="Georgia" w:cs="Georgia"/>
          <w:spacing w:val="-2"/>
          <w:sz w:val="20"/>
          <w:szCs w:val="20"/>
        </w:rPr>
        <w:t>late-start</w:t>
      </w:r>
      <w:r w:rsidR="00434CD5">
        <w:rPr>
          <w:rFonts w:ascii="Georgia" w:hAnsi="Georgia" w:cs="Georgia"/>
          <w:spacing w:val="-2"/>
          <w:sz w:val="20"/>
          <w:szCs w:val="20"/>
        </w:rPr>
        <w:t xml:space="preserve"> term courses it could result in a reduction of financial aid funding and the student’s COA.</w:t>
      </w:r>
      <w:r w:rsidR="00C91FF3">
        <w:rPr>
          <w:rFonts w:ascii="Georgia" w:hAnsi="Georgia" w:cs="Georgia"/>
          <w:spacing w:val="-2"/>
          <w:sz w:val="20"/>
          <w:szCs w:val="20"/>
        </w:rPr>
        <w:t xml:space="preserve">  </w:t>
      </w:r>
    </w:p>
    <w:p w14:paraId="74FCDC56" w14:textId="0C2CE05C" w:rsidR="00AF26B2" w:rsidRDefault="00AF26B2" w:rsidP="00716637">
      <w:pPr>
        <w:pStyle w:val="BodyText1"/>
        <w:rPr>
          <w:rFonts w:ascii="Georgia" w:hAnsi="Georgia" w:cs="Georgia"/>
          <w:spacing w:val="-2"/>
          <w:sz w:val="20"/>
          <w:szCs w:val="20"/>
        </w:rPr>
      </w:pPr>
      <w:r>
        <w:rPr>
          <w:rFonts w:ascii="Georgia" w:hAnsi="Georgia" w:cs="Georgia"/>
          <w:spacing w:val="-2"/>
          <w:sz w:val="20"/>
          <w:szCs w:val="20"/>
        </w:rPr>
        <w:t>Winter-term courses are initially disbursed with the Spring 16-week term</w:t>
      </w:r>
      <w:r w:rsidR="000413EF">
        <w:rPr>
          <w:rFonts w:ascii="Georgia" w:hAnsi="Georgia" w:cs="Georgia"/>
          <w:spacing w:val="-2"/>
          <w:sz w:val="20"/>
          <w:szCs w:val="20"/>
        </w:rPr>
        <w:t xml:space="preserve"> which will be AFTER the </w:t>
      </w:r>
      <w:r w:rsidR="00434CD5">
        <w:rPr>
          <w:rFonts w:ascii="Georgia" w:hAnsi="Georgia" w:cs="Georgia"/>
          <w:spacing w:val="-2"/>
          <w:sz w:val="20"/>
          <w:szCs w:val="20"/>
        </w:rPr>
        <w:t>winter term</w:t>
      </w:r>
      <w:r w:rsidR="000413EF">
        <w:rPr>
          <w:rFonts w:ascii="Georgia" w:hAnsi="Georgia" w:cs="Georgia"/>
          <w:spacing w:val="-2"/>
          <w:sz w:val="20"/>
          <w:szCs w:val="20"/>
        </w:rPr>
        <w:t xml:space="preserve"> is over</w:t>
      </w:r>
      <w:r>
        <w:rPr>
          <w:rFonts w:ascii="Georgia" w:hAnsi="Georgia" w:cs="Georgia"/>
          <w:spacing w:val="-2"/>
          <w:sz w:val="20"/>
          <w:szCs w:val="20"/>
        </w:rPr>
        <w:t xml:space="preserve">. If </w:t>
      </w:r>
      <w:r w:rsidR="00962ECE">
        <w:rPr>
          <w:rFonts w:ascii="Georgia" w:hAnsi="Georgia" w:cs="Georgia"/>
          <w:spacing w:val="-2"/>
          <w:sz w:val="20"/>
          <w:szCs w:val="20"/>
        </w:rPr>
        <w:t xml:space="preserve">the </w:t>
      </w:r>
      <w:r>
        <w:rPr>
          <w:rFonts w:ascii="Georgia" w:hAnsi="Georgia" w:cs="Georgia"/>
          <w:spacing w:val="-2"/>
          <w:sz w:val="20"/>
          <w:szCs w:val="20"/>
        </w:rPr>
        <w:t xml:space="preserve">student is unable to complete the </w:t>
      </w:r>
      <w:r w:rsidR="00351D9D">
        <w:rPr>
          <w:rFonts w:ascii="Georgia" w:hAnsi="Georgia" w:cs="Georgia"/>
          <w:spacing w:val="-2"/>
          <w:sz w:val="20"/>
          <w:szCs w:val="20"/>
        </w:rPr>
        <w:t>class</w:t>
      </w:r>
      <w:r>
        <w:rPr>
          <w:rFonts w:ascii="Georgia" w:hAnsi="Georgia" w:cs="Georgia"/>
          <w:spacing w:val="-2"/>
          <w:sz w:val="20"/>
          <w:szCs w:val="20"/>
        </w:rPr>
        <w:t>(</w:t>
      </w:r>
      <w:r w:rsidR="00351D9D">
        <w:rPr>
          <w:rFonts w:ascii="Georgia" w:hAnsi="Georgia" w:cs="Georgia"/>
          <w:spacing w:val="-2"/>
          <w:sz w:val="20"/>
          <w:szCs w:val="20"/>
        </w:rPr>
        <w:t>e</w:t>
      </w:r>
      <w:r>
        <w:rPr>
          <w:rFonts w:ascii="Georgia" w:hAnsi="Georgia" w:cs="Georgia"/>
          <w:spacing w:val="-2"/>
          <w:sz w:val="20"/>
          <w:szCs w:val="20"/>
        </w:rPr>
        <w:t xml:space="preserve">s) or drops the </w:t>
      </w:r>
      <w:r w:rsidR="00351D9D">
        <w:rPr>
          <w:rFonts w:ascii="Georgia" w:hAnsi="Georgia" w:cs="Georgia"/>
          <w:spacing w:val="-2"/>
          <w:sz w:val="20"/>
          <w:szCs w:val="20"/>
        </w:rPr>
        <w:t>class</w:t>
      </w:r>
      <w:r>
        <w:rPr>
          <w:rFonts w:ascii="Georgia" w:hAnsi="Georgia" w:cs="Georgia"/>
          <w:spacing w:val="-2"/>
          <w:sz w:val="20"/>
          <w:szCs w:val="20"/>
        </w:rPr>
        <w:t>(</w:t>
      </w:r>
      <w:r w:rsidR="00351D9D">
        <w:rPr>
          <w:rFonts w:ascii="Georgia" w:hAnsi="Georgia" w:cs="Georgia"/>
          <w:spacing w:val="-2"/>
          <w:sz w:val="20"/>
          <w:szCs w:val="20"/>
        </w:rPr>
        <w:t>e</w:t>
      </w:r>
      <w:r>
        <w:rPr>
          <w:rFonts w:ascii="Georgia" w:hAnsi="Georgia" w:cs="Georgia"/>
          <w:spacing w:val="-2"/>
          <w:sz w:val="20"/>
          <w:szCs w:val="20"/>
        </w:rPr>
        <w:t>s), then the Spring aid will not cover the</w:t>
      </w:r>
      <w:r w:rsidR="00962ECE">
        <w:rPr>
          <w:rFonts w:ascii="Georgia" w:hAnsi="Georgia" w:cs="Georgia"/>
          <w:spacing w:val="-2"/>
          <w:sz w:val="20"/>
          <w:szCs w:val="20"/>
        </w:rPr>
        <w:t xml:space="preserve"> </w:t>
      </w:r>
      <w:r w:rsidR="00434CD5">
        <w:rPr>
          <w:rFonts w:ascii="Georgia" w:hAnsi="Georgia" w:cs="Georgia"/>
          <w:spacing w:val="-2"/>
          <w:sz w:val="20"/>
          <w:szCs w:val="20"/>
        </w:rPr>
        <w:t>winter term</w:t>
      </w:r>
      <w:r w:rsidR="00962ECE">
        <w:rPr>
          <w:rFonts w:ascii="Georgia" w:hAnsi="Georgia" w:cs="Georgia"/>
          <w:spacing w:val="-2"/>
          <w:sz w:val="20"/>
          <w:szCs w:val="20"/>
        </w:rPr>
        <w:t xml:space="preserve"> charges and </w:t>
      </w:r>
      <w:r w:rsidR="000413EF">
        <w:rPr>
          <w:rFonts w:ascii="Georgia" w:hAnsi="Georgia" w:cs="Georgia"/>
          <w:spacing w:val="-2"/>
          <w:sz w:val="20"/>
          <w:szCs w:val="20"/>
        </w:rPr>
        <w:t xml:space="preserve">the student </w:t>
      </w:r>
      <w:r>
        <w:rPr>
          <w:rFonts w:ascii="Georgia" w:hAnsi="Georgia" w:cs="Georgia"/>
          <w:spacing w:val="-2"/>
          <w:sz w:val="20"/>
          <w:szCs w:val="20"/>
        </w:rPr>
        <w:t>could owe for that term out of pocket.</w:t>
      </w:r>
    </w:p>
    <w:p w14:paraId="239DC495" w14:textId="30A7F241" w:rsidR="00CF6550" w:rsidRDefault="000413EF" w:rsidP="0049053D">
      <w:pPr>
        <w:pStyle w:val="BodyText1"/>
        <w:rPr>
          <w:rFonts w:ascii="Georgia" w:hAnsi="Georgia" w:cs="Georgia"/>
          <w:spacing w:val="-2"/>
          <w:sz w:val="20"/>
          <w:szCs w:val="20"/>
        </w:rPr>
      </w:pPr>
      <w:r>
        <w:rPr>
          <w:rFonts w:ascii="Georgia" w:hAnsi="Georgia" w:cs="Georgia"/>
          <w:spacing w:val="-2"/>
          <w:sz w:val="20"/>
          <w:szCs w:val="20"/>
        </w:rPr>
        <w:t>All summer terms are combined into one financial aid award period</w:t>
      </w:r>
      <w:r w:rsidR="00351D9D">
        <w:rPr>
          <w:rFonts w:ascii="Georgia" w:hAnsi="Georgia" w:cs="Georgia"/>
          <w:spacing w:val="-2"/>
          <w:sz w:val="20"/>
          <w:szCs w:val="20"/>
        </w:rPr>
        <w:t xml:space="preserve"> (summer award period)</w:t>
      </w:r>
      <w:r>
        <w:rPr>
          <w:rFonts w:ascii="Georgia" w:hAnsi="Georgia" w:cs="Georgia"/>
          <w:spacing w:val="-2"/>
          <w:sz w:val="20"/>
          <w:szCs w:val="20"/>
        </w:rPr>
        <w:t xml:space="preserve">.  </w:t>
      </w:r>
      <w:r w:rsidR="00351D9D">
        <w:rPr>
          <w:rFonts w:ascii="Georgia" w:hAnsi="Georgia" w:cs="Georgia"/>
          <w:spacing w:val="-2"/>
          <w:sz w:val="20"/>
          <w:szCs w:val="20"/>
        </w:rPr>
        <w:t>Aid for the s</w:t>
      </w:r>
      <w:r w:rsidR="00A82094">
        <w:rPr>
          <w:rFonts w:ascii="Georgia" w:hAnsi="Georgia" w:cs="Georgia"/>
          <w:spacing w:val="-2"/>
          <w:sz w:val="20"/>
          <w:szCs w:val="20"/>
        </w:rPr>
        <w:t>ummer</w:t>
      </w:r>
      <w:r w:rsidR="00351D9D">
        <w:rPr>
          <w:rFonts w:ascii="Georgia" w:hAnsi="Georgia" w:cs="Georgia"/>
          <w:spacing w:val="-2"/>
          <w:sz w:val="20"/>
          <w:szCs w:val="20"/>
        </w:rPr>
        <w:t xml:space="preserve"> award period</w:t>
      </w:r>
      <w:r w:rsidR="00A82094">
        <w:rPr>
          <w:rFonts w:ascii="Georgia" w:hAnsi="Georgia" w:cs="Georgia"/>
          <w:spacing w:val="-2"/>
          <w:sz w:val="20"/>
          <w:szCs w:val="20"/>
        </w:rPr>
        <w:t xml:space="preserve"> </w:t>
      </w:r>
      <w:r w:rsidR="00351D9D">
        <w:rPr>
          <w:rFonts w:ascii="Georgia" w:hAnsi="Georgia" w:cs="Georgia"/>
          <w:spacing w:val="-2"/>
          <w:sz w:val="20"/>
          <w:szCs w:val="20"/>
        </w:rPr>
        <w:t>is</w:t>
      </w:r>
      <w:r w:rsidR="001C4F7B">
        <w:rPr>
          <w:rFonts w:ascii="Georgia" w:hAnsi="Georgia" w:cs="Georgia"/>
          <w:spacing w:val="-2"/>
          <w:sz w:val="20"/>
          <w:szCs w:val="20"/>
        </w:rPr>
        <w:t xml:space="preserve"> initially disbursed on the Summer I ORD </w:t>
      </w:r>
      <w:r w:rsidR="005507CF">
        <w:rPr>
          <w:rFonts w:ascii="Georgia" w:hAnsi="Georgia" w:cs="Georgia"/>
          <w:spacing w:val="-2"/>
          <w:sz w:val="20"/>
          <w:szCs w:val="20"/>
        </w:rPr>
        <w:t>(this</w:t>
      </w:r>
      <w:r w:rsidR="00CF6550">
        <w:rPr>
          <w:rFonts w:ascii="Georgia" w:hAnsi="Georgia" w:cs="Georgia"/>
          <w:spacing w:val="-2"/>
          <w:sz w:val="20"/>
          <w:szCs w:val="20"/>
        </w:rPr>
        <w:t xml:space="preserve"> would include Maymester &amp; Summer 1</w:t>
      </w:r>
      <w:r w:rsidR="005507CF">
        <w:rPr>
          <w:rFonts w:ascii="Georgia" w:hAnsi="Georgia" w:cs="Georgia"/>
          <w:spacing w:val="-2"/>
          <w:sz w:val="20"/>
          <w:szCs w:val="20"/>
        </w:rPr>
        <w:t>)</w:t>
      </w:r>
      <w:r w:rsidR="001C4F7B">
        <w:rPr>
          <w:rFonts w:ascii="Georgia" w:hAnsi="Georgia" w:cs="Georgia"/>
          <w:spacing w:val="-2"/>
          <w:sz w:val="20"/>
          <w:szCs w:val="20"/>
        </w:rPr>
        <w:t>.</w:t>
      </w:r>
      <w:r w:rsidR="00CF6550">
        <w:rPr>
          <w:rFonts w:ascii="Georgia" w:hAnsi="Georgia" w:cs="Georgia"/>
          <w:spacing w:val="-2"/>
          <w:sz w:val="20"/>
          <w:szCs w:val="20"/>
        </w:rPr>
        <w:t xml:space="preserve"> Since Maymester aid is initially disbursed with the Summer 1 term, which is AFTER the term is over, class(es) dropped or not completed will NOT be counted for funding and will reduce the financial aid disbursement. This means the student could owe a balance out of pocket if aid is reduced to an amount that will NOT cover the summer award period.</w:t>
      </w:r>
    </w:p>
    <w:p w14:paraId="768B4CFC" w14:textId="40CC8893" w:rsidR="006B62E3" w:rsidRDefault="00CF6550" w:rsidP="00CF6550">
      <w:pPr>
        <w:pStyle w:val="BodyText1"/>
        <w:rPr>
          <w:rFonts w:ascii="Georgia" w:hAnsi="Georgia" w:cs="Georgia"/>
          <w:sz w:val="20"/>
          <w:szCs w:val="20"/>
        </w:rPr>
      </w:pPr>
      <w:r>
        <w:rPr>
          <w:rFonts w:ascii="Georgia" w:hAnsi="Georgia" w:cs="Georgia"/>
          <w:spacing w:val="-2"/>
          <w:sz w:val="20"/>
          <w:szCs w:val="20"/>
        </w:rPr>
        <w:t xml:space="preserve"> Aid for credit hours in Summer 2 will </w:t>
      </w:r>
      <w:r w:rsidR="00434CD5">
        <w:rPr>
          <w:rFonts w:ascii="Georgia" w:hAnsi="Georgia" w:cs="Georgia"/>
          <w:spacing w:val="-2"/>
          <w:sz w:val="20"/>
          <w:szCs w:val="20"/>
        </w:rPr>
        <w:t>be disbursed</w:t>
      </w:r>
      <w:r>
        <w:rPr>
          <w:rFonts w:ascii="Georgia" w:hAnsi="Georgia" w:cs="Georgia"/>
          <w:spacing w:val="-2"/>
          <w:sz w:val="20"/>
          <w:szCs w:val="20"/>
        </w:rPr>
        <w:t xml:space="preserve"> on the </w:t>
      </w:r>
      <w:proofErr w:type="gramStart"/>
      <w:r w:rsidR="00670033">
        <w:rPr>
          <w:rFonts w:ascii="Georgia" w:hAnsi="Georgia" w:cs="Georgia"/>
          <w:spacing w:val="-2"/>
          <w:sz w:val="20"/>
          <w:szCs w:val="20"/>
        </w:rPr>
        <w:t>first class</w:t>
      </w:r>
      <w:proofErr w:type="gramEnd"/>
      <w:r>
        <w:rPr>
          <w:rFonts w:ascii="Georgia" w:hAnsi="Georgia" w:cs="Georgia"/>
          <w:spacing w:val="-2"/>
          <w:sz w:val="20"/>
          <w:szCs w:val="20"/>
        </w:rPr>
        <w:t xml:space="preserve"> day of th</w:t>
      </w:r>
      <w:r w:rsidR="0049053D">
        <w:rPr>
          <w:rFonts w:ascii="Georgia" w:hAnsi="Georgia" w:cs="Georgia"/>
          <w:spacing w:val="-2"/>
          <w:sz w:val="20"/>
          <w:szCs w:val="20"/>
        </w:rPr>
        <w:t>is</w:t>
      </w:r>
      <w:r>
        <w:rPr>
          <w:rFonts w:ascii="Georgia" w:hAnsi="Georgia" w:cs="Georgia"/>
          <w:spacing w:val="-2"/>
          <w:sz w:val="20"/>
          <w:szCs w:val="20"/>
        </w:rPr>
        <w:t xml:space="preserve"> specific term.</w:t>
      </w:r>
      <w:r w:rsidR="001C4F7B">
        <w:rPr>
          <w:rFonts w:ascii="Georgia" w:hAnsi="Georgia" w:cs="Georgia"/>
          <w:spacing w:val="-2"/>
          <w:sz w:val="20"/>
          <w:szCs w:val="20"/>
        </w:rPr>
        <w:t xml:space="preserve">  Students must be enrolled in a total </w:t>
      </w:r>
      <w:r w:rsidR="001C4F7B">
        <w:rPr>
          <w:rFonts w:ascii="Georgia" w:hAnsi="Georgia" w:cs="Georgia"/>
          <w:spacing w:val="-2"/>
          <w:sz w:val="20"/>
          <w:szCs w:val="20"/>
        </w:rPr>
        <w:lastRenderedPageBreak/>
        <w:t>of 6 hours for the combined summer</w:t>
      </w:r>
      <w:r>
        <w:rPr>
          <w:rFonts w:ascii="Georgia" w:hAnsi="Georgia" w:cs="Georgia"/>
          <w:spacing w:val="-2"/>
          <w:sz w:val="20"/>
          <w:szCs w:val="20"/>
        </w:rPr>
        <w:t xml:space="preserve"> award</w:t>
      </w:r>
      <w:r w:rsidR="001C4F7B">
        <w:rPr>
          <w:rFonts w:ascii="Georgia" w:hAnsi="Georgia" w:cs="Georgia"/>
          <w:spacing w:val="-2"/>
          <w:sz w:val="20"/>
          <w:szCs w:val="20"/>
        </w:rPr>
        <w:t xml:space="preserve"> period (Maymester, Summer </w:t>
      </w:r>
      <w:r>
        <w:rPr>
          <w:rFonts w:ascii="Georgia" w:hAnsi="Georgia" w:cs="Georgia"/>
          <w:spacing w:val="-2"/>
          <w:sz w:val="20"/>
          <w:szCs w:val="20"/>
        </w:rPr>
        <w:t>1</w:t>
      </w:r>
      <w:r w:rsidR="001C4F7B">
        <w:rPr>
          <w:rFonts w:ascii="Georgia" w:hAnsi="Georgia" w:cs="Georgia"/>
          <w:spacing w:val="-2"/>
          <w:sz w:val="20"/>
          <w:szCs w:val="20"/>
        </w:rPr>
        <w:t xml:space="preserve">, and Summer </w:t>
      </w:r>
      <w:r>
        <w:rPr>
          <w:rFonts w:ascii="Georgia" w:hAnsi="Georgia" w:cs="Georgia"/>
          <w:spacing w:val="-2"/>
          <w:sz w:val="20"/>
          <w:szCs w:val="20"/>
        </w:rPr>
        <w:t>2</w:t>
      </w:r>
      <w:r w:rsidR="001C4F7B">
        <w:rPr>
          <w:rFonts w:ascii="Georgia" w:hAnsi="Georgia" w:cs="Georgia"/>
          <w:spacing w:val="-2"/>
          <w:sz w:val="20"/>
          <w:szCs w:val="20"/>
        </w:rPr>
        <w:t>) to receive loan funds</w:t>
      </w:r>
      <w:r w:rsidR="005507CF">
        <w:rPr>
          <w:rFonts w:ascii="Georgia" w:hAnsi="Georgia" w:cs="Georgia"/>
          <w:spacing w:val="-2"/>
          <w:sz w:val="20"/>
          <w:szCs w:val="20"/>
        </w:rPr>
        <w:t xml:space="preserve"> and certain grant funds</w:t>
      </w:r>
      <w:r w:rsidR="001C4F7B">
        <w:rPr>
          <w:rFonts w:ascii="Georgia" w:hAnsi="Georgia" w:cs="Georgia"/>
          <w:spacing w:val="-2"/>
          <w:sz w:val="20"/>
          <w:szCs w:val="20"/>
        </w:rPr>
        <w:t>.  If enrolled</w:t>
      </w:r>
      <w:r>
        <w:rPr>
          <w:rFonts w:ascii="Georgia" w:hAnsi="Georgia" w:cs="Georgia"/>
          <w:spacing w:val="-2"/>
          <w:sz w:val="20"/>
          <w:szCs w:val="20"/>
        </w:rPr>
        <w:t xml:space="preserve"> in a </w:t>
      </w:r>
      <w:r w:rsidR="00670033">
        <w:rPr>
          <w:rFonts w:ascii="Georgia" w:hAnsi="Georgia" w:cs="Georgia"/>
          <w:spacing w:val="-2"/>
          <w:sz w:val="20"/>
          <w:szCs w:val="20"/>
        </w:rPr>
        <w:t>3-hour</w:t>
      </w:r>
      <w:r>
        <w:rPr>
          <w:rFonts w:ascii="Georgia" w:hAnsi="Georgia" w:cs="Georgia"/>
          <w:spacing w:val="-2"/>
          <w:sz w:val="20"/>
          <w:szCs w:val="20"/>
        </w:rPr>
        <w:t xml:space="preserve"> course for Summer 1</w:t>
      </w:r>
      <w:r w:rsidR="001C4F7B">
        <w:rPr>
          <w:rFonts w:ascii="Georgia" w:hAnsi="Georgia" w:cs="Georgia"/>
          <w:spacing w:val="-2"/>
          <w:sz w:val="20"/>
          <w:szCs w:val="20"/>
        </w:rPr>
        <w:t xml:space="preserve"> and a </w:t>
      </w:r>
      <w:r w:rsidR="00670033">
        <w:rPr>
          <w:rFonts w:ascii="Georgia" w:hAnsi="Georgia" w:cs="Georgia"/>
          <w:spacing w:val="-2"/>
          <w:sz w:val="20"/>
          <w:szCs w:val="20"/>
        </w:rPr>
        <w:t>3-hour</w:t>
      </w:r>
      <w:r w:rsidR="001C4F7B">
        <w:rPr>
          <w:rFonts w:ascii="Georgia" w:hAnsi="Georgia" w:cs="Georgia"/>
          <w:spacing w:val="-2"/>
          <w:sz w:val="20"/>
          <w:szCs w:val="20"/>
        </w:rPr>
        <w:t xml:space="preserve"> course for Summer </w:t>
      </w:r>
      <w:r>
        <w:rPr>
          <w:rFonts w:ascii="Georgia" w:hAnsi="Georgia" w:cs="Georgia"/>
          <w:spacing w:val="-2"/>
          <w:sz w:val="20"/>
          <w:szCs w:val="20"/>
        </w:rPr>
        <w:t>2</w:t>
      </w:r>
      <w:r w:rsidR="001C4F7B">
        <w:rPr>
          <w:rFonts w:ascii="Georgia" w:hAnsi="Georgia" w:cs="Georgia"/>
          <w:spacing w:val="-2"/>
          <w:sz w:val="20"/>
          <w:szCs w:val="20"/>
        </w:rPr>
        <w:t>, loan funds</w:t>
      </w:r>
      <w:r w:rsidR="005507CF">
        <w:rPr>
          <w:rFonts w:ascii="Georgia" w:hAnsi="Georgia" w:cs="Georgia"/>
          <w:spacing w:val="-2"/>
          <w:sz w:val="20"/>
          <w:szCs w:val="20"/>
        </w:rPr>
        <w:t xml:space="preserve"> and certain </w:t>
      </w:r>
      <w:r w:rsidR="00434CD5">
        <w:rPr>
          <w:rFonts w:ascii="Georgia" w:hAnsi="Georgia" w:cs="Georgia"/>
          <w:spacing w:val="-2"/>
          <w:sz w:val="20"/>
          <w:szCs w:val="20"/>
        </w:rPr>
        <w:t>grants</w:t>
      </w:r>
      <w:r w:rsidR="001C4F7B">
        <w:rPr>
          <w:rFonts w:ascii="Georgia" w:hAnsi="Georgia" w:cs="Georgia"/>
          <w:spacing w:val="-2"/>
          <w:sz w:val="20"/>
          <w:szCs w:val="20"/>
        </w:rPr>
        <w:t xml:space="preserve"> will not disburse until </w:t>
      </w:r>
      <w:r w:rsidR="005507CF">
        <w:rPr>
          <w:rFonts w:ascii="Georgia" w:hAnsi="Georgia" w:cs="Georgia"/>
          <w:spacing w:val="-2"/>
          <w:sz w:val="20"/>
          <w:szCs w:val="20"/>
        </w:rPr>
        <w:t>the 1</w:t>
      </w:r>
      <w:r w:rsidR="005507CF" w:rsidRPr="005507CF">
        <w:rPr>
          <w:rFonts w:ascii="Georgia" w:hAnsi="Georgia" w:cs="Georgia"/>
          <w:spacing w:val="-2"/>
          <w:sz w:val="20"/>
          <w:szCs w:val="20"/>
          <w:vertAlign w:val="superscript"/>
        </w:rPr>
        <w:t>st</w:t>
      </w:r>
      <w:r w:rsidR="005507CF">
        <w:rPr>
          <w:rFonts w:ascii="Georgia" w:hAnsi="Georgia" w:cs="Georgia"/>
          <w:spacing w:val="-2"/>
          <w:sz w:val="20"/>
          <w:szCs w:val="20"/>
        </w:rPr>
        <w:t xml:space="preserve"> class day of </w:t>
      </w:r>
      <w:r>
        <w:rPr>
          <w:rFonts w:ascii="Georgia" w:hAnsi="Georgia" w:cs="Georgia"/>
          <w:spacing w:val="-2"/>
          <w:sz w:val="20"/>
          <w:szCs w:val="20"/>
        </w:rPr>
        <w:t>Summer 2</w:t>
      </w:r>
      <w:r w:rsidR="001C4F7B">
        <w:rPr>
          <w:rFonts w:ascii="Georgia" w:hAnsi="Georgia" w:cs="Georgia"/>
          <w:spacing w:val="-2"/>
          <w:sz w:val="20"/>
          <w:szCs w:val="20"/>
        </w:rPr>
        <w:t xml:space="preserve"> because a student is not attending the 6</w:t>
      </w:r>
      <w:r w:rsidR="001C4F7B" w:rsidRPr="001C4F7B">
        <w:rPr>
          <w:rFonts w:ascii="Georgia" w:hAnsi="Georgia" w:cs="Georgia"/>
          <w:spacing w:val="-2"/>
          <w:sz w:val="20"/>
          <w:szCs w:val="20"/>
          <w:vertAlign w:val="superscript"/>
        </w:rPr>
        <w:t>th</w:t>
      </w:r>
      <w:r>
        <w:rPr>
          <w:rFonts w:ascii="Georgia" w:hAnsi="Georgia" w:cs="Georgia"/>
          <w:spacing w:val="-2"/>
          <w:sz w:val="20"/>
          <w:szCs w:val="20"/>
        </w:rPr>
        <w:t xml:space="preserve"> hour until Summer 2</w:t>
      </w:r>
      <w:r w:rsidR="001C4F7B">
        <w:rPr>
          <w:rFonts w:ascii="Georgia" w:hAnsi="Georgia" w:cs="Georgia"/>
          <w:spacing w:val="-2"/>
          <w:sz w:val="20"/>
          <w:szCs w:val="20"/>
        </w:rPr>
        <w:t>.</w:t>
      </w:r>
    </w:p>
    <w:p w14:paraId="239CBF5C" w14:textId="77777777" w:rsidR="006B62E3" w:rsidRDefault="006B62E3" w:rsidP="00434CD5">
      <w:pPr>
        <w:pStyle w:val="BodyText1"/>
        <w:spacing w:after="14"/>
        <w:ind w:firstLine="0"/>
        <w:rPr>
          <w:rFonts w:ascii="Georgia" w:hAnsi="Georgia" w:cs="Georgia"/>
          <w:sz w:val="20"/>
          <w:szCs w:val="20"/>
        </w:rPr>
      </w:pPr>
    </w:p>
    <w:p w14:paraId="4F65EC69" w14:textId="77777777" w:rsidR="006B62E3" w:rsidRDefault="006B62E3" w:rsidP="006B62E3">
      <w:pPr>
        <w:pStyle w:val="BigHeads"/>
        <w:rPr>
          <w:rFonts w:ascii="TrajanPro-Bold" w:hAnsi="TrajanPro-Bold" w:cs="TrajanPro-Bold"/>
          <w:b/>
          <w:bCs/>
          <w:color w:val="000000"/>
        </w:rPr>
      </w:pPr>
      <w:r>
        <w:rPr>
          <w:rFonts w:ascii="TrajanPro-Bold" w:hAnsi="TrajanPro-Bold" w:cs="TrajanPro-Bold"/>
          <w:b/>
          <w:bCs/>
          <w:color w:val="000000"/>
        </w:rPr>
        <w:t>Financial Aid Refunds</w:t>
      </w:r>
    </w:p>
    <w:p w14:paraId="142B56A2" w14:textId="77777777" w:rsidR="00716637" w:rsidRDefault="00716637" w:rsidP="00716637">
      <w:pPr>
        <w:pStyle w:val="BodyText1"/>
        <w:rPr>
          <w:rFonts w:ascii="Georgia" w:hAnsi="Georgia" w:cs="Georgia"/>
          <w:sz w:val="20"/>
          <w:szCs w:val="20"/>
        </w:rPr>
      </w:pPr>
      <w:r>
        <w:rPr>
          <w:rFonts w:ascii="Georgia" w:hAnsi="Georgia" w:cs="Georgia"/>
          <w:sz w:val="20"/>
          <w:szCs w:val="20"/>
        </w:rPr>
        <w:t>Financial Aid refunds are issued on a rolling basis during each semester, with the initial release approximately 30 days after classes begin. A first-time borrower’s loan funds will be disbursed no earlier than 30 days after the first official class day.</w:t>
      </w:r>
      <w:r w:rsidR="008248E0">
        <w:rPr>
          <w:rFonts w:ascii="Georgia" w:hAnsi="Georgia" w:cs="Georgia"/>
          <w:sz w:val="20"/>
          <w:szCs w:val="20"/>
        </w:rPr>
        <w:t xml:space="preserve">  Students should monitor the Refund Traffic Light on the Financial Aid Traffic Lights page to know when their refund has been processed.  </w:t>
      </w:r>
    </w:p>
    <w:p w14:paraId="42422218" w14:textId="73AA8062" w:rsidR="00716637" w:rsidRPr="00434CD5" w:rsidRDefault="00126444" w:rsidP="00434CD5">
      <w:pPr>
        <w:ind w:firstLine="216"/>
        <w:rPr>
          <w:rFonts w:ascii="Georgia" w:hAnsi="Georgia"/>
          <w:iCs/>
          <w:sz w:val="20"/>
          <w:szCs w:val="20"/>
        </w:rPr>
      </w:pPr>
      <w:r w:rsidRPr="00126444">
        <w:rPr>
          <w:rFonts w:ascii="Georgia" w:hAnsi="Georgia"/>
          <w:iCs/>
          <w:sz w:val="20"/>
          <w:szCs w:val="20"/>
        </w:rPr>
        <w:t xml:space="preserve">TJC has contracted with BankMobile to process financial aid refunds.  </w:t>
      </w:r>
      <w:r w:rsidR="008248E0">
        <w:rPr>
          <w:rFonts w:ascii="Georgia" w:hAnsi="Georgia"/>
          <w:iCs/>
          <w:sz w:val="20"/>
          <w:szCs w:val="20"/>
        </w:rPr>
        <w:t xml:space="preserve">BankMobile will </w:t>
      </w:r>
      <w:r w:rsidR="00434CD5">
        <w:rPr>
          <w:rFonts w:ascii="Georgia" w:hAnsi="Georgia"/>
          <w:iCs/>
          <w:sz w:val="20"/>
          <w:szCs w:val="20"/>
        </w:rPr>
        <w:t>e</w:t>
      </w:r>
      <w:r w:rsidR="008248E0">
        <w:rPr>
          <w:rFonts w:ascii="Georgia" w:hAnsi="Georgia"/>
          <w:iCs/>
          <w:sz w:val="20"/>
          <w:szCs w:val="20"/>
        </w:rPr>
        <w:t>mail</w:t>
      </w:r>
      <w:r w:rsidRPr="00126444">
        <w:rPr>
          <w:rFonts w:ascii="Georgia" w:hAnsi="Georgia"/>
          <w:iCs/>
          <w:sz w:val="20"/>
          <w:szCs w:val="20"/>
        </w:rPr>
        <w:t xml:space="preserve"> a refund </w:t>
      </w:r>
      <w:r w:rsidR="008248E0">
        <w:rPr>
          <w:rFonts w:ascii="Georgia" w:hAnsi="Georgia"/>
          <w:iCs/>
          <w:sz w:val="20"/>
          <w:szCs w:val="20"/>
        </w:rPr>
        <w:t>selection</w:t>
      </w:r>
      <w:r w:rsidR="00434CD5">
        <w:rPr>
          <w:rFonts w:ascii="Georgia" w:hAnsi="Georgia"/>
          <w:iCs/>
          <w:sz w:val="20"/>
          <w:szCs w:val="20"/>
        </w:rPr>
        <w:t xml:space="preserve"> kit to the student’s TJC email account. </w:t>
      </w:r>
      <w:r w:rsidR="00FD7DBD" w:rsidRPr="008248E0">
        <w:rPr>
          <w:rFonts w:ascii="Georgia" w:hAnsi="Georgia"/>
          <w:iCs/>
          <w:sz w:val="20"/>
          <w:szCs w:val="20"/>
        </w:rPr>
        <w:t xml:space="preserve">The kit includes instructions on how to select a refund preference with options for </w:t>
      </w:r>
      <w:r w:rsidR="00434CD5">
        <w:rPr>
          <w:rFonts w:ascii="Georgia" w:hAnsi="Georgia"/>
          <w:iCs/>
          <w:sz w:val="20"/>
          <w:szCs w:val="20"/>
        </w:rPr>
        <w:t xml:space="preserve">an </w:t>
      </w:r>
      <w:r w:rsidR="00FD7DBD" w:rsidRPr="008248E0">
        <w:rPr>
          <w:rFonts w:ascii="Georgia" w:hAnsi="Georgia"/>
          <w:iCs/>
          <w:sz w:val="20"/>
          <w:szCs w:val="20"/>
        </w:rPr>
        <w:t xml:space="preserve">ACH deposit to an existing bank account, </w:t>
      </w:r>
      <w:r w:rsidR="00434CD5">
        <w:rPr>
          <w:rFonts w:ascii="Georgia" w:hAnsi="Georgia"/>
          <w:iCs/>
          <w:sz w:val="20"/>
          <w:szCs w:val="20"/>
        </w:rPr>
        <w:t xml:space="preserve">a </w:t>
      </w:r>
      <w:r w:rsidR="00FD7DBD" w:rsidRPr="008248E0">
        <w:rPr>
          <w:rFonts w:ascii="Georgia" w:hAnsi="Georgia"/>
          <w:iCs/>
          <w:sz w:val="20"/>
          <w:szCs w:val="20"/>
        </w:rPr>
        <w:t>paper check</w:t>
      </w:r>
      <w:r w:rsidR="008248E0">
        <w:rPr>
          <w:rFonts w:ascii="Georgia" w:hAnsi="Georgia"/>
          <w:iCs/>
          <w:sz w:val="20"/>
          <w:szCs w:val="20"/>
        </w:rPr>
        <w:t xml:space="preserve">, </w:t>
      </w:r>
      <w:r w:rsidR="00FD7DBD" w:rsidRPr="008248E0">
        <w:rPr>
          <w:rFonts w:ascii="Georgia" w:hAnsi="Georgia"/>
          <w:iCs/>
          <w:sz w:val="20"/>
          <w:szCs w:val="20"/>
        </w:rPr>
        <w:t>or an alphanumeric personal code to open a BankMobile Vibe account.</w:t>
      </w:r>
    </w:p>
    <w:p w14:paraId="7E22CA75" w14:textId="77777777" w:rsidR="001272F3" w:rsidRDefault="001272F3" w:rsidP="00691E33"/>
    <w:p w14:paraId="17BDDF3F" w14:textId="77777777" w:rsidR="00716637" w:rsidRDefault="00A341DA" w:rsidP="00716637">
      <w:pPr>
        <w:pStyle w:val="BigHeads"/>
        <w:rPr>
          <w:rFonts w:ascii="TrajanPro-Bold" w:hAnsi="TrajanPro-Bold" w:cs="TrajanPro-Bold"/>
          <w:b/>
          <w:bCs/>
          <w:color w:val="000000"/>
        </w:rPr>
      </w:pPr>
      <w:r>
        <w:rPr>
          <w:rFonts w:ascii="TrajanPro-Bold" w:hAnsi="TrajanPro-Bold" w:cs="TrajanPro-Bold"/>
          <w:b/>
          <w:bCs/>
          <w:color w:val="000000"/>
        </w:rPr>
        <w:t>Withdrawing from Class</w:t>
      </w:r>
    </w:p>
    <w:p w14:paraId="6A2A275C" w14:textId="77777777" w:rsidR="00716637" w:rsidRDefault="00716637" w:rsidP="00716637">
      <w:pPr>
        <w:pStyle w:val="1Indent"/>
        <w:spacing w:before="58" w:after="0"/>
        <w:ind w:left="0" w:firstLine="0"/>
        <w:rPr>
          <w:rFonts w:ascii="Georgia-Bold" w:hAnsi="Georgia-Bold" w:cs="Georgia-Bold"/>
          <w:b/>
          <w:bCs/>
          <w:spacing w:val="-2"/>
          <w:sz w:val="20"/>
          <w:szCs w:val="20"/>
        </w:rPr>
      </w:pPr>
      <w:r>
        <w:rPr>
          <w:rFonts w:ascii="Georgia-Bold" w:hAnsi="Georgia-Bold" w:cs="Georgia-Bold"/>
          <w:b/>
          <w:bCs/>
          <w:spacing w:val="-2"/>
          <w:sz w:val="20"/>
          <w:szCs w:val="20"/>
        </w:rPr>
        <w:t>Tyler Junior College Refund Policy</w:t>
      </w:r>
    </w:p>
    <w:p w14:paraId="6E34EC74" w14:textId="42B51672" w:rsidR="00716637" w:rsidRDefault="00716637" w:rsidP="00716637">
      <w:pPr>
        <w:pStyle w:val="BodyText1"/>
        <w:rPr>
          <w:rFonts w:ascii="Georgia" w:hAnsi="Georgia" w:cs="Georgia"/>
          <w:sz w:val="20"/>
          <w:szCs w:val="20"/>
        </w:rPr>
      </w:pPr>
      <w:r>
        <w:rPr>
          <w:rFonts w:ascii="Georgia" w:hAnsi="Georgia" w:cs="Georgia"/>
          <w:sz w:val="20"/>
          <w:szCs w:val="20"/>
        </w:rPr>
        <w:t xml:space="preserve">Tyler Junior College follows the </w:t>
      </w:r>
      <w:r w:rsidR="00434CD5">
        <w:rPr>
          <w:rFonts w:ascii="Georgia" w:hAnsi="Georgia" w:cs="Georgia"/>
          <w:sz w:val="20"/>
          <w:szCs w:val="20"/>
        </w:rPr>
        <w:t>state-mandated</w:t>
      </w:r>
      <w:r>
        <w:rPr>
          <w:rFonts w:ascii="Georgia" w:hAnsi="Georgia" w:cs="Georgia"/>
          <w:sz w:val="20"/>
          <w:szCs w:val="20"/>
        </w:rPr>
        <w:t xml:space="preserve"> refund policy for students who withdraw from all classes OR reduce their credit hour load, as follows: </w:t>
      </w:r>
    </w:p>
    <w:p w14:paraId="7F601DE4" w14:textId="77777777" w:rsidR="00716637" w:rsidRDefault="00716637" w:rsidP="00716637">
      <w:pPr>
        <w:pStyle w:val="BodyText1"/>
        <w:spacing w:after="0"/>
        <w:ind w:firstLine="0"/>
        <w:jc w:val="center"/>
        <w:rPr>
          <w:rFonts w:ascii="Georgia-Bold" w:hAnsi="Georgia-Bold" w:cs="Georgia-Bold"/>
          <w:b/>
          <w:bCs/>
          <w:sz w:val="20"/>
          <w:szCs w:val="20"/>
        </w:rPr>
      </w:pPr>
      <w:r>
        <w:rPr>
          <w:rFonts w:ascii="Georgia-Bold" w:hAnsi="Georgia-Bold" w:cs="Georgia-Bold"/>
          <w:b/>
          <w:bCs/>
          <w:sz w:val="20"/>
          <w:szCs w:val="20"/>
        </w:rPr>
        <w:t>Regular Terms</w:t>
      </w:r>
    </w:p>
    <w:p w14:paraId="2567A87E" w14:textId="77777777" w:rsidR="00716637" w:rsidRDefault="00716637" w:rsidP="00716637">
      <w:pPr>
        <w:pStyle w:val="BodyText1"/>
        <w:tabs>
          <w:tab w:val="right" w:pos="3330"/>
        </w:tabs>
        <w:spacing w:after="0"/>
        <w:ind w:firstLine="0"/>
        <w:rPr>
          <w:rFonts w:ascii="Georgia" w:hAnsi="Georgia" w:cs="Georgia"/>
          <w:sz w:val="20"/>
          <w:szCs w:val="20"/>
        </w:rPr>
      </w:pPr>
      <w:r>
        <w:rPr>
          <w:rFonts w:ascii="Georgia" w:hAnsi="Georgia" w:cs="Georgia"/>
          <w:sz w:val="20"/>
          <w:szCs w:val="20"/>
        </w:rPr>
        <w:t>Date of Withdrawal</w:t>
      </w:r>
      <w:r>
        <w:rPr>
          <w:rFonts w:ascii="Georgia" w:hAnsi="Georgia" w:cs="Georgia"/>
          <w:sz w:val="20"/>
          <w:szCs w:val="20"/>
        </w:rPr>
        <w:tab/>
        <w:t>% Refund</w:t>
      </w:r>
    </w:p>
    <w:p w14:paraId="14B7BC92" w14:textId="62AB9EF9" w:rsidR="00716637" w:rsidRDefault="00434CD5" w:rsidP="00716637">
      <w:pPr>
        <w:pStyle w:val="BodyText1"/>
        <w:tabs>
          <w:tab w:val="right" w:leader="dot" w:pos="3353"/>
        </w:tabs>
        <w:spacing w:after="0"/>
        <w:ind w:firstLine="0"/>
        <w:rPr>
          <w:rFonts w:ascii="Georgia" w:hAnsi="Georgia" w:cs="Georgia"/>
          <w:sz w:val="20"/>
          <w:szCs w:val="20"/>
        </w:rPr>
      </w:pPr>
      <w:r>
        <w:rPr>
          <w:rFonts w:ascii="Georgia" w:hAnsi="Georgia" w:cs="Georgia"/>
          <w:sz w:val="20"/>
          <w:szCs w:val="20"/>
        </w:rPr>
        <w:t>Before</w:t>
      </w:r>
      <w:r w:rsidR="00716637">
        <w:rPr>
          <w:rFonts w:ascii="Georgia" w:hAnsi="Georgia" w:cs="Georgia"/>
          <w:sz w:val="20"/>
          <w:szCs w:val="20"/>
        </w:rPr>
        <w:t xml:space="preserve"> 1st class day</w:t>
      </w:r>
      <w:r w:rsidR="00716637">
        <w:rPr>
          <w:rFonts w:ascii="Georgia" w:hAnsi="Georgia" w:cs="Georgia"/>
          <w:sz w:val="20"/>
          <w:szCs w:val="20"/>
        </w:rPr>
        <w:tab/>
        <w:t>100%</w:t>
      </w:r>
    </w:p>
    <w:p w14:paraId="67C9FBDD" w14:textId="77777777" w:rsidR="00716637" w:rsidRDefault="00716637" w:rsidP="00716637">
      <w:pPr>
        <w:pStyle w:val="BodyText1"/>
        <w:tabs>
          <w:tab w:val="right" w:leader="dot" w:pos="3353"/>
        </w:tabs>
        <w:spacing w:after="0"/>
        <w:ind w:firstLine="0"/>
        <w:rPr>
          <w:rFonts w:ascii="Georgia" w:hAnsi="Georgia" w:cs="Georgia"/>
          <w:sz w:val="20"/>
          <w:szCs w:val="20"/>
        </w:rPr>
      </w:pPr>
      <w:r>
        <w:rPr>
          <w:rFonts w:ascii="Georgia" w:hAnsi="Georgia" w:cs="Georgia"/>
          <w:sz w:val="20"/>
          <w:szCs w:val="20"/>
        </w:rPr>
        <w:t>During the first 15 class days</w:t>
      </w:r>
      <w:r>
        <w:rPr>
          <w:rFonts w:ascii="Georgia" w:hAnsi="Georgia" w:cs="Georgia"/>
          <w:sz w:val="20"/>
          <w:szCs w:val="20"/>
        </w:rPr>
        <w:tab/>
        <w:t>70%</w:t>
      </w:r>
    </w:p>
    <w:p w14:paraId="4AD02A6C" w14:textId="77777777" w:rsidR="00716637" w:rsidRDefault="00716637" w:rsidP="00716637">
      <w:pPr>
        <w:pStyle w:val="BodyText1"/>
        <w:tabs>
          <w:tab w:val="right" w:leader="dot" w:pos="3353"/>
        </w:tabs>
        <w:spacing w:after="0"/>
        <w:ind w:firstLine="0"/>
        <w:rPr>
          <w:rFonts w:ascii="Georgia" w:hAnsi="Georgia" w:cs="Georgia"/>
          <w:sz w:val="20"/>
          <w:szCs w:val="20"/>
        </w:rPr>
      </w:pPr>
      <w:r>
        <w:rPr>
          <w:rFonts w:ascii="Georgia" w:hAnsi="Georgia" w:cs="Georgia"/>
          <w:sz w:val="20"/>
          <w:szCs w:val="20"/>
        </w:rPr>
        <w:t xml:space="preserve">During 16th </w:t>
      </w:r>
      <w:r w:rsidR="00F01780">
        <w:rPr>
          <w:rFonts w:ascii="Georgia" w:hAnsi="Georgia" w:cs="Georgia"/>
          <w:sz w:val="20"/>
          <w:szCs w:val="20"/>
        </w:rPr>
        <w:t>to</w:t>
      </w:r>
      <w:r>
        <w:rPr>
          <w:rFonts w:ascii="Georgia" w:hAnsi="Georgia" w:cs="Georgia"/>
          <w:sz w:val="20"/>
          <w:szCs w:val="20"/>
        </w:rPr>
        <w:t xml:space="preserve"> 20th class days</w:t>
      </w:r>
      <w:r>
        <w:rPr>
          <w:rFonts w:ascii="Georgia" w:hAnsi="Georgia" w:cs="Georgia"/>
          <w:sz w:val="20"/>
          <w:szCs w:val="20"/>
        </w:rPr>
        <w:tab/>
        <w:t>25%</w:t>
      </w:r>
    </w:p>
    <w:p w14:paraId="2EF8429C" w14:textId="77777777" w:rsidR="00716637" w:rsidRDefault="00716637" w:rsidP="00716637">
      <w:pPr>
        <w:pStyle w:val="BodyText1"/>
        <w:tabs>
          <w:tab w:val="right" w:leader="dot" w:pos="3353"/>
        </w:tabs>
        <w:spacing w:after="0"/>
        <w:ind w:firstLine="0"/>
        <w:rPr>
          <w:rFonts w:ascii="Georgia" w:hAnsi="Georgia" w:cs="Georgia"/>
          <w:sz w:val="20"/>
          <w:szCs w:val="20"/>
        </w:rPr>
      </w:pPr>
      <w:r>
        <w:rPr>
          <w:rFonts w:ascii="Georgia" w:hAnsi="Georgia" w:cs="Georgia"/>
          <w:sz w:val="20"/>
          <w:szCs w:val="20"/>
        </w:rPr>
        <w:t>After the 20th class day</w:t>
      </w:r>
      <w:r>
        <w:rPr>
          <w:rFonts w:ascii="Georgia" w:hAnsi="Georgia" w:cs="Georgia"/>
          <w:sz w:val="20"/>
          <w:szCs w:val="20"/>
        </w:rPr>
        <w:tab/>
        <w:t>0%</w:t>
      </w:r>
    </w:p>
    <w:p w14:paraId="05201831" w14:textId="77777777" w:rsidR="00716637" w:rsidRDefault="00716637" w:rsidP="00716637">
      <w:pPr>
        <w:pStyle w:val="BodyText1"/>
        <w:spacing w:before="72" w:after="0"/>
        <w:ind w:firstLine="0"/>
        <w:jc w:val="center"/>
        <w:rPr>
          <w:rFonts w:ascii="Georgia-Bold" w:hAnsi="Georgia-Bold" w:cs="Georgia-Bold"/>
          <w:b/>
          <w:bCs/>
          <w:sz w:val="20"/>
          <w:szCs w:val="20"/>
        </w:rPr>
      </w:pPr>
      <w:r>
        <w:rPr>
          <w:rFonts w:ascii="Georgia-Bold" w:hAnsi="Georgia-Bold" w:cs="Georgia-Bold"/>
          <w:b/>
          <w:bCs/>
          <w:sz w:val="20"/>
          <w:szCs w:val="20"/>
        </w:rPr>
        <w:t>Summer Terms</w:t>
      </w:r>
    </w:p>
    <w:p w14:paraId="3B4CC826" w14:textId="77777777" w:rsidR="00716637" w:rsidRDefault="00716637" w:rsidP="00716637">
      <w:pPr>
        <w:pStyle w:val="BodyText1"/>
        <w:tabs>
          <w:tab w:val="right" w:pos="3330"/>
        </w:tabs>
        <w:spacing w:after="0"/>
        <w:ind w:firstLine="0"/>
        <w:rPr>
          <w:rFonts w:ascii="Georgia" w:hAnsi="Georgia" w:cs="Georgia"/>
          <w:sz w:val="20"/>
          <w:szCs w:val="20"/>
        </w:rPr>
      </w:pPr>
      <w:r>
        <w:rPr>
          <w:rFonts w:ascii="Georgia" w:hAnsi="Georgia" w:cs="Georgia"/>
          <w:sz w:val="20"/>
          <w:szCs w:val="20"/>
        </w:rPr>
        <w:t>Date of Withdrawal</w:t>
      </w:r>
      <w:r>
        <w:rPr>
          <w:rFonts w:ascii="Georgia" w:hAnsi="Georgia" w:cs="Georgia"/>
          <w:sz w:val="20"/>
          <w:szCs w:val="20"/>
        </w:rPr>
        <w:tab/>
        <w:t>% Refund</w:t>
      </w:r>
    </w:p>
    <w:p w14:paraId="0BA72410" w14:textId="7E683477" w:rsidR="00716637" w:rsidRDefault="00434CD5" w:rsidP="00716637">
      <w:pPr>
        <w:pStyle w:val="BodyText1"/>
        <w:tabs>
          <w:tab w:val="right" w:leader="dot" w:pos="3353"/>
        </w:tabs>
        <w:spacing w:after="0"/>
        <w:ind w:firstLine="0"/>
        <w:rPr>
          <w:rFonts w:ascii="Georgia" w:hAnsi="Georgia" w:cs="Georgia"/>
          <w:sz w:val="20"/>
          <w:szCs w:val="20"/>
        </w:rPr>
      </w:pPr>
      <w:r>
        <w:rPr>
          <w:rFonts w:ascii="Georgia" w:hAnsi="Georgia" w:cs="Georgia"/>
          <w:sz w:val="20"/>
          <w:szCs w:val="20"/>
        </w:rPr>
        <w:t>Before</w:t>
      </w:r>
      <w:r w:rsidR="00716637">
        <w:rPr>
          <w:rFonts w:ascii="Georgia" w:hAnsi="Georgia" w:cs="Georgia"/>
          <w:sz w:val="20"/>
          <w:szCs w:val="20"/>
        </w:rPr>
        <w:t xml:space="preserve"> 1st class day</w:t>
      </w:r>
      <w:r w:rsidR="00716637">
        <w:rPr>
          <w:rFonts w:ascii="Georgia" w:hAnsi="Georgia" w:cs="Georgia"/>
          <w:sz w:val="20"/>
          <w:szCs w:val="20"/>
        </w:rPr>
        <w:tab/>
        <w:t>100%</w:t>
      </w:r>
    </w:p>
    <w:p w14:paraId="261F2D84" w14:textId="77777777" w:rsidR="00716637" w:rsidRDefault="00716637" w:rsidP="00716637">
      <w:pPr>
        <w:pStyle w:val="BodyText1"/>
        <w:tabs>
          <w:tab w:val="right" w:leader="dot" w:pos="3353"/>
        </w:tabs>
        <w:spacing w:after="0"/>
        <w:ind w:firstLine="0"/>
        <w:rPr>
          <w:rFonts w:ascii="Georgia" w:hAnsi="Georgia" w:cs="Georgia"/>
          <w:sz w:val="20"/>
          <w:szCs w:val="20"/>
        </w:rPr>
      </w:pPr>
      <w:r>
        <w:rPr>
          <w:rFonts w:ascii="Georgia" w:hAnsi="Georgia" w:cs="Georgia"/>
          <w:sz w:val="20"/>
          <w:szCs w:val="20"/>
        </w:rPr>
        <w:t>During the first 5 class days</w:t>
      </w:r>
      <w:r>
        <w:rPr>
          <w:rFonts w:ascii="Georgia" w:hAnsi="Georgia" w:cs="Georgia"/>
          <w:sz w:val="20"/>
          <w:szCs w:val="20"/>
        </w:rPr>
        <w:tab/>
        <w:t>70%</w:t>
      </w:r>
    </w:p>
    <w:p w14:paraId="1521E12B" w14:textId="77777777" w:rsidR="00716637" w:rsidRDefault="00716637" w:rsidP="00716637">
      <w:pPr>
        <w:pStyle w:val="BodyText1"/>
        <w:tabs>
          <w:tab w:val="right" w:leader="dot" w:pos="3353"/>
        </w:tabs>
        <w:spacing w:after="0"/>
        <w:ind w:firstLine="0"/>
        <w:rPr>
          <w:rFonts w:ascii="Georgia" w:hAnsi="Georgia" w:cs="Georgia"/>
          <w:sz w:val="20"/>
          <w:szCs w:val="20"/>
        </w:rPr>
      </w:pPr>
      <w:r>
        <w:rPr>
          <w:rFonts w:ascii="Georgia" w:hAnsi="Georgia" w:cs="Georgia"/>
          <w:sz w:val="20"/>
          <w:szCs w:val="20"/>
        </w:rPr>
        <w:t>During the 6th class day</w:t>
      </w:r>
      <w:r>
        <w:rPr>
          <w:rFonts w:ascii="Georgia" w:hAnsi="Georgia" w:cs="Georgia"/>
          <w:sz w:val="20"/>
          <w:szCs w:val="20"/>
        </w:rPr>
        <w:tab/>
        <w:t>25%</w:t>
      </w:r>
    </w:p>
    <w:p w14:paraId="4FC7FBA6" w14:textId="77777777" w:rsidR="00716637" w:rsidRDefault="00716637" w:rsidP="00716637">
      <w:pPr>
        <w:pStyle w:val="BodyText1"/>
        <w:tabs>
          <w:tab w:val="right" w:leader="dot" w:pos="3353"/>
        </w:tabs>
        <w:ind w:firstLine="0"/>
        <w:rPr>
          <w:rFonts w:ascii="Georgia" w:hAnsi="Georgia" w:cs="Georgia"/>
          <w:sz w:val="20"/>
          <w:szCs w:val="20"/>
        </w:rPr>
      </w:pPr>
      <w:r>
        <w:rPr>
          <w:rFonts w:ascii="Georgia" w:hAnsi="Georgia" w:cs="Georgia"/>
          <w:sz w:val="20"/>
          <w:szCs w:val="20"/>
        </w:rPr>
        <w:t>After the 6th class day</w:t>
      </w:r>
      <w:r>
        <w:rPr>
          <w:rFonts w:ascii="Georgia" w:hAnsi="Georgia" w:cs="Georgia"/>
          <w:sz w:val="20"/>
          <w:szCs w:val="20"/>
        </w:rPr>
        <w:tab/>
        <w:t>0%</w:t>
      </w:r>
    </w:p>
    <w:p w14:paraId="460DDEA7" w14:textId="1548F2EB" w:rsidR="00716637" w:rsidRDefault="00716637" w:rsidP="00716637">
      <w:pPr>
        <w:pStyle w:val="BodyText1"/>
        <w:rPr>
          <w:rFonts w:ascii="Georgia" w:hAnsi="Georgia" w:cs="Georgia"/>
          <w:sz w:val="20"/>
          <w:szCs w:val="20"/>
        </w:rPr>
      </w:pPr>
      <w:r>
        <w:rPr>
          <w:rFonts w:ascii="Georgia" w:hAnsi="Georgia" w:cs="Georgia"/>
          <w:sz w:val="20"/>
          <w:szCs w:val="20"/>
        </w:rPr>
        <w:t xml:space="preserve">A student can terminate enrollment or reduce their credit load by contacting their academic advisor. (Please see the </w:t>
      </w:r>
      <w:r w:rsidR="001C4F7B" w:rsidRPr="001C4F7B">
        <w:rPr>
          <w:rFonts w:ascii="Georgia-Italic" w:hAnsi="Georgia-Italic" w:cs="Georgia-Italic"/>
          <w:iCs/>
          <w:sz w:val="20"/>
          <w:szCs w:val="20"/>
        </w:rPr>
        <w:t>TJC catalog</w:t>
      </w:r>
      <w:r>
        <w:rPr>
          <w:rFonts w:ascii="Georgia-Italic" w:hAnsi="Georgia-Italic" w:cs="Georgia-Italic"/>
          <w:i/>
          <w:iCs/>
          <w:sz w:val="20"/>
          <w:szCs w:val="20"/>
        </w:rPr>
        <w:t xml:space="preserve"> </w:t>
      </w:r>
      <w:r>
        <w:rPr>
          <w:rFonts w:ascii="Georgia" w:hAnsi="Georgia" w:cs="Georgia"/>
          <w:sz w:val="20"/>
          <w:szCs w:val="20"/>
        </w:rPr>
        <w:t xml:space="preserve">for complete requirements for </w:t>
      </w:r>
      <w:r w:rsidR="001C4F7B">
        <w:rPr>
          <w:rFonts w:ascii="Georgia" w:hAnsi="Georgia" w:cs="Georgia"/>
          <w:sz w:val="20"/>
          <w:szCs w:val="20"/>
        </w:rPr>
        <w:t>officially withdrawing from TJC</w:t>
      </w:r>
      <w:r>
        <w:rPr>
          <w:rFonts w:ascii="Georgia" w:hAnsi="Georgia" w:cs="Georgia"/>
          <w:sz w:val="20"/>
          <w:szCs w:val="20"/>
        </w:rPr>
        <w:t xml:space="preserve"> and additional refund policy information.)</w:t>
      </w:r>
      <w:r w:rsidR="00F01780">
        <w:rPr>
          <w:rFonts w:ascii="Georgia" w:hAnsi="Georgia" w:cs="Georgia"/>
          <w:sz w:val="20"/>
          <w:szCs w:val="20"/>
        </w:rPr>
        <w:t xml:space="preserve">.  Drops/Withdrawals </w:t>
      </w:r>
      <w:r w:rsidR="00847926">
        <w:rPr>
          <w:rFonts w:ascii="Georgia" w:hAnsi="Georgia" w:cs="Georgia"/>
          <w:sz w:val="20"/>
          <w:szCs w:val="20"/>
        </w:rPr>
        <w:t>before</w:t>
      </w:r>
      <w:r w:rsidR="00F01780">
        <w:rPr>
          <w:rFonts w:ascii="Georgia" w:hAnsi="Georgia" w:cs="Georgia"/>
          <w:sz w:val="20"/>
          <w:szCs w:val="20"/>
        </w:rPr>
        <w:t xml:space="preserve"> financial aid disbursement will require the student to pay their account balance out of pocket.</w:t>
      </w:r>
    </w:p>
    <w:p w14:paraId="1D239439" w14:textId="77777777" w:rsidR="001272F3" w:rsidRDefault="001272F3" w:rsidP="00716637">
      <w:pPr>
        <w:pStyle w:val="1Indent"/>
        <w:spacing w:before="58"/>
        <w:ind w:left="0" w:firstLine="0"/>
        <w:rPr>
          <w:rFonts w:ascii="Georgia-Bold" w:hAnsi="Georgia-Bold" w:cs="Georgia-Bold"/>
          <w:b/>
          <w:bCs/>
          <w:sz w:val="20"/>
          <w:szCs w:val="20"/>
        </w:rPr>
      </w:pPr>
    </w:p>
    <w:p w14:paraId="78FA033B" w14:textId="77777777" w:rsidR="00716637" w:rsidRDefault="00716637" w:rsidP="00716637">
      <w:pPr>
        <w:pStyle w:val="1Indent"/>
        <w:spacing w:before="58"/>
        <w:ind w:left="0" w:firstLine="0"/>
        <w:rPr>
          <w:rFonts w:ascii="Georgia-Bold" w:hAnsi="Georgia-Bold" w:cs="Georgia-Bold"/>
          <w:b/>
          <w:bCs/>
          <w:sz w:val="20"/>
          <w:szCs w:val="20"/>
        </w:rPr>
      </w:pPr>
      <w:r>
        <w:rPr>
          <w:rFonts w:ascii="Georgia-Bold" w:hAnsi="Georgia-Bold" w:cs="Georgia-Bold"/>
          <w:b/>
          <w:bCs/>
          <w:sz w:val="20"/>
          <w:szCs w:val="20"/>
        </w:rPr>
        <w:t xml:space="preserve">Return of Title IV Regulations: </w:t>
      </w:r>
    </w:p>
    <w:p w14:paraId="2A5AD4F0" w14:textId="77777777" w:rsidR="00716637" w:rsidRDefault="00716637" w:rsidP="00716637">
      <w:pPr>
        <w:pStyle w:val="1Indent"/>
        <w:ind w:left="0" w:firstLine="0"/>
        <w:rPr>
          <w:rFonts w:ascii="Georgia-Bold" w:hAnsi="Georgia-Bold" w:cs="Georgia-Bold"/>
          <w:b/>
          <w:bCs/>
          <w:sz w:val="20"/>
          <w:szCs w:val="20"/>
        </w:rPr>
      </w:pPr>
      <w:r>
        <w:rPr>
          <w:rFonts w:ascii="Georgia-Bold" w:hAnsi="Georgia-Bold" w:cs="Georgia-Bold"/>
          <w:b/>
          <w:bCs/>
          <w:sz w:val="20"/>
          <w:szCs w:val="20"/>
        </w:rPr>
        <w:t>Complete Withdrawal</w:t>
      </w:r>
    </w:p>
    <w:p w14:paraId="79A7C13E" w14:textId="392444C7" w:rsidR="00716637" w:rsidRDefault="00716637" w:rsidP="00716637">
      <w:pPr>
        <w:pStyle w:val="BodyText1"/>
        <w:rPr>
          <w:rFonts w:ascii="Georgia" w:hAnsi="Georgia" w:cs="Georgia"/>
          <w:sz w:val="20"/>
          <w:szCs w:val="20"/>
        </w:rPr>
      </w:pPr>
      <w:r>
        <w:rPr>
          <w:rFonts w:ascii="Georgia" w:hAnsi="Georgia" w:cs="Georgia"/>
          <w:sz w:val="20"/>
          <w:szCs w:val="20"/>
        </w:rPr>
        <w:t xml:space="preserve">Federal regulations [HEA Section 484B, 485(a)(1)(F), 34 CFR 668.22] require Tyler Junior College to calculate a refund and repayment of federal aid received by students who withdraw </w:t>
      </w:r>
      <w:r w:rsidR="00847926">
        <w:rPr>
          <w:rFonts w:ascii="Georgia" w:hAnsi="Georgia" w:cs="Georgia"/>
          <w:sz w:val="20"/>
          <w:szCs w:val="20"/>
        </w:rPr>
        <w:t>before</w:t>
      </w:r>
      <w:r>
        <w:rPr>
          <w:rFonts w:ascii="Georgia" w:hAnsi="Georgia" w:cs="Georgia"/>
          <w:sz w:val="20"/>
          <w:szCs w:val="20"/>
        </w:rPr>
        <w:t xml:space="preserve"> the 60% (about 9.5 weeks) point of a term for which payment has been received. </w:t>
      </w:r>
    </w:p>
    <w:p w14:paraId="60C8D2EF" w14:textId="2E70A240" w:rsidR="00847926" w:rsidRDefault="00716637" w:rsidP="00847926">
      <w:pPr>
        <w:pStyle w:val="BodyText1"/>
        <w:rPr>
          <w:rFonts w:ascii="Georgia" w:hAnsi="Georgia" w:cs="Georgia"/>
          <w:sz w:val="20"/>
          <w:szCs w:val="20"/>
        </w:rPr>
      </w:pPr>
      <w:r>
        <w:rPr>
          <w:rFonts w:ascii="Georgia" w:hAnsi="Georgia" w:cs="Georgia"/>
          <w:sz w:val="20"/>
          <w:szCs w:val="20"/>
        </w:rPr>
        <w:t xml:space="preserve">For any financial aid recipient who terminates enrollment </w:t>
      </w:r>
      <w:r w:rsidR="00847926">
        <w:rPr>
          <w:rFonts w:ascii="Georgia" w:hAnsi="Georgia" w:cs="Georgia"/>
          <w:sz w:val="20"/>
          <w:szCs w:val="20"/>
        </w:rPr>
        <w:t>before</w:t>
      </w:r>
      <w:r>
        <w:rPr>
          <w:rFonts w:ascii="Georgia" w:hAnsi="Georgia" w:cs="Georgia"/>
          <w:sz w:val="20"/>
          <w:szCs w:val="20"/>
        </w:rPr>
        <w:t xml:space="preserve"> the 60% point of t</w:t>
      </w:r>
      <w:r w:rsidR="00F01780">
        <w:rPr>
          <w:rFonts w:ascii="Georgia" w:hAnsi="Georgia" w:cs="Georgia"/>
          <w:sz w:val="20"/>
          <w:szCs w:val="20"/>
        </w:rPr>
        <w:t>he semester, the Financial Aid O</w:t>
      </w:r>
      <w:r>
        <w:rPr>
          <w:rFonts w:ascii="Georgia" w:hAnsi="Georgia" w:cs="Georgia"/>
          <w:sz w:val="20"/>
          <w:szCs w:val="20"/>
        </w:rPr>
        <w:t xml:space="preserve">ffice will calculate Return of Title IV </w:t>
      </w:r>
      <w:r w:rsidR="00847926">
        <w:rPr>
          <w:rFonts w:ascii="Georgia" w:hAnsi="Georgia" w:cs="Georgia"/>
          <w:sz w:val="20"/>
          <w:szCs w:val="20"/>
        </w:rPr>
        <w:t>calculations every 1 to 2 weeks:</w:t>
      </w:r>
    </w:p>
    <w:p w14:paraId="4C1DC4C7" w14:textId="63E84A63" w:rsidR="00716637" w:rsidRDefault="00716637" w:rsidP="002B666A">
      <w:pPr>
        <w:pStyle w:val="BodyText1"/>
        <w:rPr>
          <w:rFonts w:ascii="Georgia" w:hAnsi="Georgia" w:cs="Georgia"/>
          <w:sz w:val="20"/>
          <w:szCs w:val="20"/>
        </w:rPr>
      </w:pPr>
      <w:r>
        <w:rPr>
          <w:rFonts w:ascii="Georgia" w:hAnsi="Georgia" w:cs="Georgia"/>
          <w:sz w:val="20"/>
          <w:szCs w:val="20"/>
        </w:rPr>
        <w:t xml:space="preserve">Students who completely withdraw </w:t>
      </w:r>
      <w:r w:rsidR="00847926">
        <w:rPr>
          <w:rFonts w:ascii="Georgia" w:hAnsi="Georgia" w:cs="Georgia"/>
          <w:sz w:val="20"/>
          <w:szCs w:val="20"/>
        </w:rPr>
        <w:t>before</w:t>
      </w:r>
      <w:r>
        <w:rPr>
          <w:rFonts w:ascii="Georgia" w:hAnsi="Georgia" w:cs="Georgia"/>
          <w:sz w:val="20"/>
          <w:szCs w:val="20"/>
        </w:rPr>
        <w:t xml:space="preserve"> the 60% point in the semester (approximately 9½ weeks) </w:t>
      </w:r>
      <w:r w:rsidR="00847926">
        <w:rPr>
          <w:rFonts w:ascii="Georgia" w:hAnsi="Georgia" w:cs="Georgia"/>
          <w:sz w:val="20"/>
          <w:szCs w:val="20"/>
        </w:rPr>
        <w:t xml:space="preserve">could be </w:t>
      </w:r>
      <w:r>
        <w:rPr>
          <w:rFonts w:ascii="Georgia" w:hAnsi="Georgia" w:cs="Georgia"/>
          <w:sz w:val="20"/>
          <w:szCs w:val="20"/>
        </w:rPr>
        <w:t xml:space="preserve">subject to a refund calculation based on the period of enrollment completed. This percentage is computed by dividing the total number of calendar days in the term </w:t>
      </w:r>
      <w:r w:rsidR="00847926">
        <w:rPr>
          <w:rFonts w:ascii="Georgia" w:hAnsi="Georgia" w:cs="Georgia"/>
          <w:sz w:val="20"/>
          <w:szCs w:val="20"/>
        </w:rPr>
        <w:t>by</w:t>
      </w:r>
      <w:r>
        <w:rPr>
          <w:rFonts w:ascii="Georgia" w:hAnsi="Georgia" w:cs="Georgia"/>
          <w:sz w:val="20"/>
          <w:szCs w:val="20"/>
        </w:rPr>
        <w:t xml:space="preserve"> the number of calendar days completed as of the date of official withdrawal. The percentage of Title IV assistance to which the student is entitled (has “earned”) is equal to this “completed” percentage, up to 60%. If the withdrawal occurs after the 60% point, the percentage is equal to 100%.</w:t>
      </w:r>
    </w:p>
    <w:p w14:paraId="2D12F197" w14:textId="375AB072" w:rsidR="00716637" w:rsidRDefault="00716637" w:rsidP="00716637">
      <w:pPr>
        <w:pStyle w:val="BodyText1"/>
        <w:ind w:left="216" w:firstLine="0"/>
        <w:rPr>
          <w:rFonts w:ascii="Georgia" w:hAnsi="Georgia" w:cs="Georgia"/>
          <w:sz w:val="20"/>
          <w:szCs w:val="20"/>
        </w:rPr>
      </w:pPr>
      <w:r>
        <w:rPr>
          <w:rFonts w:ascii="Georgia" w:hAnsi="Georgia" w:cs="Georgia"/>
          <w:sz w:val="20"/>
          <w:szCs w:val="20"/>
        </w:rPr>
        <w:t xml:space="preserve">The amount of Title IV aid </w:t>
      </w:r>
      <w:r w:rsidR="00847926">
        <w:rPr>
          <w:rFonts w:ascii="Georgia" w:hAnsi="Georgia" w:cs="Georgia"/>
          <w:sz w:val="20"/>
          <w:szCs w:val="20"/>
        </w:rPr>
        <w:t>that</w:t>
      </w:r>
      <w:r>
        <w:rPr>
          <w:rFonts w:ascii="Georgia" w:hAnsi="Georgia" w:cs="Georgia"/>
          <w:sz w:val="20"/>
          <w:szCs w:val="20"/>
        </w:rPr>
        <w:t xml:space="preserve"> must be returned is based on the percentage of “unearned” aid. That percentage is computed by subtracting earned aid from 100%. Tyler Junior College is required to return the lesser of …</w:t>
      </w:r>
    </w:p>
    <w:p w14:paraId="4ACB0BE4" w14:textId="77777777" w:rsidR="00716637" w:rsidRDefault="00716637" w:rsidP="00DC769A">
      <w:pPr>
        <w:pStyle w:val="1Indent"/>
        <w:spacing w:after="29"/>
        <w:ind w:left="432"/>
        <w:rPr>
          <w:rFonts w:ascii="Georgia" w:hAnsi="Georgia" w:cs="Georgia"/>
          <w:sz w:val="20"/>
          <w:szCs w:val="20"/>
        </w:rPr>
      </w:pPr>
      <w:r>
        <w:rPr>
          <w:rFonts w:ascii="Georgia" w:hAnsi="Georgia" w:cs="Georgia"/>
          <w:sz w:val="20"/>
          <w:szCs w:val="20"/>
        </w:rPr>
        <w:t>1. the unearned aid percentage applied to institutional charges</w:t>
      </w:r>
      <w:r w:rsidR="00DC769A">
        <w:rPr>
          <w:rFonts w:ascii="Georgia" w:hAnsi="Georgia" w:cs="Georgia"/>
          <w:sz w:val="20"/>
          <w:szCs w:val="20"/>
        </w:rPr>
        <w:t xml:space="preserve"> </w:t>
      </w:r>
      <w:r>
        <w:rPr>
          <w:rFonts w:ascii="Georgia-Italic" w:hAnsi="Georgia-Italic" w:cs="Georgia-Italic"/>
          <w:i/>
          <w:iCs/>
          <w:caps/>
          <w:sz w:val="20"/>
          <w:szCs w:val="20"/>
        </w:rPr>
        <w:t>or</w:t>
      </w:r>
      <w:r>
        <w:rPr>
          <w:rFonts w:ascii="Georgia-Italic" w:hAnsi="Georgia-Italic" w:cs="Georgia-Italic"/>
          <w:i/>
          <w:iCs/>
          <w:caps/>
          <w:sz w:val="20"/>
          <w:szCs w:val="20"/>
        </w:rPr>
        <w:t> </w:t>
      </w:r>
    </w:p>
    <w:p w14:paraId="6A940217" w14:textId="77777777" w:rsidR="00716637" w:rsidRDefault="00716637" w:rsidP="00716637">
      <w:pPr>
        <w:pStyle w:val="1Indent"/>
        <w:ind w:left="432"/>
        <w:rPr>
          <w:rFonts w:ascii="Georgia" w:hAnsi="Georgia" w:cs="Georgia"/>
          <w:sz w:val="20"/>
          <w:szCs w:val="20"/>
        </w:rPr>
      </w:pPr>
      <w:r>
        <w:rPr>
          <w:rFonts w:ascii="Georgia" w:hAnsi="Georgia" w:cs="Georgia"/>
          <w:sz w:val="20"/>
          <w:szCs w:val="20"/>
        </w:rPr>
        <w:t>2. the unearned aid percentage applied to the total Title IV aid received</w:t>
      </w:r>
    </w:p>
    <w:p w14:paraId="4B212B82" w14:textId="77777777" w:rsidR="00716637" w:rsidRDefault="00716637" w:rsidP="00716637">
      <w:pPr>
        <w:pStyle w:val="1Indent"/>
        <w:ind w:firstLine="0"/>
        <w:rPr>
          <w:rFonts w:ascii="Georgia" w:hAnsi="Georgia" w:cs="Georgia"/>
          <w:sz w:val="20"/>
          <w:szCs w:val="20"/>
        </w:rPr>
      </w:pPr>
      <w:r>
        <w:rPr>
          <w:rFonts w:ascii="Georgia" w:hAnsi="Georgia" w:cs="Georgia"/>
          <w:sz w:val="20"/>
          <w:szCs w:val="20"/>
        </w:rPr>
        <w:t>… within 30 days of the date of</w:t>
      </w:r>
      <w:r w:rsidR="00BB0CC3">
        <w:rPr>
          <w:rFonts w:ascii="Georgia" w:hAnsi="Georgia" w:cs="Georgia"/>
          <w:sz w:val="20"/>
          <w:szCs w:val="20"/>
        </w:rPr>
        <w:t xml:space="preserve"> </w:t>
      </w:r>
      <w:r>
        <w:rPr>
          <w:rFonts w:ascii="Georgia" w:hAnsi="Georgia" w:cs="Georgia"/>
          <w:sz w:val="20"/>
          <w:szCs w:val="20"/>
        </w:rPr>
        <w:t>determination of the withdrawal.</w:t>
      </w:r>
    </w:p>
    <w:p w14:paraId="615AAD9E" w14:textId="2160A91B" w:rsidR="00847926" w:rsidRDefault="00847926" w:rsidP="002B666A">
      <w:pPr>
        <w:pStyle w:val="BodyText1"/>
        <w:ind w:firstLine="0"/>
        <w:rPr>
          <w:rFonts w:ascii="Georgia" w:hAnsi="Georgia" w:cs="Georgia"/>
          <w:sz w:val="20"/>
          <w:szCs w:val="20"/>
        </w:rPr>
      </w:pPr>
      <w:r>
        <w:rPr>
          <w:rFonts w:ascii="Georgia-Italic" w:hAnsi="Georgia-Italic" w:cs="Georgia-Italic"/>
          <w:i/>
          <w:iCs/>
          <w:sz w:val="20"/>
          <w:szCs w:val="20"/>
        </w:rPr>
        <w:t>NOTE: Students who fail to earn a passing grade due to ceasing attendance before the 60% point will be considered an ‘</w:t>
      </w:r>
      <w:proofErr w:type="gramStart"/>
      <w:r>
        <w:rPr>
          <w:rFonts w:ascii="Georgia-Italic" w:hAnsi="Georgia-Italic" w:cs="Georgia-Italic"/>
          <w:i/>
          <w:iCs/>
          <w:sz w:val="20"/>
          <w:szCs w:val="20"/>
        </w:rPr>
        <w:t>unofficial’’</w:t>
      </w:r>
      <w:proofErr w:type="gramEnd"/>
      <w:r>
        <w:rPr>
          <w:rFonts w:ascii="Georgia-Italic" w:hAnsi="Georgia-Italic" w:cs="Georgia-Italic"/>
          <w:i/>
          <w:iCs/>
          <w:sz w:val="20"/>
          <w:szCs w:val="20"/>
        </w:rPr>
        <w:t xml:space="preserve"> complete withdrawal and will be subject to Return of Title IV Regulations. </w:t>
      </w:r>
    </w:p>
    <w:p w14:paraId="6EC36541" w14:textId="77777777" w:rsidR="00847926" w:rsidRDefault="00847926" w:rsidP="00847926">
      <w:pPr>
        <w:pStyle w:val="BodyText1"/>
        <w:rPr>
          <w:rFonts w:ascii="Georgia" w:hAnsi="Georgia" w:cs="Georgia"/>
          <w:sz w:val="20"/>
          <w:szCs w:val="20"/>
        </w:rPr>
      </w:pPr>
    </w:p>
    <w:p w14:paraId="4C0B1CBF" w14:textId="77777777" w:rsidR="00847926" w:rsidRDefault="00847926" w:rsidP="00716637">
      <w:pPr>
        <w:pStyle w:val="1Indent"/>
        <w:ind w:firstLine="0"/>
        <w:rPr>
          <w:rFonts w:ascii="Georgia" w:hAnsi="Georgia" w:cs="Georgia"/>
          <w:sz w:val="20"/>
          <w:szCs w:val="20"/>
        </w:rPr>
      </w:pPr>
    </w:p>
    <w:p w14:paraId="528EFD6E" w14:textId="77777777" w:rsidR="00F01780" w:rsidRDefault="00F01780" w:rsidP="00716637">
      <w:pPr>
        <w:pStyle w:val="1Indent"/>
        <w:ind w:firstLine="0"/>
        <w:rPr>
          <w:rFonts w:ascii="Georgia" w:hAnsi="Georgia" w:cs="Georgia"/>
          <w:sz w:val="20"/>
          <w:szCs w:val="20"/>
        </w:rPr>
      </w:pPr>
    </w:p>
    <w:p w14:paraId="529D51AE" w14:textId="77777777" w:rsidR="00F01780" w:rsidRDefault="00F01780" w:rsidP="00F01780">
      <w:pPr>
        <w:pStyle w:val="BodyText1"/>
        <w:rPr>
          <w:rFonts w:ascii="Georgia" w:hAnsi="Georgia" w:cs="Georgia"/>
          <w:sz w:val="20"/>
          <w:szCs w:val="20"/>
        </w:rPr>
      </w:pPr>
      <w:r>
        <w:rPr>
          <w:rFonts w:ascii="Georgia" w:hAnsi="Georgia" w:cs="Georgia"/>
          <w:sz w:val="20"/>
          <w:szCs w:val="20"/>
        </w:rPr>
        <w:t>According to federal regulations, refunds must be credited back to the federal programs in this order:</w:t>
      </w:r>
    </w:p>
    <w:p w14:paraId="78536F8D"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1. Unsubsidized Federal Direct Stafford Loan</w:t>
      </w:r>
    </w:p>
    <w:p w14:paraId="33EB7147"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2. Subsidized Federal Direct Stafford Loan</w:t>
      </w:r>
    </w:p>
    <w:p w14:paraId="6A6590C6"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3. Federal Perkins Loans (NOT APPLICABLE)</w:t>
      </w:r>
    </w:p>
    <w:p w14:paraId="556FEFEB"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4. Federal Direct PLUS Program</w:t>
      </w:r>
    </w:p>
    <w:p w14:paraId="4253EB1B"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5. Federal Pell Grant Program</w:t>
      </w:r>
    </w:p>
    <w:p w14:paraId="286F3165"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6. Federal SEOG Program</w:t>
      </w:r>
    </w:p>
    <w:p w14:paraId="4CC6A736"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7. Other Title IV Programs</w:t>
      </w:r>
    </w:p>
    <w:p w14:paraId="7C09B34E" w14:textId="77777777" w:rsidR="00F01780" w:rsidRDefault="00F01780" w:rsidP="00F01780">
      <w:pPr>
        <w:pStyle w:val="1Indent"/>
        <w:spacing w:after="29"/>
        <w:rPr>
          <w:rFonts w:ascii="Georgia" w:hAnsi="Georgia" w:cs="Georgia"/>
          <w:sz w:val="20"/>
          <w:szCs w:val="20"/>
        </w:rPr>
      </w:pPr>
      <w:r>
        <w:rPr>
          <w:rFonts w:ascii="Georgia" w:hAnsi="Georgia" w:cs="Georgia"/>
          <w:sz w:val="20"/>
          <w:szCs w:val="20"/>
        </w:rPr>
        <w:t>8. Other Federal, State, private, or institutional assistance</w:t>
      </w:r>
    </w:p>
    <w:p w14:paraId="3811EE77" w14:textId="77777777" w:rsidR="00F01780" w:rsidRDefault="00F01780" w:rsidP="00A659BA">
      <w:pPr>
        <w:pStyle w:val="1Indent"/>
        <w:ind w:left="0" w:firstLine="0"/>
        <w:rPr>
          <w:rFonts w:ascii="Georgia" w:hAnsi="Georgia" w:cs="Georgia"/>
          <w:sz w:val="20"/>
          <w:szCs w:val="20"/>
        </w:rPr>
      </w:pPr>
    </w:p>
    <w:p w14:paraId="22F61F9A" w14:textId="77777777" w:rsidR="00716637" w:rsidRDefault="00716637" w:rsidP="00716637">
      <w:pPr>
        <w:pStyle w:val="BodyText1"/>
        <w:rPr>
          <w:rFonts w:ascii="Georgia" w:hAnsi="Georgia" w:cs="Georgia"/>
          <w:sz w:val="20"/>
          <w:szCs w:val="20"/>
        </w:rPr>
      </w:pPr>
      <w:r>
        <w:rPr>
          <w:rFonts w:ascii="Georgia-Bold" w:hAnsi="Georgia-Bold" w:cs="Georgia-Bold"/>
          <w:b/>
          <w:bCs/>
          <w:sz w:val="20"/>
          <w:szCs w:val="20"/>
        </w:rPr>
        <w:t xml:space="preserve">The student is required to pay the difference between the amount of unearned aid and the amount returned by the College. </w:t>
      </w:r>
      <w:r>
        <w:rPr>
          <w:rFonts w:ascii="Georgia-Bold" w:hAnsi="Georgia-Bold" w:cs="Georgia-Bold"/>
          <w:b/>
          <w:bCs/>
          <w:sz w:val="20"/>
          <w:szCs w:val="20"/>
        </w:rPr>
        <w:br/>
      </w:r>
      <w:r>
        <w:rPr>
          <w:rFonts w:ascii="Georgia" w:hAnsi="Georgia" w:cs="Georgia"/>
          <w:sz w:val="20"/>
          <w:szCs w:val="20"/>
        </w:rPr>
        <w:t>Federal regulations allow colleges and universities to charge a student for any amount paid on the student’s behalf. Tyler Junior College considers a student responsible for reimbursement of any expenditures made on his or her behalf.</w:t>
      </w:r>
    </w:p>
    <w:p w14:paraId="57271EA7" w14:textId="77777777" w:rsidR="001C4F7B" w:rsidRDefault="001C4F7B" w:rsidP="00716637">
      <w:pPr>
        <w:pStyle w:val="BodyText1"/>
        <w:spacing w:before="29" w:after="0"/>
        <w:ind w:firstLine="0"/>
        <w:rPr>
          <w:rFonts w:ascii="Georgia" w:hAnsi="Georgia" w:cs="Georgia"/>
          <w:b/>
          <w:sz w:val="20"/>
          <w:szCs w:val="20"/>
        </w:rPr>
      </w:pPr>
    </w:p>
    <w:p w14:paraId="12CFBFFE" w14:textId="77777777" w:rsidR="00716637" w:rsidRDefault="00716637" w:rsidP="00716637">
      <w:pPr>
        <w:pStyle w:val="BodyText1"/>
        <w:spacing w:before="29" w:after="0"/>
        <w:ind w:firstLine="0"/>
        <w:rPr>
          <w:rFonts w:ascii="Georgia" w:hAnsi="Georgia" w:cs="Georgia"/>
          <w:b/>
          <w:sz w:val="20"/>
          <w:szCs w:val="20"/>
        </w:rPr>
      </w:pPr>
      <w:r w:rsidRPr="00DC769A">
        <w:rPr>
          <w:rFonts w:ascii="Georgia" w:hAnsi="Georgia" w:cs="Georgia"/>
          <w:b/>
          <w:sz w:val="20"/>
          <w:szCs w:val="20"/>
        </w:rPr>
        <w:t>Overpayments to Students</w:t>
      </w:r>
    </w:p>
    <w:p w14:paraId="47052626" w14:textId="1C5F52D0" w:rsidR="00716637" w:rsidRDefault="00716637" w:rsidP="00716637">
      <w:pPr>
        <w:pStyle w:val="BodyText1"/>
        <w:spacing w:after="0"/>
        <w:rPr>
          <w:rFonts w:ascii="Georgia" w:hAnsi="Georgia" w:cs="Georgia"/>
          <w:sz w:val="20"/>
          <w:szCs w:val="20"/>
        </w:rPr>
      </w:pPr>
      <w:r>
        <w:rPr>
          <w:rFonts w:ascii="Georgia" w:hAnsi="Georgia" w:cs="Georgia"/>
          <w:spacing w:val="-4"/>
          <w:sz w:val="20"/>
          <w:szCs w:val="20"/>
        </w:rPr>
        <w:t>If a Return of Title IV calculation</w:t>
      </w:r>
      <w:r>
        <w:rPr>
          <w:rFonts w:ascii="Georgia" w:hAnsi="Georgia" w:cs="Georgia"/>
          <w:sz w:val="20"/>
          <w:szCs w:val="20"/>
        </w:rPr>
        <w:t xml:space="preserve"> determines that a student owes money to the Department of Education, that student is considered to have received an overpayment. The student</w:t>
      </w:r>
      <w:r w:rsidR="00A659BA">
        <w:rPr>
          <w:rFonts w:ascii="Georgia" w:hAnsi="Georgia" w:cs="Georgia"/>
          <w:sz w:val="20"/>
          <w:szCs w:val="20"/>
        </w:rPr>
        <w:t xml:space="preserve"> could b</w:t>
      </w:r>
      <w:r>
        <w:rPr>
          <w:rFonts w:ascii="Georgia" w:hAnsi="Georgia" w:cs="Georgia"/>
          <w:sz w:val="20"/>
          <w:szCs w:val="20"/>
        </w:rPr>
        <w:t>e sent a letter notifying them of the balance that they owe. They will be given 45 days to repay the debt to Tyler Junior College. Any unpaid accounts will be turned over to the Department of Education Collections at the following:</w:t>
      </w:r>
      <w:r>
        <w:rPr>
          <w:rFonts w:ascii="Georgia" w:hAnsi="Georgia" w:cs="Georgia"/>
          <w:sz w:val="20"/>
          <w:szCs w:val="20"/>
        </w:rPr>
        <w:br/>
      </w:r>
      <w:r>
        <w:rPr>
          <w:rFonts w:ascii="Georgia" w:hAnsi="Georgia" w:cs="Georgia"/>
          <w:sz w:val="20"/>
          <w:szCs w:val="20"/>
        </w:rPr>
        <w:t> </w:t>
      </w:r>
      <w:r>
        <w:rPr>
          <w:rFonts w:ascii="Georgia" w:hAnsi="Georgia" w:cs="Georgia"/>
          <w:sz w:val="20"/>
          <w:szCs w:val="20"/>
        </w:rPr>
        <w:t>U.S. Department of Education</w:t>
      </w:r>
      <w:r>
        <w:rPr>
          <w:rFonts w:ascii="Georgia" w:hAnsi="Georgia" w:cs="Georgia"/>
          <w:sz w:val="20"/>
          <w:szCs w:val="20"/>
        </w:rPr>
        <w:br/>
      </w:r>
      <w:r>
        <w:rPr>
          <w:rFonts w:ascii="Georgia" w:hAnsi="Georgia" w:cs="Georgia"/>
          <w:sz w:val="20"/>
          <w:szCs w:val="20"/>
        </w:rPr>
        <w:t> </w:t>
      </w:r>
      <w:r>
        <w:rPr>
          <w:rFonts w:ascii="Georgia" w:hAnsi="Georgia" w:cs="Georgia"/>
          <w:sz w:val="20"/>
          <w:szCs w:val="20"/>
        </w:rPr>
        <w:t>Student Financial Assistance Programs</w:t>
      </w:r>
      <w:r>
        <w:rPr>
          <w:rFonts w:ascii="Georgia" w:hAnsi="Georgia" w:cs="Georgia"/>
          <w:sz w:val="20"/>
          <w:szCs w:val="20"/>
        </w:rPr>
        <w:br/>
      </w:r>
      <w:r>
        <w:rPr>
          <w:rFonts w:ascii="Georgia" w:hAnsi="Georgia" w:cs="Georgia"/>
          <w:sz w:val="20"/>
          <w:szCs w:val="20"/>
        </w:rPr>
        <w:t> </w:t>
      </w:r>
      <w:r>
        <w:rPr>
          <w:rFonts w:ascii="Georgia" w:hAnsi="Georgia" w:cs="Georgia"/>
          <w:sz w:val="20"/>
          <w:szCs w:val="20"/>
        </w:rPr>
        <w:t>P. O. Box 4222</w:t>
      </w:r>
      <w:r>
        <w:rPr>
          <w:rFonts w:ascii="Georgia" w:hAnsi="Georgia" w:cs="Georgia"/>
          <w:sz w:val="20"/>
          <w:szCs w:val="20"/>
        </w:rPr>
        <w:br/>
      </w:r>
      <w:r>
        <w:rPr>
          <w:rFonts w:ascii="Georgia" w:hAnsi="Georgia" w:cs="Georgia"/>
          <w:sz w:val="20"/>
          <w:szCs w:val="20"/>
        </w:rPr>
        <w:t> </w:t>
      </w:r>
      <w:r>
        <w:rPr>
          <w:rFonts w:ascii="Georgia" w:hAnsi="Georgia" w:cs="Georgia"/>
          <w:sz w:val="20"/>
          <w:szCs w:val="20"/>
        </w:rPr>
        <w:t>Iowa City, Iowa 52245</w:t>
      </w:r>
      <w:r>
        <w:rPr>
          <w:rFonts w:ascii="Georgia" w:hAnsi="Georgia" w:cs="Georgia"/>
          <w:sz w:val="20"/>
          <w:szCs w:val="20"/>
        </w:rPr>
        <w:br/>
      </w:r>
      <w:r>
        <w:rPr>
          <w:rFonts w:ascii="Georgia" w:hAnsi="Georgia" w:cs="Georgia"/>
          <w:sz w:val="20"/>
          <w:szCs w:val="20"/>
        </w:rPr>
        <w:t> </w:t>
      </w:r>
      <w:r>
        <w:rPr>
          <w:rFonts w:ascii="Georgia" w:hAnsi="Georgia" w:cs="Georgia"/>
          <w:sz w:val="20"/>
          <w:szCs w:val="20"/>
        </w:rPr>
        <w:t>1–800–621–</w:t>
      </w:r>
      <w:proofErr w:type="gramStart"/>
      <w:r>
        <w:rPr>
          <w:rFonts w:ascii="Georgia" w:hAnsi="Georgia" w:cs="Georgia"/>
          <w:sz w:val="20"/>
          <w:szCs w:val="20"/>
        </w:rPr>
        <w:t>3115</w:t>
      </w:r>
      <w:proofErr w:type="gramEnd"/>
    </w:p>
    <w:p w14:paraId="2B956675" w14:textId="77777777" w:rsidR="007166B1" w:rsidRDefault="00726CB1" w:rsidP="007166B1">
      <w:pPr>
        <w:ind w:firstLine="180"/>
        <w:rPr>
          <w:rStyle w:val="Hyperlink"/>
        </w:rPr>
      </w:pPr>
      <w:hyperlink r:id="rId13" w:history="1">
        <w:r w:rsidR="001C4F7B" w:rsidRPr="007166B1">
          <w:rPr>
            <w:rStyle w:val="Hyperlink"/>
          </w:rPr>
          <w:t>DCS_HELP@ed.gov</w:t>
        </w:r>
      </w:hyperlink>
    </w:p>
    <w:p w14:paraId="2F2ACCF7" w14:textId="77777777" w:rsidR="00A659BA" w:rsidRPr="007166B1" w:rsidRDefault="00A659BA" w:rsidP="007166B1">
      <w:pPr>
        <w:ind w:firstLine="180"/>
      </w:pPr>
    </w:p>
    <w:p w14:paraId="1D886A80" w14:textId="77777777" w:rsidR="001C4F7B" w:rsidRDefault="00716637" w:rsidP="00A659BA">
      <w:pPr>
        <w:ind w:firstLine="180"/>
        <w:rPr>
          <w:rFonts w:ascii="Georgia" w:hAnsi="Georgia" w:cs="Georgia"/>
          <w:sz w:val="20"/>
          <w:szCs w:val="20"/>
        </w:rPr>
      </w:pPr>
      <w:r w:rsidRPr="00A659BA">
        <w:rPr>
          <w:rFonts w:ascii="Georgia" w:hAnsi="Georgia"/>
          <w:sz w:val="20"/>
          <w:szCs w:val="20"/>
        </w:rPr>
        <w:t>Any student</w:t>
      </w:r>
      <w:r w:rsidRPr="007166B1">
        <w:rPr>
          <w:rFonts w:ascii="Georgia" w:hAnsi="Georgia" w:cs="Georgia"/>
          <w:sz w:val="20"/>
          <w:szCs w:val="20"/>
        </w:rPr>
        <w:t xml:space="preserve"> considered to have received an overpayment is not eligible for federal financial aid at any institution until the overpayment is resolved. The overpayment may be resolved by being paid in full to Tyler Junior College. It can also be resolved by contacting the Department of Education </w:t>
      </w:r>
      <w:r w:rsidRPr="007166B1">
        <w:rPr>
          <w:rFonts w:ascii="Georgia" w:hAnsi="Georgia" w:cs="Georgia"/>
          <w:caps/>
          <w:sz w:val="20"/>
          <w:szCs w:val="20"/>
        </w:rPr>
        <w:t>if</w:t>
      </w:r>
      <w:r w:rsidRPr="007166B1">
        <w:rPr>
          <w:rFonts w:ascii="Georgia" w:hAnsi="Georgia" w:cs="Georgia"/>
          <w:sz w:val="20"/>
          <w:szCs w:val="20"/>
        </w:rPr>
        <w:t xml:space="preserve"> the account has been referred for collection. The student must pay the account in full or make payment arrangements with the U. S. Department of Education</w:t>
      </w:r>
      <w:r w:rsidR="00F01780" w:rsidRPr="007166B1">
        <w:rPr>
          <w:rFonts w:ascii="Georgia" w:hAnsi="Georgia" w:cs="Georgia"/>
          <w:sz w:val="20"/>
          <w:szCs w:val="20"/>
        </w:rPr>
        <w:t xml:space="preserve"> at the address listed above</w:t>
      </w:r>
      <w:r w:rsidRPr="007166B1">
        <w:rPr>
          <w:rFonts w:ascii="Georgia" w:hAnsi="Georgia" w:cs="Georgia"/>
          <w:sz w:val="20"/>
          <w:szCs w:val="20"/>
        </w:rPr>
        <w:t>.</w:t>
      </w:r>
    </w:p>
    <w:p w14:paraId="156A7BBB" w14:textId="77777777" w:rsidR="00C707E1" w:rsidRPr="007166B1" w:rsidRDefault="00C707E1" w:rsidP="007166B1">
      <w:pPr>
        <w:rPr>
          <w:sz w:val="20"/>
          <w:szCs w:val="20"/>
        </w:rPr>
      </w:pPr>
    </w:p>
    <w:p w14:paraId="3119767F" w14:textId="77777777" w:rsidR="00716637" w:rsidRDefault="00716637" w:rsidP="00691E33"/>
    <w:p w14:paraId="38E3BD81" w14:textId="28E7DFE6" w:rsidR="00716637" w:rsidRDefault="00716637" w:rsidP="00716637">
      <w:pPr>
        <w:pStyle w:val="BigHeads"/>
        <w:rPr>
          <w:rFonts w:ascii="TrajanPro-Bold" w:hAnsi="TrajanPro-Bold" w:cs="TrajanPro-Bold"/>
          <w:b/>
          <w:bCs/>
          <w:color w:val="000000"/>
        </w:rPr>
      </w:pPr>
      <w:r>
        <w:rPr>
          <w:rFonts w:ascii="TrajanPro-Bold" w:hAnsi="TrajanPro-Bold" w:cs="TrajanPro-Bold"/>
          <w:b/>
          <w:bCs/>
          <w:color w:val="000000"/>
        </w:rPr>
        <w:t xml:space="preserve">types of financial aid </w:t>
      </w:r>
      <w:r w:rsidR="0078712F">
        <w:rPr>
          <w:rFonts w:ascii="TrajanPro-Bold" w:hAnsi="TrajanPro-Bold" w:cs="TrajanPro-Bold"/>
          <w:b/>
          <w:bCs/>
          <w:color w:val="000000"/>
        </w:rPr>
        <w:t xml:space="preserve">received at </w:t>
      </w:r>
      <w:r w:rsidR="00A659BA">
        <w:rPr>
          <w:rFonts w:ascii="TrajanPro-Bold" w:hAnsi="TrajanPro-Bold" w:cs="TrajanPro-Bold"/>
          <w:b/>
          <w:bCs/>
          <w:color w:val="000000"/>
        </w:rPr>
        <w:t>Tyler Junior College</w:t>
      </w:r>
      <w:r>
        <w:rPr>
          <w:rFonts w:ascii="TrajanPro-Bold" w:hAnsi="TrajanPro-Bold" w:cs="TrajanPro-Bold"/>
          <w:b/>
          <w:bCs/>
          <w:color w:val="000000"/>
        </w:rPr>
        <w:t xml:space="preserve"> </w:t>
      </w:r>
    </w:p>
    <w:p w14:paraId="13E9CFC3" w14:textId="2784BEA0" w:rsidR="00716637" w:rsidRDefault="00716637" w:rsidP="00716637">
      <w:pPr>
        <w:pStyle w:val="BodyText1"/>
        <w:rPr>
          <w:rFonts w:ascii="Georgia" w:hAnsi="Georgia" w:cs="Georgia"/>
          <w:sz w:val="20"/>
          <w:szCs w:val="20"/>
        </w:rPr>
      </w:pPr>
      <w:r>
        <w:rPr>
          <w:rFonts w:ascii="Georgia" w:hAnsi="Georgia" w:cs="Georgia"/>
          <w:sz w:val="20"/>
          <w:szCs w:val="20"/>
        </w:rPr>
        <w:t>Tyler Junior College offers financial assistance in the form of grants, student loans</w:t>
      </w:r>
      <w:r w:rsidR="00A659BA">
        <w:rPr>
          <w:rFonts w:ascii="Georgia" w:hAnsi="Georgia" w:cs="Georgia"/>
          <w:sz w:val="20"/>
          <w:szCs w:val="20"/>
        </w:rPr>
        <w:t>,</w:t>
      </w:r>
      <w:r>
        <w:rPr>
          <w:rFonts w:ascii="Georgia" w:hAnsi="Georgia" w:cs="Georgia"/>
          <w:sz w:val="20"/>
          <w:szCs w:val="20"/>
        </w:rPr>
        <w:t xml:space="preserve"> and work-study. Tyler Junior College participates in federal</w:t>
      </w:r>
      <w:r w:rsidR="00FC38F1">
        <w:rPr>
          <w:rFonts w:ascii="Georgia" w:hAnsi="Georgia" w:cs="Georgia"/>
          <w:sz w:val="20"/>
          <w:szCs w:val="20"/>
        </w:rPr>
        <w:t xml:space="preserve"> and</w:t>
      </w:r>
      <w:r>
        <w:rPr>
          <w:rFonts w:ascii="Georgia" w:hAnsi="Georgia" w:cs="Georgia"/>
          <w:sz w:val="20"/>
          <w:szCs w:val="20"/>
        </w:rPr>
        <w:t xml:space="preserve"> state</w:t>
      </w:r>
      <w:r w:rsidR="008A74F6">
        <w:rPr>
          <w:rFonts w:ascii="Georgia" w:hAnsi="Georgia" w:cs="Georgia"/>
          <w:sz w:val="20"/>
          <w:szCs w:val="20"/>
        </w:rPr>
        <w:t xml:space="preserve"> programs</w:t>
      </w:r>
      <w:r>
        <w:rPr>
          <w:rFonts w:ascii="Georgia" w:hAnsi="Georgia" w:cs="Georgia"/>
          <w:sz w:val="20"/>
          <w:szCs w:val="20"/>
        </w:rPr>
        <w:t xml:space="preserve">. The source and the amount of </w:t>
      </w:r>
      <w:r w:rsidR="0078712F">
        <w:rPr>
          <w:rFonts w:ascii="Georgia" w:hAnsi="Georgia" w:cs="Georgia"/>
          <w:sz w:val="20"/>
          <w:szCs w:val="20"/>
        </w:rPr>
        <w:t>the</w:t>
      </w:r>
      <w:r>
        <w:rPr>
          <w:rFonts w:ascii="Georgia" w:hAnsi="Georgia" w:cs="Georgia"/>
          <w:sz w:val="20"/>
          <w:szCs w:val="20"/>
        </w:rPr>
        <w:t xml:space="preserve"> award will depend greatly on </w:t>
      </w:r>
      <w:r w:rsidR="0078712F">
        <w:rPr>
          <w:rFonts w:ascii="Georgia" w:hAnsi="Georgia" w:cs="Georgia"/>
          <w:sz w:val="20"/>
          <w:szCs w:val="20"/>
        </w:rPr>
        <w:t xml:space="preserve">the </w:t>
      </w:r>
      <w:r>
        <w:rPr>
          <w:rFonts w:ascii="Georgia" w:hAnsi="Georgia" w:cs="Georgia"/>
          <w:sz w:val="20"/>
          <w:szCs w:val="20"/>
        </w:rPr>
        <w:t>financial need as established by the Department of Education</w:t>
      </w:r>
      <w:r w:rsidR="0078712F">
        <w:rPr>
          <w:rFonts w:ascii="Georgia" w:hAnsi="Georgia" w:cs="Georgia"/>
          <w:sz w:val="20"/>
          <w:szCs w:val="20"/>
        </w:rPr>
        <w:t xml:space="preserve"> and explained above in the Awarding and Payment Policies section</w:t>
      </w:r>
      <w:r>
        <w:rPr>
          <w:rFonts w:ascii="Georgia" w:hAnsi="Georgia" w:cs="Georgia"/>
          <w:sz w:val="20"/>
          <w:szCs w:val="20"/>
        </w:rPr>
        <w:t xml:space="preserve">. Priority is given to students with the greatest documented financial need and whose applications are completed by the deadlines. To qualify for any of the </w:t>
      </w:r>
      <w:r w:rsidR="00670033">
        <w:rPr>
          <w:rFonts w:ascii="Georgia" w:hAnsi="Georgia" w:cs="Georgia"/>
          <w:sz w:val="20"/>
          <w:szCs w:val="20"/>
        </w:rPr>
        <w:t>grants</w:t>
      </w:r>
      <w:r>
        <w:rPr>
          <w:rFonts w:ascii="Georgia" w:hAnsi="Georgia" w:cs="Georgia"/>
          <w:sz w:val="20"/>
          <w:szCs w:val="20"/>
        </w:rPr>
        <w:t>, student loan</w:t>
      </w:r>
      <w:r w:rsidR="00670033">
        <w:rPr>
          <w:rFonts w:ascii="Georgia" w:hAnsi="Georgia" w:cs="Georgia"/>
          <w:sz w:val="20"/>
          <w:szCs w:val="20"/>
        </w:rPr>
        <w:t>s</w:t>
      </w:r>
      <w:r>
        <w:rPr>
          <w:rFonts w:ascii="Georgia" w:hAnsi="Georgia" w:cs="Georgia"/>
          <w:sz w:val="20"/>
          <w:szCs w:val="20"/>
        </w:rPr>
        <w:t xml:space="preserve">, or work-study programs, a student must first complete the FAFSA. (See </w:t>
      </w:r>
      <w:r>
        <w:rPr>
          <w:rFonts w:ascii="Georgia-Italic" w:hAnsi="Georgia-Italic" w:cs="Georgia-Italic"/>
          <w:i/>
          <w:iCs/>
          <w:sz w:val="20"/>
          <w:szCs w:val="20"/>
        </w:rPr>
        <w:t>Step I</w:t>
      </w:r>
      <w:r>
        <w:rPr>
          <w:rFonts w:ascii="Georgia" w:hAnsi="Georgia" w:cs="Georgia"/>
          <w:sz w:val="20"/>
          <w:szCs w:val="20"/>
        </w:rPr>
        <w:t xml:space="preserve"> in </w:t>
      </w:r>
      <w:r>
        <w:rPr>
          <w:rFonts w:ascii="Georgia-Italic" w:hAnsi="Georgia-Italic" w:cs="Georgia-Italic"/>
          <w:i/>
          <w:iCs/>
          <w:sz w:val="20"/>
          <w:szCs w:val="20"/>
        </w:rPr>
        <w:t>Applying for Financial Aid</w:t>
      </w:r>
      <w:r>
        <w:rPr>
          <w:rFonts w:ascii="Georgia" w:hAnsi="Georgia" w:cs="Georgia"/>
          <w:sz w:val="20"/>
          <w:szCs w:val="20"/>
        </w:rPr>
        <w:t>.)</w:t>
      </w:r>
    </w:p>
    <w:p w14:paraId="0BD433C6" w14:textId="44791D86" w:rsidR="00716637" w:rsidRDefault="00716637" w:rsidP="00716637">
      <w:pPr>
        <w:pStyle w:val="BodyText1"/>
        <w:rPr>
          <w:rFonts w:ascii="Georgia" w:hAnsi="Georgia" w:cs="Georgia"/>
          <w:sz w:val="20"/>
          <w:szCs w:val="20"/>
        </w:rPr>
      </w:pPr>
      <w:r>
        <w:rPr>
          <w:rFonts w:ascii="Georgia" w:hAnsi="Georgia" w:cs="Georgia"/>
          <w:sz w:val="20"/>
          <w:szCs w:val="20"/>
        </w:rPr>
        <w:t>Tyler Junior College does not currently participate in any Study Abroad</w:t>
      </w:r>
      <w:r w:rsidR="00A659BA">
        <w:rPr>
          <w:rFonts w:ascii="Georgia" w:hAnsi="Georgia" w:cs="Georgia"/>
          <w:sz w:val="20"/>
          <w:szCs w:val="20"/>
        </w:rPr>
        <w:t>, Prison Program,</w:t>
      </w:r>
      <w:r>
        <w:rPr>
          <w:rFonts w:ascii="Georgia" w:hAnsi="Georgia" w:cs="Georgia"/>
          <w:sz w:val="20"/>
          <w:szCs w:val="20"/>
        </w:rPr>
        <w:t xml:space="preserve"> or English as a Second Language programs for which a student may receive federal financial aid.</w:t>
      </w:r>
    </w:p>
    <w:p w14:paraId="66D2F4CA" w14:textId="77777777" w:rsidR="00B76D45" w:rsidRDefault="00B76D45" w:rsidP="00716637">
      <w:pPr>
        <w:pStyle w:val="BodyText1"/>
        <w:rPr>
          <w:rFonts w:ascii="Georgia" w:hAnsi="Georgia" w:cs="Georgia"/>
          <w:sz w:val="20"/>
          <w:szCs w:val="20"/>
        </w:rPr>
      </w:pPr>
    </w:p>
    <w:p w14:paraId="4605DC9F" w14:textId="77777777" w:rsidR="0078712F" w:rsidRDefault="00B76D45" w:rsidP="0078712F">
      <w:pPr>
        <w:pStyle w:val="BigHeads"/>
        <w:rPr>
          <w:rFonts w:ascii="TrajanPro-Bold" w:hAnsi="TrajanPro-Bold" w:cs="TrajanPro-Bold"/>
          <w:b/>
          <w:bCs/>
          <w:color w:val="000000"/>
        </w:rPr>
      </w:pPr>
      <w:r>
        <w:rPr>
          <w:rFonts w:ascii="TrajanPro-Bold" w:hAnsi="TrajanPro-Bold" w:cs="TrajanPro-Bold"/>
          <w:b/>
          <w:bCs/>
          <w:color w:val="000000"/>
        </w:rPr>
        <w:t>Grants</w:t>
      </w:r>
    </w:p>
    <w:p w14:paraId="69EDA789" w14:textId="3D81F3CD" w:rsidR="00B76D45" w:rsidRDefault="00B76D45" w:rsidP="00B76D45">
      <w:pPr>
        <w:pStyle w:val="BodyText1"/>
        <w:spacing w:before="58" w:after="0"/>
        <w:ind w:firstLine="0"/>
        <w:rPr>
          <w:rFonts w:ascii="Georgia" w:hAnsi="Georgia" w:cs="Georgia"/>
          <w:sz w:val="20"/>
          <w:szCs w:val="20"/>
        </w:rPr>
      </w:pPr>
      <w:r>
        <w:rPr>
          <w:rFonts w:ascii="Georgia" w:hAnsi="Georgia" w:cs="Georgia"/>
          <w:sz w:val="20"/>
          <w:szCs w:val="20"/>
        </w:rPr>
        <w:t xml:space="preserve">The various grants that are available at Tyler Junior College are explained below. Grants, whose funding is limited to a set government allocation, are awarded to students on </w:t>
      </w:r>
      <w:r w:rsidR="00A659BA">
        <w:rPr>
          <w:rFonts w:ascii="Georgia" w:hAnsi="Georgia" w:cs="Georgia"/>
          <w:sz w:val="20"/>
          <w:szCs w:val="20"/>
        </w:rPr>
        <w:t xml:space="preserve">a </w:t>
      </w:r>
      <w:r w:rsidR="00670033">
        <w:rPr>
          <w:rFonts w:ascii="Georgia" w:hAnsi="Georgia" w:cs="Georgia"/>
          <w:sz w:val="20"/>
          <w:szCs w:val="20"/>
        </w:rPr>
        <w:t>first-come</w:t>
      </w:r>
      <w:r>
        <w:rPr>
          <w:rFonts w:ascii="Georgia" w:hAnsi="Georgia" w:cs="Georgia"/>
          <w:sz w:val="20"/>
          <w:szCs w:val="20"/>
        </w:rPr>
        <w:t xml:space="preserve">, </w:t>
      </w:r>
      <w:r w:rsidR="00670033">
        <w:rPr>
          <w:rFonts w:ascii="Georgia" w:hAnsi="Georgia" w:cs="Georgia"/>
          <w:sz w:val="20"/>
          <w:szCs w:val="20"/>
        </w:rPr>
        <w:t>first-awarded</w:t>
      </w:r>
      <w:r w:rsidR="00A659BA">
        <w:rPr>
          <w:rFonts w:ascii="Georgia" w:hAnsi="Georgia" w:cs="Georgia"/>
          <w:sz w:val="20"/>
          <w:szCs w:val="20"/>
        </w:rPr>
        <w:t>,</w:t>
      </w:r>
      <w:r>
        <w:rPr>
          <w:rFonts w:ascii="Georgia" w:hAnsi="Georgia" w:cs="Georgia"/>
          <w:sz w:val="20"/>
          <w:szCs w:val="20"/>
        </w:rPr>
        <w:t xml:space="preserve"> and eligible basis until the allocation is exhausted.  Certain grants require specific enrollment levels.   </w:t>
      </w:r>
    </w:p>
    <w:p w14:paraId="5D412290" w14:textId="77777777" w:rsidR="00B76D45" w:rsidRDefault="00B76D45" w:rsidP="00B76D45">
      <w:pPr>
        <w:pStyle w:val="BodyText1"/>
        <w:spacing w:before="58" w:after="0"/>
        <w:ind w:firstLine="0"/>
        <w:rPr>
          <w:rFonts w:ascii="Georgia-Bold" w:hAnsi="Georgia-Bold" w:cs="Georgia-Bold"/>
          <w:b/>
          <w:bCs/>
          <w:sz w:val="20"/>
          <w:szCs w:val="20"/>
        </w:rPr>
      </w:pPr>
    </w:p>
    <w:p w14:paraId="26D7C874" w14:textId="77777777" w:rsidR="00716637" w:rsidRDefault="00716637" w:rsidP="00716637">
      <w:pPr>
        <w:pStyle w:val="BodyText1"/>
        <w:spacing w:before="58" w:after="0"/>
        <w:ind w:firstLine="0"/>
        <w:rPr>
          <w:rFonts w:ascii="Georgia-Bold" w:hAnsi="Georgia-Bold" w:cs="Georgia-Bold"/>
          <w:b/>
          <w:bCs/>
          <w:sz w:val="20"/>
          <w:szCs w:val="20"/>
        </w:rPr>
      </w:pPr>
      <w:r>
        <w:rPr>
          <w:rFonts w:ascii="Georgia-Bold" w:hAnsi="Georgia-Bold" w:cs="Georgia-Bold"/>
          <w:b/>
          <w:bCs/>
          <w:sz w:val="20"/>
          <w:szCs w:val="20"/>
        </w:rPr>
        <w:t xml:space="preserve">Federal Pell Grant (PELL) </w:t>
      </w:r>
    </w:p>
    <w:p w14:paraId="308D2556" w14:textId="3D72E766" w:rsidR="00E75777" w:rsidRDefault="00716637" w:rsidP="00716637">
      <w:pPr>
        <w:pStyle w:val="BodyText1"/>
        <w:rPr>
          <w:rFonts w:ascii="Georgia" w:hAnsi="Georgia" w:cs="Georgia"/>
          <w:sz w:val="20"/>
          <w:szCs w:val="20"/>
        </w:rPr>
      </w:pPr>
      <w:r>
        <w:rPr>
          <w:rFonts w:ascii="Georgia" w:hAnsi="Georgia" w:cs="Georgia"/>
          <w:sz w:val="20"/>
          <w:szCs w:val="20"/>
        </w:rPr>
        <w:t xml:space="preserve">The Federal Pell Grant is designed to provide financial assistance to undergraduate students. It is considered the “foundation” of the financial aid award and may be combined with other forms of aid to help meet the costs of education. The award amounts range from </w:t>
      </w:r>
      <w:r w:rsidRPr="008A74F6">
        <w:rPr>
          <w:rFonts w:ascii="Georgia" w:hAnsi="Georgia" w:cs="Georgia"/>
          <w:sz w:val="20"/>
          <w:szCs w:val="20"/>
        </w:rPr>
        <w:t>$</w:t>
      </w:r>
      <w:r w:rsidR="00F96D33">
        <w:rPr>
          <w:rFonts w:ascii="Georgia" w:hAnsi="Georgia" w:cs="Georgia"/>
          <w:sz w:val="20"/>
          <w:szCs w:val="20"/>
        </w:rPr>
        <w:t>740</w:t>
      </w:r>
      <w:r w:rsidRPr="008A74F6">
        <w:rPr>
          <w:rFonts w:ascii="Georgia" w:hAnsi="Georgia" w:cs="Georgia"/>
          <w:sz w:val="20"/>
          <w:szCs w:val="20"/>
        </w:rPr>
        <w:t xml:space="preserve"> to $</w:t>
      </w:r>
      <w:r w:rsidR="00F96D33">
        <w:rPr>
          <w:rFonts w:ascii="Georgia" w:hAnsi="Georgia" w:cs="Georgia"/>
          <w:sz w:val="20"/>
          <w:szCs w:val="20"/>
        </w:rPr>
        <w:t>7395</w:t>
      </w:r>
      <w:r>
        <w:rPr>
          <w:rFonts w:ascii="Georgia" w:hAnsi="Georgia" w:cs="Georgia"/>
          <w:sz w:val="20"/>
          <w:szCs w:val="20"/>
        </w:rPr>
        <w:t xml:space="preserve"> and are based on</w:t>
      </w:r>
      <w:r w:rsidR="0078712F">
        <w:rPr>
          <w:rFonts w:ascii="Georgia" w:hAnsi="Georgia" w:cs="Georgia"/>
          <w:sz w:val="20"/>
          <w:szCs w:val="20"/>
        </w:rPr>
        <w:t xml:space="preserve"> enrollmen</w:t>
      </w:r>
      <w:r w:rsidR="00A659BA">
        <w:rPr>
          <w:rFonts w:ascii="Georgia" w:hAnsi="Georgia" w:cs="Georgia"/>
          <w:sz w:val="20"/>
          <w:szCs w:val="20"/>
        </w:rPr>
        <w:t>t intensity</w:t>
      </w:r>
      <w:r>
        <w:rPr>
          <w:rFonts w:ascii="Georgia" w:hAnsi="Georgia" w:cs="Georgia"/>
          <w:sz w:val="20"/>
          <w:szCs w:val="20"/>
        </w:rPr>
        <w:t>,</w:t>
      </w:r>
      <w:r w:rsidR="0078712F">
        <w:rPr>
          <w:rFonts w:ascii="Georgia" w:hAnsi="Georgia" w:cs="Georgia"/>
          <w:sz w:val="20"/>
          <w:szCs w:val="20"/>
        </w:rPr>
        <w:t xml:space="preserve"> </w:t>
      </w:r>
      <w:r>
        <w:rPr>
          <w:rFonts w:ascii="Georgia" w:hAnsi="Georgia" w:cs="Georgia"/>
          <w:sz w:val="20"/>
          <w:szCs w:val="20"/>
        </w:rPr>
        <w:t xml:space="preserve">the cost of education, and the </w:t>
      </w:r>
      <w:r w:rsidR="00A659BA">
        <w:rPr>
          <w:rFonts w:ascii="Georgia" w:hAnsi="Georgia" w:cs="Georgia"/>
          <w:sz w:val="20"/>
          <w:szCs w:val="20"/>
        </w:rPr>
        <w:t>Student Aid Index (SAI)</w:t>
      </w:r>
      <w:r w:rsidR="00E75777">
        <w:rPr>
          <w:rFonts w:ascii="Georgia" w:hAnsi="Georgia" w:cs="Georgia"/>
          <w:sz w:val="20"/>
          <w:szCs w:val="20"/>
        </w:rPr>
        <w:t>.</w:t>
      </w:r>
    </w:p>
    <w:p w14:paraId="3F31D153" w14:textId="0B40E2A8" w:rsidR="00716637" w:rsidRDefault="00E75777" w:rsidP="00716637">
      <w:pPr>
        <w:pStyle w:val="BodyText1"/>
        <w:rPr>
          <w:rFonts w:ascii="Georgia" w:hAnsi="Georgia" w:cs="Georgia"/>
          <w:sz w:val="20"/>
          <w:szCs w:val="20"/>
        </w:rPr>
      </w:pPr>
      <w:r>
        <w:rPr>
          <w:rFonts w:ascii="Georgia" w:hAnsi="Georgia" w:cs="Georgia"/>
          <w:sz w:val="20"/>
          <w:szCs w:val="20"/>
        </w:rPr>
        <w:t xml:space="preserve">Student families making less than 175% and single-parent families making less than 225% of the federal poverty level, will </w:t>
      </w:r>
      <w:r>
        <w:rPr>
          <w:rFonts w:ascii="Georgia" w:hAnsi="Georgia" w:cs="Georgia"/>
          <w:sz w:val="20"/>
          <w:szCs w:val="20"/>
        </w:rPr>
        <w:lastRenderedPageBreak/>
        <w:t>automatically be receiving the maximum Federal Grant award amount. Minimum Pell Grant awards will be guaranteed to students who are from a household (depending on the household structure) who are 275%, 325%, 350%, or 400% below the federal poverty level. Pell Grant awards that are between the maximum and minimum awards will be determined by the student’s SAI.</w:t>
      </w:r>
    </w:p>
    <w:p w14:paraId="20159C71" w14:textId="428BB5D0" w:rsidR="00716637" w:rsidRDefault="00716637" w:rsidP="00505CA2">
      <w:pPr>
        <w:pStyle w:val="BodyText1"/>
        <w:rPr>
          <w:rFonts w:ascii="Georgia" w:hAnsi="Georgia" w:cs="Georgia"/>
          <w:sz w:val="20"/>
          <w:szCs w:val="20"/>
        </w:rPr>
      </w:pPr>
      <w:r>
        <w:rPr>
          <w:rFonts w:ascii="Georgia" w:hAnsi="Georgia" w:cs="Georgia"/>
          <w:sz w:val="20"/>
          <w:szCs w:val="20"/>
        </w:rPr>
        <w:t>Pell Grant</w:t>
      </w:r>
      <w:r w:rsidR="0078712F">
        <w:rPr>
          <w:rFonts w:ascii="Georgia" w:hAnsi="Georgia" w:cs="Georgia"/>
          <w:sz w:val="20"/>
          <w:szCs w:val="20"/>
        </w:rPr>
        <w:t>s</w:t>
      </w:r>
      <w:r>
        <w:rPr>
          <w:rFonts w:ascii="Georgia" w:hAnsi="Georgia" w:cs="Georgia"/>
          <w:sz w:val="20"/>
          <w:szCs w:val="20"/>
        </w:rPr>
        <w:t xml:space="preserve"> are awarded</w:t>
      </w:r>
      <w:r w:rsidR="0078712F">
        <w:rPr>
          <w:rFonts w:ascii="Georgia" w:hAnsi="Georgia" w:cs="Georgia"/>
          <w:sz w:val="20"/>
          <w:szCs w:val="20"/>
        </w:rPr>
        <w:t xml:space="preserve"> at </w:t>
      </w:r>
      <w:r w:rsidR="00E75777">
        <w:rPr>
          <w:rFonts w:ascii="Georgia" w:hAnsi="Georgia" w:cs="Georgia"/>
          <w:sz w:val="20"/>
          <w:szCs w:val="20"/>
        </w:rPr>
        <w:t>full-time</w:t>
      </w:r>
      <w:r w:rsidR="0078712F">
        <w:rPr>
          <w:rFonts w:ascii="Georgia" w:hAnsi="Georgia" w:cs="Georgia"/>
          <w:sz w:val="20"/>
          <w:szCs w:val="20"/>
        </w:rPr>
        <w:t xml:space="preserve"> amounts </w:t>
      </w:r>
      <w:r w:rsidR="00E75777">
        <w:rPr>
          <w:rFonts w:ascii="Georgia" w:hAnsi="Georgia" w:cs="Georgia"/>
          <w:sz w:val="20"/>
          <w:szCs w:val="20"/>
        </w:rPr>
        <w:t>before</w:t>
      </w:r>
      <w:r w:rsidR="0078712F">
        <w:rPr>
          <w:rFonts w:ascii="Georgia" w:hAnsi="Georgia" w:cs="Georgia"/>
          <w:sz w:val="20"/>
          <w:szCs w:val="20"/>
        </w:rPr>
        <w:t xml:space="preserve"> </w:t>
      </w:r>
      <w:r w:rsidR="00B76D45">
        <w:rPr>
          <w:rFonts w:ascii="Georgia" w:hAnsi="Georgia" w:cs="Georgia"/>
          <w:sz w:val="20"/>
          <w:szCs w:val="20"/>
        </w:rPr>
        <w:t xml:space="preserve">the </w:t>
      </w:r>
      <w:r w:rsidR="0067030A">
        <w:rPr>
          <w:rFonts w:ascii="Georgia" w:hAnsi="Georgia" w:cs="Georgia"/>
          <w:sz w:val="20"/>
          <w:szCs w:val="20"/>
        </w:rPr>
        <w:t>ORD,</w:t>
      </w:r>
      <w:r w:rsidR="0078712F">
        <w:rPr>
          <w:rFonts w:ascii="Georgia" w:hAnsi="Georgia" w:cs="Georgia"/>
          <w:sz w:val="20"/>
          <w:szCs w:val="20"/>
        </w:rPr>
        <w:t xml:space="preserve"> but the disbursement amount is frozen AND prorated at </w:t>
      </w:r>
      <w:r w:rsidR="00B76D45">
        <w:rPr>
          <w:rFonts w:ascii="Georgia" w:hAnsi="Georgia" w:cs="Georgia"/>
          <w:sz w:val="20"/>
          <w:szCs w:val="20"/>
        </w:rPr>
        <w:t xml:space="preserve">the time of </w:t>
      </w:r>
      <w:r w:rsidR="0078712F">
        <w:rPr>
          <w:rFonts w:ascii="Georgia" w:hAnsi="Georgia" w:cs="Georgia"/>
          <w:sz w:val="20"/>
          <w:szCs w:val="20"/>
        </w:rPr>
        <w:t xml:space="preserve">disbursement based on the </w:t>
      </w:r>
      <w:r w:rsidR="00505CA2">
        <w:rPr>
          <w:rFonts w:ascii="Georgia" w:hAnsi="Georgia" w:cs="Georgia"/>
          <w:sz w:val="20"/>
          <w:szCs w:val="20"/>
        </w:rPr>
        <w:t xml:space="preserve">enrollment intensity. See the chart below regarding the enrollment intensity </w:t>
      </w:r>
      <w:r w:rsidR="0067030A">
        <w:rPr>
          <w:rFonts w:ascii="Georgia" w:hAnsi="Georgia" w:cs="Georgia"/>
          <w:sz w:val="20"/>
          <w:szCs w:val="20"/>
        </w:rPr>
        <w:t>percentages that Pell will pay based on hours</w:t>
      </w:r>
      <w:r w:rsidR="00505CA2">
        <w:rPr>
          <w:rFonts w:ascii="Georgia" w:hAnsi="Georgia" w:cs="Georgia"/>
          <w:sz w:val="20"/>
          <w:szCs w:val="20"/>
        </w:rPr>
        <w:t>.</w:t>
      </w:r>
      <w:r>
        <w:rPr>
          <w:rFonts w:ascii="Georgia" w:hAnsi="Georgia" w:cs="Georgia"/>
          <w:sz w:val="20"/>
          <w:szCs w:val="20"/>
        </w:rPr>
        <w:t> </w:t>
      </w:r>
    </w:p>
    <w:p w14:paraId="02842968" w14:textId="77777777" w:rsidR="00505CA2" w:rsidRDefault="00505CA2" w:rsidP="00505CA2">
      <w:pPr>
        <w:pStyle w:val="BodyText1"/>
        <w:rPr>
          <w:rFonts w:ascii="Georgia" w:hAnsi="Georgia" w:cs="Georgia"/>
          <w:sz w:val="20"/>
          <w:szCs w:val="20"/>
        </w:rPr>
      </w:pPr>
    </w:p>
    <w:tbl>
      <w:tblPr>
        <w:tblStyle w:val="TableGrid"/>
        <w:tblW w:w="0" w:type="auto"/>
        <w:tblInd w:w="265" w:type="dxa"/>
        <w:tblLook w:val="04A0" w:firstRow="1" w:lastRow="0" w:firstColumn="1" w:lastColumn="0" w:noHBand="0" w:noVBand="1"/>
      </w:tblPr>
      <w:tblGrid>
        <w:gridCol w:w="1620"/>
        <w:gridCol w:w="4860"/>
        <w:gridCol w:w="3960"/>
      </w:tblGrid>
      <w:tr w:rsidR="00505CA2" w14:paraId="184DF4D8" w14:textId="77777777" w:rsidTr="008F7398">
        <w:tc>
          <w:tcPr>
            <w:tcW w:w="1620" w:type="dxa"/>
            <w:shd w:val="clear" w:color="auto" w:fill="A6A6A6" w:themeFill="background1" w:themeFillShade="A6"/>
          </w:tcPr>
          <w:p w14:paraId="75FB7FA4" w14:textId="138C5EAE" w:rsidR="00505CA2" w:rsidRPr="00773C1F" w:rsidRDefault="00505CA2" w:rsidP="00773C1F">
            <w:pPr>
              <w:pStyle w:val="BodyText1"/>
              <w:ind w:firstLine="0"/>
              <w:jc w:val="center"/>
              <w:rPr>
                <w:rFonts w:ascii="Georgia" w:hAnsi="Georgia" w:cs="Georgia"/>
                <w:b/>
                <w:bCs/>
                <w:sz w:val="20"/>
                <w:szCs w:val="20"/>
              </w:rPr>
            </w:pPr>
            <w:r w:rsidRPr="00773C1F">
              <w:rPr>
                <w:rFonts w:ascii="Georgia" w:hAnsi="Georgia" w:cs="Georgia"/>
                <w:b/>
                <w:bCs/>
                <w:sz w:val="20"/>
                <w:szCs w:val="20"/>
              </w:rPr>
              <w:t>Credit Hours</w:t>
            </w:r>
          </w:p>
        </w:tc>
        <w:tc>
          <w:tcPr>
            <w:tcW w:w="4860" w:type="dxa"/>
            <w:shd w:val="clear" w:color="auto" w:fill="A6A6A6" w:themeFill="background1" w:themeFillShade="A6"/>
          </w:tcPr>
          <w:p w14:paraId="4C5CBE46" w14:textId="18B00CFA" w:rsidR="00505CA2" w:rsidRPr="00773C1F" w:rsidRDefault="00505CA2" w:rsidP="00773C1F">
            <w:pPr>
              <w:pStyle w:val="BodyText1"/>
              <w:ind w:firstLine="0"/>
              <w:jc w:val="center"/>
              <w:rPr>
                <w:rFonts w:ascii="Georgia" w:hAnsi="Georgia" w:cs="Georgia"/>
                <w:b/>
                <w:bCs/>
                <w:sz w:val="20"/>
                <w:szCs w:val="20"/>
              </w:rPr>
            </w:pPr>
            <w:r w:rsidRPr="00773C1F">
              <w:rPr>
                <w:rFonts w:ascii="Georgia" w:hAnsi="Georgia" w:cs="Georgia"/>
                <w:b/>
                <w:bCs/>
                <w:sz w:val="20"/>
                <w:szCs w:val="20"/>
              </w:rPr>
              <w:t>Enrollment Level (before 24-25)</w:t>
            </w:r>
          </w:p>
        </w:tc>
        <w:tc>
          <w:tcPr>
            <w:tcW w:w="3960" w:type="dxa"/>
            <w:shd w:val="clear" w:color="auto" w:fill="A6A6A6" w:themeFill="background1" w:themeFillShade="A6"/>
          </w:tcPr>
          <w:p w14:paraId="1CFC5B79" w14:textId="3E5044C7" w:rsidR="00505CA2" w:rsidRPr="00773C1F" w:rsidRDefault="00505CA2" w:rsidP="00773C1F">
            <w:pPr>
              <w:pStyle w:val="BodyText1"/>
              <w:ind w:firstLine="0"/>
              <w:jc w:val="center"/>
              <w:rPr>
                <w:rFonts w:ascii="Georgia" w:hAnsi="Georgia" w:cs="Georgia"/>
                <w:b/>
                <w:bCs/>
                <w:sz w:val="20"/>
                <w:szCs w:val="20"/>
              </w:rPr>
            </w:pPr>
            <w:r w:rsidRPr="00773C1F">
              <w:rPr>
                <w:rFonts w:ascii="Georgia" w:hAnsi="Georgia" w:cs="Georgia"/>
                <w:b/>
                <w:bCs/>
                <w:sz w:val="20"/>
                <w:szCs w:val="20"/>
              </w:rPr>
              <w:t>Enrollment Intensity (begins 24-25)</w:t>
            </w:r>
          </w:p>
        </w:tc>
      </w:tr>
      <w:tr w:rsidR="00505CA2" w14:paraId="27CCCB22" w14:textId="77777777" w:rsidTr="008F7398">
        <w:trPr>
          <w:trHeight w:val="260"/>
        </w:trPr>
        <w:tc>
          <w:tcPr>
            <w:tcW w:w="1620" w:type="dxa"/>
          </w:tcPr>
          <w:p w14:paraId="01B6CBAE" w14:textId="372DBCC7" w:rsidR="00505CA2" w:rsidRDefault="00505CA2" w:rsidP="00773C1F">
            <w:pPr>
              <w:pStyle w:val="BodyText1"/>
              <w:ind w:firstLine="0"/>
              <w:jc w:val="center"/>
              <w:rPr>
                <w:rFonts w:ascii="Georgia" w:hAnsi="Georgia" w:cs="Georgia"/>
                <w:sz w:val="20"/>
                <w:szCs w:val="20"/>
              </w:rPr>
            </w:pPr>
            <w:r>
              <w:rPr>
                <w:rFonts w:ascii="Georgia" w:hAnsi="Georgia" w:cs="Georgia"/>
                <w:sz w:val="20"/>
                <w:szCs w:val="20"/>
              </w:rPr>
              <w:t>12 (or more)</w:t>
            </w:r>
          </w:p>
        </w:tc>
        <w:tc>
          <w:tcPr>
            <w:tcW w:w="4860" w:type="dxa"/>
          </w:tcPr>
          <w:p w14:paraId="5CB07114" w14:textId="466A3C76" w:rsidR="00505CA2" w:rsidRDefault="00505CA2" w:rsidP="008F7398">
            <w:pPr>
              <w:pStyle w:val="BodyText1"/>
              <w:ind w:firstLine="0"/>
              <w:jc w:val="center"/>
              <w:rPr>
                <w:rFonts w:ascii="Georgia" w:hAnsi="Georgia" w:cs="Georgia"/>
                <w:sz w:val="20"/>
                <w:szCs w:val="20"/>
              </w:rPr>
            </w:pPr>
            <w:r>
              <w:rPr>
                <w:rFonts w:ascii="Georgia" w:hAnsi="Georgia" w:cs="Georgia"/>
                <w:sz w:val="20"/>
                <w:szCs w:val="20"/>
              </w:rPr>
              <w:t>Full-Time (100%)</w:t>
            </w:r>
          </w:p>
        </w:tc>
        <w:tc>
          <w:tcPr>
            <w:tcW w:w="3960" w:type="dxa"/>
          </w:tcPr>
          <w:p w14:paraId="77EF062C" w14:textId="15C450B0" w:rsidR="00505CA2" w:rsidRDefault="00773C1F" w:rsidP="00773C1F">
            <w:pPr>
              <w:pStyle w:val="BodyText1"/>
              <w:ind w:firstLine="0"/>
              <w:jc w:val="center"/>
              <w:rPr>
                <w:rFonts w:ascii="Georgia" w:hAnsi="Georgia" w:cs="Georgia"/>
                <w:sz w:val="20"/>
                <w:szCs w:val="20"/>
              </w:rPr>
            </w:pPr>
            <w:r>
              <w:rPr>
                <w:rFonts w:ascii="Georgia" w:hAnsi="Georgia" w:cs="Georgia"/>
                <w:sz w:val="20"/>
                <w:szCs w:val="20"/>
              </w:rPr>
              <w:t>100%</w:t>
            </w:r>
          </w:p>
        </w:tc>
      </w:tr>
      <w:tr w:rsidR="008F7398" w14:paraId="19034285" w14:textId="77777777" w:rsidTr="008F7398">
        <w:tc>
          <w:tcPr>
            <w:tcW w:w="1620" w:type="dxa"/>
          </w:tcPr>
          <w:p w14:paraId="7699A8A5" w14:textId="26AA263D"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11</w:t>
            </w:r>
          </w:p>
        </w:tc>
        <w:tc>
          <w:tcPr>
            <w:tcW w:w="4860" w:type="dxa"/>
            <w:vMerge w:val="restart"/>
          </w:tcPr>
          <w:p w14:paraId="51823768" w14:textId="77777777" w:rsidR="008F7398" w:rsidRDefault="008F7398" w:rsidP="00773C1F">
            <w:pPr>
              <w:pStyle w:val="BodyText1"/>
              <w:jc w:val="center"/>
              <w:rPr>
                <w:rFonts w:ascii="Georgia" w:hAnsi="Georgia" w:cs="Georgia"/>
                <w:sz w:val="20"/>
                <w:szCs w:val="20"/>
              </w:rPr>
            </w:pPr>
          </w:p>
          <w:p w14:paraId="7FE7C536" w14:textId="3ED020AC" w:rsidR="008F7398" w:rsidRDefault="008F7398" w:rsidP="00773C1F">
            <w:pPr>
              <w:pStyle w:val="BodyText1"/>
              <w:jc w:val="center"/>
              <w:rPr>
                <w:rFonts w:ascii="Georgia" w:hAnsi="Georgia" w:cs="Georgia"/>
                <w:sz w:val="20"/>
                <w:szCs w:val="20"/>
              </w:rPr>
            </w:pPr>
            <w:r>
              <w:rPr>
                <w:rFonts w:ascii="Georgia" w:hAnsi="Georgia" w:cs="Georgia"/>
                <w:sz w:val="20"/>
                <w:szCs w:val="20"/>
              </w:rPr>
              <w:t>Three-Quarter Time (75%)</w:t>
            </w:r>
          </w:p>
        </w:tc>
        <w:tc>
          <w:tcPr>
            <w:tcW w:w="3960" w:type="dxa"/>
          </w:tcPr>
          <w:p w14:paraId="7985B1CF" w14:textId="28791ABC"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92%</w:t>
            </w:r>
          </w:p>
        </w:tc>
      </w:tr>
      <w:tr w:rsidR="008F7398" w14:paraId="10ABFBC4" w14:textId="77777777" w:rsidTr="008F7398">
        <w:tc>
          <w:tcPr>
            <w:tcW w:w="1620" w:type="dxa"/>
          </w:tcPr>
          <w:p w14:paraId="2D1BA695" w14:textId="040BAB3C"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10</w:t>
            </w:r>
          </w:p>
        </w:tc>
        <w:tc>
          <w:tcPr>
            <w:tcW w:w="4860" w:type="dxa"/>
            <w:vMerge/>
          </w:tcPr>
          <w:p w14:paraId="18D279CC" w14:textId="14941470" w:rsidR="008F7398" w:rsidRDefault="008F7398" w:rsidP="00773C1F">
            <w:pPr>
              <w:pStyle w:val="BodyText1"/>
              <w:jc w:val="center"/>
              <w:rPr>
                <w:rFonts w:ascii="Georgia" w:hAnsi="Georgia" w:cs="Georgia"/>
                <w:sz w:val="20"/>
                <w:szCs w:val="20"/>
              </w:rPr>
            </w:pPr>
          </w:p>
        </w:tc>
        <w:tc>
          <w:tcPr>
            <w:tcW w:w="3960" w:type="dxa"/>
          </w:tcPr>
          <w:p w14:paraId="5D974E84" w14:textId="7164E84F"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83%</w:t>
            </w:r>
          </w:p>
        </w:tc>
      </w:tr>
      <w:tr w:rsidR="008F7398" w14:paraId="3398DEFC" w14:textId="77777777" w:rsidTr="008F7398">
        <w:tc>
          <w:tcPr>
            <w:tcW w:w="1620" w:type="dxa"/>
          </w:tcPr>
          <w:p w14:paraId="30E65191" w14:textId="4EB4D4EB"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9</w:t>
            </w:r>
          </w:p>
        </w:tc>
        <w:tc>
          <w:tcPr>
            <w:tcW w:w="4860" w:type="dxa"/>
            <w:vMerge/>
          </w:tcPr>
          <w:p w14:paraId="0ED3E678" w14:textId="3E426770" w:rsidR="008F7398" w:rsidRDefault="008F7398" w:rsidP="00773C1F">
            <w:pPr>
              <w:pStyle w:val="BodyText1"/>
              <w:ind w:firstLine="0"/>
              <w:jc w:val="center"/>
              <w:rPr>
                <w:rFonts w:ascii="Georgia" w:hAnsi="Georgia" w:cs="Georgia"/>
                <w:sz w:val="20"/>
                <w:szCs w:val="20"/>
              </w:rPr>
            </w:pPr>
          </w:p>
        </w:tc>
        <w:tc>
          <w:tcPr>
            <w:tcW w:w="3960" w:type="dxa"/>
          </w:tcPr>
          <w:p w14:paraId="723D454F" w14:textId="75974AC5"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75%</w:t>
            </w:r>
          </w:p>
        </w:tc>
      </w:tr>
      <w:tr w:rsidR="008F7398" w14:paraId="49137661" w14:textId="77777777" w:rsidTr="008F7398">
        <w:tc>
          <w:tcPr>
            <w:tcW w:w="1620" w:type="dxa"/>
          </w:tcPr>
          <w:p w14:paraId="0AAF49FC" w14:textId="0A591716"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8</w:t>
            </w:r>
          </w:p>
        </w:tc>
        <w:tc>
          <w:tcPr>
            <w:tcW w:w="4860" w:type="dxa"/>
            <w:vMerge w:val="restart"/>
          </w:tcPr>
          <w:p w14:paraId="411DBD79" w14:textId="77777777" w:rsidR="008F7398" w:rsidRDefault="008F7398" w:rsidP="00773C1F">
            <w:pPr>
              <w:pStyle w:val="BodyText1"/>
              <w:jc w:val="center"/>
              <w:rPr>
                <w:rFonts w:ascii="Georgia" w:hAnsi="Georgia" w:cs="Georgia"/>
                <w:sz w:val="20"/>
                <w:szCs w:val="20"/>
              </w:rPr>
            </w:pPr>
          </w:p>
          <w:p w14:paraId="01B5F343" w14:textId="38B2DEE5" w:rsidR="008F7398" w:rsidRDefault="008F7398" w:rsidP="00773C1F">
            <w:pPr>
              <w:pStyle w:val="BodyText1"/>
              <w:jc w:val="center"/>
              <w:rPr>
                <w:rFonts w:ascii="Georgia" w:hAnsi="Georgia" w:cs="Georgia"/>
                <w:sz w:val="20"/>
                <w:szCs w:val="20"/>
              </w:rPr>
            </w:pPr>
            <w:r>
              <w:rPr>
                <w:rFonts w:ascii="Georgia" w:hAnsi="Georgia" w:cs="Georgia"/>
                <w:sz w:val="20"/>
                <w:szCs w:val="20"/>
              </w:rPr>
              <w:t>Half-Time (50%)</w:t>
            </w:r>
          </w:p>
        </w:tc>
        <w:tc>
          <w:tcPr>
            <w:tcW w:w="3960" w:type="dxa"/>
          </w:tcPr>
          <w:p w14:paraId="3C41F2FC" w14:textId="2A5F0161"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67%</w:t>
            </w:r>
          </w:p>
        </w:tc>
      </w:tr>
      <w:tr w:rsidR="008F7398" w14:paraId="1E83E103" w14:textId="77777777" w:rsidTr="008F7398">
        <w:tc>
          <w:tcPr>
            <w:tcW w:w="1620" w:type="dxa"/>
          </w:tcPr>
          <w:p w14:paraId="0AB14700" w14:textId="16D7670F"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7</w:t>
            </w:r>
          </w:p>
        </w:tc>
        <w:tc>
          <w:tcPr>
            <w:tcW w:w="4860" w:type="dxa"/>
            <w:vMerge/>
          </w:tcPr>
          <w:p w14:paraId="4DFD83B8" w14:textId="372CCE80" w:rsidR="008F7398" w:rsidRDefault="008F7398" w:rsidP="00773C1F">
            <w:pPr>
              <w:pStyle w:val="BodyText1"/>
              <w:jc w:val="center"/>
              <w:rPr>
                <w:rFonts w:ascii="Georgia" w:hAnsi="Georgia" w:cs="Georgia"/>
                <w:sz w:val="20"/>
                <w:szCs w:val="20"/>
              </w:rPr>
            </w:pPr>
          </w:p>
        </w:tc>
        <w:tc>
          <w:tcPr>
            <w:tcW w:w="3960" w:type="dxa"/>
          </w:tcPr>
          <w:p w14:paraId="11B316F1" w14:textId="156265B0"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58%</w:t>
            </w:r>
          </w:p>
        </w:tc>
      </w:tr>
      <w:tr w:rsidR="008F7398" w14:paraId="55660CF8" w14:textId="77777777" w:rsidTr="008F7398">
        <w:tc>
          <w:tcPr>
            <w:tcW w:w="1620" w:type="dxa"/>
          </w:tcPr>
          <w:p w14:paraId="445BF22D" w14:textId="6099698A"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6</w:t>
            </w:r>
          </w:p>
        </w:tc>
        <w:tc>
          <w:tcPr>
            <w:tcW w:w="4860" w:type="dxa"/>
            <w:vMerge/>
          </w:tcPr>
          <w:p w14:paraId="16668A22" w14:textId="4BB28F3C" w:rsidR="008F7398" w:rsidRDefault="008F7398" w:rsidP="00773C1F">
            <w:pPr>
              <w:pStyle w:val="BodyText1"/>
              <w:ind w:firstLine="0"/>
              <w:jc w:val="center"/>
              <w:rPr>
                <w:rFonts w:ascii="Georgia" w:hAnsi="Georgia" w:cs="Georgia"/>
                <w:sz w:val="20"/>
                <w:szCs w:val="20"/>
              </w:rPr>
            </w:pPr>
          </w:p>
        </w:tc>
        <w:tc>
          <w:tcPr>
            <w:tcW w:w="3960" w:type="dxa"/>
          </w:tcPr>
          <w:p w14:paraId="76CDEF66" w14:textId="58773E11"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50%</w:t>
            </w:r>
          </w:p>
        </w:tc>
      </w:tr>
      <w:tr w:rsidR="008F7398" w14:paraId="302AD275" w14:textId="77777777" w:rsidTr="008F7398">
        <w:tc>
          <w:tcPr>
            <w:tcW w:w="1620" w:type="dxa"/>
          </w:tcPr>
          <w:p w14:paraId="14AC83BC" w14:textId="7872AAB9"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5</w:t>
            </w:r>
          </w:p>
        </w:tc>
        <w:tc>
          <w:tcPr>
            <w:tcW w:w="4860" w:type="dxa"/>
            <w:vMerge w:val="restart"/>
          </w:tcPr>
          <w:p w14:paraId="4057630D" w14:textId="77777777" w:rsidR="008F7398" w:rsidRDefault="008F7398" w:rsidP="00773C1F">
            <w:pPr>
              <w:pStyle w:val="BodyText1"/>
              <w:jc w:val="center"/>
              <w:rPr>
                <w:rFonts w:ascii="Georgia" w:hAnsi="Georgia" w:cs="Georgia"/>
                <w:sz w:val="20"/>
                <w:szCs w:val="20"/>
              </w:rPr>
            </w:pPr>
          </w:p>
          <w:p w14:paraId="651F3D36" w14:textId="77777777" w:rsidR="008F7398" w:rsidRDefault="008F7398" w:rsidP="00773C1F">
            <w:pPr>
              <w:pStyle w:val="BodyText1"/>
              <w:jc w:val="center"/>
              <w:rPr>
                <w:rFonts w:ascii="Georgia" w:hAnsi="Georgia" w:cs="Georgia"/>
                <w:sz w:val="20"/>
                <w:szCs w:val="20"/>
              </w:rPr>
            </w:pPr>
          </w:p>
          <w:p w14:paraId="39467294" w14:textId="65576735" w:rsidR="008F7398" w:rsidRDefault="008F7398" w:rsidP="00773C1F">
            <w:pPr>
              <w:pStyle w:val="BodyText1"/>
              <w:jc w:val="center"/>
              <w:rPr>
                <w:rFonts w:ascii="Georgia" w:hAnsi="Georgia" w:cs="Georgia"/>
                <w:sz w:val="20"/>
                <w:szCs w:val="20"/>
              </w:rPr>
            </w:pPr>
            <w:r>
              <w:rPr>
                <w:rFonts w:ascii="Georgia" w:hAnsi="Georgia" w:cs="Georgia"/>
                <w:sz w:val="20"/>
                <w:szCs w:val="20"/>
              </w:rPr>
              <w:t>Less-Than-Half-Time (25%)</w:t>
            </w:r>
          </w:p>
        </w:tc>
        <w:tc>
          <w:tcPr>
            <w:tcW w:w="3960" w:type="dxa"/>
          </w:tcPr>
          <w:p w14:paraId="5EA662D8" w14:textId="2D248FA1"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42%</w:t>
            </w:r>
          </w:p>
        </w:tc>
      </w:tr>
      <w:tr w:rsidR="008F7398" w14:paraId="2882012C" w14:textId="77777777" w:rsidTr="008F7398">
        <w:tc>
          <w:tcPr>
            <w:tcW w:w="1620" w:type="dxa"/>
          </w:tcPr>
          <w:p w14:paraId="02ACC275" w14:textId="620C6202"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4</w:t>
            </w:r>
          </w:p>
        </w:tc>
        <w:tc>
          <w:tcPr>
            <w:tcW w:w="4860" w:type="dxa"/>
            <w:vMerge/>
          </w:tcPr>
          <w:p w14:paraId="38ACB5D5" w14:textId="644E3C9B" w:rsidR="008F7398" w:rsidRDefault="008F7398" w:rsidP="00773C1F">
            <w:pPr>
              <w:pStyle w:val="BodyText1"/>
              <w:jc w:val="center"/>
              <w:rPr>
                <w:rFonts w:ascii="Georgia" w:hAnsi="Georgia" w:cs="Georgia"/>
                <w:sz w:val="20"/>
                <w:szCs w:val="20"/>
              </w:rPr>
            </w:pPr>
          </w:p>
        </w:tc>
        <w:tc>
          <w:tcPr>
            <w:tcW w:w="3960" w:type="dxa"/>
          </w:tcPr>
          <w:p w14:paraId="54C8701E" w14:textId="3937AEDE"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33%</w:t>
            </w:r>
          </w:p>
        </w:tc>
      </w:tr>
      <w:tr w:rsidR="008F7398" w14:paraId="7FB679C3" w14:textId="77777777" w:rsidTr="008F7398">
        <w:tc>
          <w:tcPr>
            <w:tcW w:w="1620" w:type="dxa"/>
          </w:tcPr>
          <w:p w14:paraId="078DE3FA" w14:textId="1018C8A9"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3</w:t>
            </w:r>
          </w:p>
        </w:tc>
        <w:tc>
          <w:tcPr>
            <w:tcW w:w="4860" w:type="dxa"/>
            <w:vMerge/>
          </w:tcPr>
          <w:p w14:paraId="696FA125" w14:textId="29EB5E01" w:rsidR="008F7398" w:rsidRDefault="008F7398" w:rsidP="00773C1F">
            <w:pPr>
              <w:pStyle w:val="BodyText1"/>
              <w:ind w:firstLine="0"/>
              <w:jc w:val="center"/>
              <w:rPr>
                <w:rFonts w:ascii="Georgia" w:hAnsi="Georgia" w:cs="Georgia"/>
                <w:sz w:val="20"/>
                <w:szCs w:val="20"/>
              </w:rPr>
            </w:pPr>
          </w:p>
        </w:tc>
        <w:tc>
          <w:tcPr>
            <w:tcW w:w="3960" w:type="dxa"/>
          </w:tcPr>
          <w:p w14:paraId="7A85F289" w14:textId="0FE9933B"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25%</w:t>
            </w:r>
          </w:p>
        </w:tc>
      </w:tr>
      <w:tr w:rsidR="008F7398" w14:paraId="0FEF67EC" w14:textId="77777777" w:rsidTr="008F7398">
        <w:tc>
          <w:tcPr>
            <w:tcW w:w="1620" w:type="dxa"/>
          </w:tcPr>
          <w:p w14:paraId="14FB8CEC" w14:textId="21D6BE62"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2</w:t>
            </w:r>
          </w:p>
        </w:tc>
        <w:tc>
          <w:tcPr>
            <w:tcW w:w="4860" w:type="dxa"/>
            <w:vMerge/>
          </w:tcPr>
          <w:p w14:paraId="1159F5AE" w14:textId="77777777" w:rsidR="008F7398" w:rsidRDefault="008F7398" w:rsidP="00773C1F">
            <w:pPr>
              <w:pStyle w:val="BodyText1"/>
              <w:ind w:firstLine="0"/>
              <w:jc w:val="center"/>
              <w:rPr>
                <w:rFonts w:ascii="Georgia" w:hAnsi="Georgia" w:cs="Georgia"/>
                <w:sz w:val="20"/>
                <w:szCs w:val="20"/>
              </w:rPr>
            </w:pPr>
          </w:p>
        </w:tc>
        <w:tc>
          <w:tcPr>
            <w:tcW w:w="3960" w:type="dxa"/>
          </w:tcPr>
          <w:p w14:paraId="4332D3AD" w14:textId="78B8021D"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17%</w:t>
            </w:r>
          </w:p>
        </w:tc>
      </w:tr>
      <w:tr w:rsidR="008F7398" w14:paraId="3B9FE7AA" w14:textId="77777777" w:rsidTr="008F7398">
        <w:tc>
          <w:tcPr>
            <w:tcW w:w="1620" w:type="dxa"/>
          </w:tcPr>
          <w:p w14:paraId="02709F83" w14:textId="465277EA"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1</w:t>
            </w:r>
          </w:p>
        </w:tc>
        <w:tc>
          <w:tcPr>
            <w:tcW w:w="4860" w:type="dxa"/>
            <w:vMerge/>
          </w:tcPr>
          <w:p w14:paraId="35A41C90" w14:textId="77777777" w:rsidR="008F7398" w:rsidRDefault="008F7398" w:rsidP="00773C1F">
            <w:pPr>
              <w:pStyle w:val="BodyText1"/>
              <w:ind w:firstLine="0"/>
              <w:jc w:val="center"/>
              <w:rPr>
                <w:rFonts w:ascii="Georgia" w:hAnsi="Georgia" w:cs="Georgia"/>
                <w:sz w:val="20"/>
                <w:szCs w:val="20"/>
              </w:rPr>
            </w:pPr>
          </w:p>
        </w:tc>
        <w:tc>
          <w:tcPr>
            <w:tcW w:w="3960" w:type="dxa"/>
          </w:tcPr>
          <w:p w14:paraId="73E88E16" w14:textId="05DFD319" w:rsidR="008F7398" w:rsidRDefault="008F7398" w:rsidP="00773C1F">
            <w:pPr>
              <w:pStyle w:val="BodyText1"/>
              <w:ind w:firstLine="0"/>
              <w:jc w:val="center"/>
              <w:rPr>
                <w:rFonts w:ascii="Georgia" w:hAnsi="Georgia" w:cs="Georgia"/>
                <w:sz w:val="20"/>
                <w:szCs w:val="20"/>
              </w:rPr>
            </w:pPr>
            <w:r>
              <w:rPr>
                <w:rFonts w:ascii="Georgia" w:hAnsi="Georgia" w:cs="Georgia"/>
                <w:sz w:val="20"/>
                <w:szCs w:val="20"/>
              </w:rPr>
              <w:t>8%</w:t>
            </w:r>
          </w:p>
        </w:tc>
      </w:tr>
    </w:tbl>
    <w:p w14:paraId="49B83199" w14:textId="77777777" w:rsidR="00505CA2" w:rsidRDefault="00505CA2" w:rsidP="00505CA2">
      <w:pPr>
        <w:pStyle w:val="BodyText1"/>
        <w:rPr>
          <w:rFonts w:ascii="Georgia" w:hAnsi="Georgia" w:cs="Georgia"/>
          <w:sz w:val="20"/>
          <w:szCs w:val="20"/>
        </w:rPr>
      </w:pPr>
    </w:p>
    <w:p w14:paraId="781F660D" w14:textId="77777777" w:rsidR="00B76D45" w:rsidRDefault="00B76D45" w:rsidP="00B0015D">
      <w:pPr>
        <w:pStyle w:val="BodyText1"/>
        <w:tabs>
          <w:tab w:val="left" w:pos="1260"/>
          <w:tab w:val="left" w:pos="1620"/>
        </w:tabs>
        <w:ind w:firstLine="0"/>
        <w:rPr>
          <w:rFonts w:ascii="Georgia" w:hAnsi="Georgia" w:cs="Georgia"/>
          <w:sz w:val="20"/>
          <w:szCs w:val="20"/>
        </w:rPr>
      </w:pPr>
    </w:p>
    <w:p w14:paraId="679AFA1B" w14:textId="225D30FC" w:rsidR="0046452A" w:rsidRDefault="00B0015D" w:rsidP="00B0015D">
      <w:pPr>
        <w:pStyle w:val="BodyText1"/>
        <w:tabs>
          <w:tab w:val="left" w:pos="1260"/>
          <w:tab w:val="left" w:pos="1620"/>
        </w:tabs>
        <w:ind w:firstLine="0"/>
        <w:rPr>
          <w:rFonts w:ascii="Georgia" w:hAnsi="Georgia" w:cs="Georgia"/>
          <w:sz w:val="20"/>
          <w:szCs w:val="20"/>
        </w:rPr>
      </w:pPr>
      <w:r>
        <w:rPr>
          <w:rFonts w:ascii="Georgia" w:hAnsi="Georgia" w:cs="Georgia"/>
          <w:sz w:val="20"/>
          <w:szCs w:val="20"/>
        </w:rPr>
        <w:t xml:space="preserve">  Students awarded after the ORD will not receive a </w:t>
      </w:r>
      <w:r w:rsidR="00E75777">
        <w:rPr>
          <w:rFonts w:ascii="Georgia" w:hAnsi="Georgia" w:cs="Georgia"/>
          <w:sz w:val="20"/>
          <w:szCs w:val="20"/>
        </w:rPr>
        <w:t>full-time</w:t>
      </w:r>
      <w:r>
        <w:rPr>
          <w:rFonts w:ascii="Georgia" w:hAnsi="Georgia" w:cs="Georgia"/>
          <w:sz w:val="20"/>
          <w:szCs w:val="20"/>
        </w:rPr>
        <w:t xml:space="preserve"> </w:t>
      </w:r>
      <w:r w:rsidR="00E75777">
        <w:rPr>
          <w:rFonts w:ascii="Georgia" w:hAnsi="Georgia" w:cs="Georgia"/>
          <w:sz w:val="20"/>
          <w:szCs w:val="20"/>
        </w:rPr>
        <w:t>award,</w:t>
      </w:r>
      <w:r>
        <w:rPr>
          <w:rFonts w:ascii="Georgia" w:hAnsi="Georgia" w:cs="Georgia"/>
          <w:sz w:val="20"/>
          <w:szCs w:val="20"/>
        </w:rPr>
        <w:t xml:space="preserve"> but the award </w:t>
      </w:r>
      <w:r w:rsidR="00B76D45">
        <w:rPr>
          <w:rFonts w:ascii="Georgia" w:hAnsi="Georgia" w:cs="Georgia"/>
          <w:sz w:val="20"/>
          <w:szCs w:val="20"/>
        </w:rPr>
        <w:t xml:space="preserve">and disbursement </w:t>
      </w:r>
      <w:r>
        <w:rPr>
          <w:rFonts w:ascii="Georgia" w:hAnsi="Georgia" w:cs="Georgia"/>
          <w:sz w:val="20"/>
          <w:szCs w:val="20"/>
        </w:rPr>
        <w:t>will be made based on the enrollment levels above.</w:t>
      </w:r>
      <w:r w:rsidR="0067030A">
        <w:rPr>
          <w:rFonts w:ascii="Georgia" w:hAnsi="Georgia" w:cs="Georgia"/>
          <w:sz w:val="20"/>
          <w:szCs w:val="20"/>
        </w:rPr>
        <w:t xml:space="preserve"> Certain certificate programs require the Pell Grant to be adjusted based on the eligible funding instead of enrolled hours.</w:t>
      </w:r>
    </w:p>
    <w:p w14:paraId="3F79C18A" w14:textId="2A710E76" w:rsidR="00EC00FE" w:rsidRDefault="00B0015D" w:rsidP="00B0015D">
      <w:pPr>
        <w:pStyle w:val="BodyText1"/>
        <w:tabs>
          <w:tab w:val="left" w:pos="1260"/>
          <w:tab w:val="left" w:pos="1620"/>
        </w:tabs>
        <w:ind w:firstLine="0"/>
        <w:rPr>
          <w:rFonts w:ascii="Georgia" w:hAnsi="Georgia" w:cs="Georgia"/>
          <w:sz w:val="20"/>
          <w:szCs w:val="20"/>
        </w:rPr>
      </w:pPr>
      <w:r>
        <w:rPr>
          <w:rFonts w:ascii="Georgia" w:hAnsi="Georgia" w:cs="Georgia"/>
          <w:sz w:val="20"/>
          <w:szCs w:val="20"/>
        </w:rPr>
        <w:t xml:space="preserve">  T</w:t>
      </w:r>
      <w:r w:rsidR="00EC00FE" w:rsidRPr="008A74F6">
        <w:rPr>
          <w:rFonts w:ascii="Georgia" w:hAnsi="Georgia" w:cs="Georgia"/>
          <w:sz w:val="20"/>
          <w:szCs w:val="20"/>
        </w:rPr>
        <w:t xml:space="preserve">he amount of Federal Pell Grant funds a student may receive over his or her lifetime is limited by federal law to be the equivalent of six years of Pell Grant funding. Since the maximum amount of Pell Grant funding a student can receive each year is equal to 100%, the six-year equivalent is 600%.  Students </w:t>
      </w:r>
      <w:r w:rsidR="0067030A">
        <w:rPr>
          <w:rFonts w:ascii="Georgia" w:hAnsi="Georgia" w:cs="Georgia"/>
          <w:sz w:val="20"/>
          <w:szCs w:val="20"/>
        </w:rPr>
        <w:t>who</w:t>
      </w:r>
      <w:r w:rsidR="00EC00FE" w:rsidRPr="008A74F6">
        <w:rPr>
          <w:rFonts w:ascii="Georgia" w:hAnsi="Georgia" w:cs="Georgia"/>
          <w:sz w:val="20"/>
          <w:szCs w:val="20"/>
        </w:rPr>
        <w:t xml:space="preserve"> have reached their maximum amount of Pell funding will not be awarded Pell and will have a hold placed on their account to prevent Pell from disbursing.  Students </w:t>
      </w:r>
      <w:r w:rsidR="0067030A">
        <w:rPr>
          <w:rFonts w:ascii="Georgia" w:hAnsi="Georgia" w:cs="Georgia"/>
          <w:sz w:val="20"/>
          <w:szCs w:val="20"/>
        </w:rPr>
        <w:t>who</w:t>
      </w:r>
      <w:r w:rsidR="00EC00FE" w:rsidRPr="008A74F6">
        <w:rPr>
          <w:rFonts w:ascii="Georgia" w:hAnsi="Georgia" w:cs="Georgia"/>
          <w:sz w:val="20"/>
          <w:szCs w:val="20"/>
        </w:rPr>
        <w:t xml:space="preserve"> are close to their maximum amount of Pell </w:t>
      </w:r>
      <w:r w:rsidR="0067030A" w:rsidRPr="008A74F6">
        <w:rPr>
          <w:rFonts w:ascii="Georgia" w:hAnsi="Georgia" w:cs="Georgia"/>
          <w:sz w:val="20"/>
          <w:szCs w:val="20"/>
        </w:rPr>
        <w:t>funding</w:t>
      </w:r>
      <w:r w:rsidR="00EC00FE" w:rsidRPr="008A74F6">
        <w:rPr>
          <w:rFonts w:ascii="Georgia" w:hAnsi="Georgia" w:cs="Georgia"/>
          <w:sz w:val="20"/>
          <w:szCs w:val="20"/>
        </w:rPr>
        <w:t xml:space="preserve"> will be</w:t>
      </w:r>
      <w:r w:rsidR="00CE4ABA" w:rsidRPr="008A74F6">
        <w:rPr>
          <w:rFonts w:ascii="Georgia" w:hAnsi="Georgia" w:cs="Georgia"/>
          <w:sz w:val="20"/>
          <w:szCs w:val="20"/>
        </w:rPr>
        <w:t xml:space="preserve"> awarded appropriately and</w:t>
      </w:r>
      <w:r w:rsidR="00EC00FE" w:rsidRPr="008A74F6">
        <w:rPr>
          <w:rFonts w:ascii="Georgia" w:hAnsi="Georgia" w:cs="Georgia"/>
          <w:sz w:val="20"/>
          <w:szCs w:val="20"/>
        </w:rPr>
        <w:t xml:space="preserve"> monitored closely to ensure they are only awarded up to 600%.</w:t>
      </w:r>
      <w:r>
        <w:rPr>
          <w:rFonts w:ascii="Georgia" w:hAnsi="Georgia" w:cs="Georgia"/>
          <w:sz w:val="20"/>
          <w:szCs w:val="20"/>
        </w:rPr>
        <w:t xml:space="preserve">  Students will be notified of being at or near the limit on their Student Aid Report received after completing the FAFSA.</w:t>
      </w:r>
    </w:p>
    <w:p w14:paraId="3D029BE8" w14:textId="77777777" w:rsidR="00B0015D" w:rsidRDefault="00B0015D" w:rsidP="00B0015D">
      <w:pPr>
        <w:pStyle w:val="BodyText1"/>
        <w:tabs>
          <w:tab w:val="left" w:pos="1260"/>
          <w:tab w:val="left" w:pos="1620"/>
        </w:tabs>
        <w:ind w:firstLine="0"/>
        <w:rPr>
          <w:rFonts w:ascii="Georgia" w:hAnsi="Georgia" w:cs="Georgia"/>
          <w:sz w:val="20"/>
          <w:szCs w:val="20"/>
        </w:rPr>
      </w:pPr>
    </w:p>
    <w:p w14:paraId="2823E5C7" w14:textId="77777777" w:rsidR="000F52FD" w:rsidRDefault="000F52FD" w:rsidP="000F52FD">
      <w:pPr>
        <w:pStyle w:val="BodyText1"/>
        <w:spacing w:before="58" w:after="0"/>
        <w:ind w:firstLine="0"/>
        <w:rPr>
          <w:rFonts w:ascii="Georgia-Bold" w:hAnsi="Georgia-Bold" w:cs="Georgia-Bold"/>
          <w:b/>
          <w:bCs/>
          <w:sz w:val="20"/>
          <w:szCs w:val="20"/>
        </w:rPr>
      </w:pPr>
      <w:r>
        <w:rPr>
          <w:rFonts w:ascii="Georgia-Bold" w:hAnsi="Georgia-Bold" w:cs="Georgia-Bold"/>
          <w:b/>
          <w:bCs/>
          <w:sz w:val="20"/>
          <w:szCs w:val="20"/>
        </w:rPr>
        <w:t xml:space="preserve">Supplemental Educational Opportunity Grant (SEOG) </w:t>
      </w:r>
    </w:p>
    <w:p w14:paraId="0432DC9D" w14:textId="573AC05A" w:rsidR="000F52FD" w:rsidRDefault="000F52FD" w:rsidP="000F52FD">
      <w:pPr>
        <w:pStyle w:val="BodyText1"/>
        <w:spacing w:before="58" w:after="0"/>
        <w:ind w:firstLine="0"/>
        <w:rPr>
          <w:rFonts w:ascii="Georgia-Bold" w:hAnsi="Georgia-Bold" w:cs="Georgia-Bold"/>
          <w:bCs/>
          <w:sz w:val="20"/>
          <w:szCs w:val="20"/>
        </w:rPr>
      </w:pPr>
      <w:r>
        <w:rPr>
          <w:rFonts w:ascii="Georgia-Bold" w:hAnsi="Georgia-Bold" w:cs="Georgia-Bold"/>
          <w:b/>
          <w:bCs/>
          <w:sz w:val="20"/>
          <w:szCs w:val="20"/>
        </w:rPr>
        <w:t xml:space="preserve">    </w:t>
      </w:r>
      <w:r>
        <w:rPr>
          <w:rFonts w:ascii="Georgia-Bold" w:hAnsi="Georgia-Bold" w:cs="Georgia-Bold"/>
          <w:bCs/>
          <w:sz w:val="20"/>
          <w:szCs w:val="20"/>
        </w:rPr>
        <w:t xml:space="preserve">This federal grant is to assist students attending public institutions of higher education.  To be eligible a student must have </w:t>
      </w:r>
      <w:r w:rsidR="0067030A">
        <w:rPr>
          <w:rFonts w:ascii="Georgia-Bold" w:hAnsi="Georgia-Bold" w:cs="Georgia-Bold"/>
          <w:bCs/>
          <w:sz w:val="20"/>
          <w:szCs w:val="20"/>
        </w:rPr>
        <w:t>remained</w:t>
      </w:r>
      <w:r>
        <w:rPr>
          <w:rFonts w:ascii="Georgia-Bold" w:hAnsi="Georgia-Bold" w:cs="Georgia-Bold"/>
          <w:bCs/>
          <w:sz w:val="20"/>
          <w:szCs w:val="20"/>
        </w:rPr>
        <w:t xml:space="preserve"> financial need and an EFC of zero.  Awards range from $100 to $1000 annually.  Students must be enrolled in at least 6 </w:t>
      </w:r>
      <w:r w:rsidR="00B0015D">
        <w:rPr>
          <w:rFonts w:ascii="Georgia-Bold" w:hAnsi="Georgia-Bold" w:cs="Georgia-Bold"/>
          <w:bCs/>
          <w:sz w:val="20"/>
          <w:szCs w:val="20"/>
        </w:rPr>
        <w:t xml:space="preserve">credit </w:t>
      </w:r>
      <w:r>
        <w:rPr>
          <w:rFonts w:ascii="Georgia-Bold" w:hAnsi="Georgia-Bold" w:cs="Georgia-Bold"/>
          <w:bCs/>
          <w:sz w:val="20"/>
          <w:szCs w:val="20"/>
        </w:rPr>
        <w:t>hours each semester</w:t>
      </w:r>
      <w:r w:rsidR="00B76D45">
        <w:rPr>
          <w:rFonts w:ascii="Georgia-Bold" w:hAnsi="Georgia-Bold" w:cs="Georgia-Bold"/>
          <w:bCs/>
          <w:sz w:val="20"/>
          <w:szCs w:val="20"/>
        </w:rPr>
        <w:t xml:space="preserve"> for this grant to disburse</w:t>
      </w:r>
      <w:r>
        <w:rPr>
          <w:rFonts w:ascii="Georgia-Bold" w:hAnsi="Georgia-Bold" w:cs="Georgia-Bold"/>
          <w:bCs/>
          <w:sz w:val="20"/>
          <w:szCs w:val="20"/>
        </w:rPr>
        <w:t>.</w:t>
      </w:r>
    </w:p>
    <w:p w14:paraId="2E4613EE" w14:textId="77777777" w:rsidR="00B0015D" w:rsidRPr="008A74F6" w:rsidRDefault="00B0015D" w:rsidP="000F52FD">
      <w:pPr>
        <w:pStyle w:val="BodyText1"/>
        <w:spacing w:before="58" w:after="0"/>
        <w:ind w:firstLine="0"/>
        <w:rPr>
          <w:rFonts w:ascii="Georgia" w:hAnsi="Georgia" w:cs="Georgia"/>
          <w:sz w:val="20"/>
          <w:szCs w:val="20"/>
        </w:rPr>
      </w:pPr>
    </w:p>
    <w:p w14:paraId="51776155" w14:textId="4E44A034" w:rsidR="00716637" w:rsidRDefault="00716637" w:rsidP="00716637">
      <w:pPr>
        <w:pStyle w:val="BodyText1"/>
        <w:spacing w:before="58" w:after="0"/>
        <w:ind w:firstLine="0"/>
        <w:rPr>
          <w:rFonts w:ascii="Georgia-BoldItalic" w:hAnsi="Georgia-BoldItalic" w:cs="Georgia-BoldItalic"/>
          <w:b/>
          <w:bCs/>
          <w:i/>
          <w:iCs/>
          <w:sz w:val="20"/>
          <w:szCs w:val="20"/>
        </w:rPr>
      </w:pPr>
      <w:r>
        <w:rPr>
          <w:rFonts w:ascii="Georgia-Bold" w:hAnsi="Georgia-Bold" w:cs="Georgia-Bold"/>
          <w:b/>
          <w:bCs/>
          <w:sz w:val="20"/>
          <w:szCs w:val="20"/>
        </w:rPr>
        <w:t xml:space="preserve">Texas Public Educational Grant (TPEG) </w:t>
      </w:r>
      <w:r>
        <w:rPr>
          <w:rFonts w:ascii="Georgia-BoldItalic" w:hAnsi="Georgia-BoldItalic" w:cs="Georgia-BoldItalic"/>
          <w:b/>
          <w:bCs/>
          <w:i/>
          <w:iCs/>
          <w:sz w:val="18"/>
          <w:szCs w:val="18"/>
        </w:rPr>
        <w:t xml:space="preserve">funding </w:t>
      </w:r>
      <w:r w:rsidR="0067030A">
        <w:rPr>
          <w:rFonts w:ascii="Georgia-BoldItalic" w:hAnsi="Georgia-BoldItalic" w:cs="Georgia-BoldItalic"/>
          <w:b/>
          <w:bCs/>
          <w:i/>
          <w:iCs/>
          <w:sz w:val="18"/>
          <w:szCs w:val="18"/>
        </w:rPr>
        <w:t xml:space="preserve">is </w:t>
      </w:r>
      <w:r>
        <w:rPr>
          <w:rFonts w:ascii="Georgia-BoldItalic" w:hAnsi="Georgia-BoldItalic" w:cs="Georgia-BoldItalic"/>
          <w:b/>
          <w:bCs/>
          <w:i/>
          <w:iCs/>
          <w:sz w:val="18"/>
          <w:szCs w:val="18"/>
        </w:rPr>
        <w:t xml:space="preserve">subject to government </w:t>
      </w:r>
      <w:proofErr w:type="gramStart"/>
      <w:r>
        <w:rPr>
          <w:rFonts w:ascii="Georgia-BoldItalic" w:hAnsi="Georgia-BoldItalic" w:cs="Georgia-BoldItalic"/>
          <w:b/>
          <w:bCs/>
          <w:i/>
          <w:iCs/>
          <w:sz w:val="18"/>
          <w:szCs w:val="18"/>
        </w:rPr>
        <w:t>allocation</w:t>
      </w:r>
      <w:proofErr w:type="gramEnd"/>
      <w:r>
        <w:rPr>
          <w:rFonts w:ascii="Georgia-BoldItalic" w:hAnsi="Georgia-BoldItalic" w:cs="Georgia-BoldItalic"/>
          <w:b/>
          <w:bCs/>
          <w:i/>
          <w:iCs/>
          <w:sz w:val="20"/>
          <w:szCs w:val="20"/>
        </w:rPr>
        <w:t xml:space="preserve"> </w:t>
      </w:r>
    </w:p>
    <w:p w14:paraId="6BDDEBD8" w14:textId="0431D7E7" w:rsidR="00B0015D" w:rsidRDefault="00716637" w:rsidP="00716637">
      <w:pPr>
        <w:pStyle w:val="BodyText1"/>
        <w:rPr>
          <w:rFonts w:ascii="Georgia" w:hAnsi="Georgia" w:cs="Georgia-Bold"/>
          <w:bCs/>
          <w:sz w:val="20"/>
          <w:szCs w:val="20"/>
        </w:rPr>
      </w:pPr>
      <w:r>
        <w:rPr>
          <w:rFonts w:ascii="Georgia" w:hAnsi="Georgia" w:cs="Georgia"/>
          <w:sz w:val="20"/>
          <w:szCs w:val="20"/>
        </w:rPr>
        <w:t xml:space="preserve">This state grant is to assist students attending public institutions of higher education. To be eligible, a student must have </w:t>
      </w:r>
      <w:proofErr w:type="gramStart"/>
      <w:r w:rsidR="0067030A">
        <w:rPr>
          <w:rFonts w:ascii="Georgia" w:hAnsi="Georgia" w:cs="Georgia"/>
          <w:sz w:val="20"/>
          <w:szCs w:val="20"/>
        </w:rPr>
        <w:t>remaining</w:t>
      </w:r>
      <w:proofErr w:type="gramEnd"/>
      <w:r w:rsidR="0067030A">
        <w:rPr>
          <w:rFonts w:ascii="Georgia" w:hAnsi="Georgia" w:cs="Georgia"/>
          <w:sz w:val="20"/>
          <w:szCs w:val="20"/>
        </w:rPr>
        <w:t xml:space="preserve"> </w:t>
      </w:r>
      <w:r>
        <w:rPr>
          <w:rFonts w:ascii="Georgia" w:hAnsi="Georgia" w:cs="Georgia"/>
          <w:sz w:val="20"/>
          <w:szCs w:val="20"/>
        </w:rPr>
        <w:t>fina</w:t>
      </w:r>
      <w:r w:rsidR="00C86A59">
        <w:rPr>
          <w:rFonts w:ascii="Georgia" w:hAnsi="Georgia" w:cs="Georgia"/>
          <w:sz w:val="20"/>
          <w:szCs w:val="20"/>
        </w:rPr>
        <w:t xml:space="preserve">ncial need </w:t>
      </w:r>
      <w:r w:rsidR="00DD0550">
        <w:rPr>
          <w:rFonts w:ascii="Georgia" w:hAnsi="Georgia" w:cs="Georgia"/>
          <w:sz w:val="20"/>
          <w:szCs w:val="20"/>
        </w:rPr>
        <w:t>and an SAI range determined by the stat</w:t>
      </w:r>
      <w:r w:rsidR="00DD0550" w:rsidRPr="00DD0550">
        <w:rPr>
          <w:rFonts w:ascii="Georgia" w:hAnsi="Georgia" w:cs="Georgia"/>
          <w:sz w:val="20"/>
          <w:szCs w:val="20"/>
        </w:rPr>
        <w:t>e</w:t>
      </w:r>
      <w:r w:rsidR="00012DEC" w:rsidRPr="00DD0550">
        <w:rPr>
          <w:rFonts w:ascii="Georgia" w:hAnsi="Georgia" w:cs="Georgia"/>
          <w:sz w:val="20"/>
          <w:szCs w:val="20"/>
        </w:rPr>
        <w:t>.</w:t>
      </w:r>
      <w:r w:rsidR="00012DEC" w:rsidRPr="001B1ED9">
        <w:rPr>
          <w:rFonts w:ascii="Georgia" w:hAnsi="Georgia" w:cs="Georgia"/>
          <w:sz w:val="20"/>
          <w:szCs w:val="20"/>
        </w:rPr>
        <w:t xml:space="preserve">  </w:t>
      </w:r>
      <w:r w:rsidR="00B0015D" w:rsidRPr="001B1ED9">
        <w:rPr>
          <w:rFonts w:ascii="Georgia" w:hAnsi="Georgia" w:cs="Georgia"/>
          <w:sz w:val="20"/>
          <w:szCs w:val="20"/>
        </w:rPr>
        <w:t>The annual award</w:t>
      </w:r>
      <w:r w:rsidR="008C1DCB" w:rsidRPr="001B1ED9">
        <w:rPr>
          <w:rFonts w:ascii="Georgia" w:hAnsi="Georgia" w:cs="Georgia"/>
          <w:sz w:val="20"/>
          <w:szCs w:val="20"/>
        </w:rPr>
        <w:t xml:space="preserve"> </w:t>
      </w:r>
      <w:r w:rsidR="001B1ED9" w:rsidRPr="001B1ED9">
        <w:rPr>
          <w:rFonts w:ascii="Georgia" w:hAnsi="Georgia" w:cs="Georgia"/>
          <w:sz w:val="20"/>
          <w:szCs w:val="20"/>
        </w:rPr>
        <w:t>for</w:t>
      </w:r>
      <w:r w:rsidR="008C1DCB" w:rsidRPr="001B1ED9">
        <w:rPr>
          <w:rFonts w:ascii="Georgia" w:hAnsi="Georgia" w:cs="Georgia"/>
          <w:sz w:val="20"/>
          <w:szCs w:val="20"/>
        </w:rPr>
        <w:t xml:space="preserve"> </w:t>
      </w:r>
      <w:r w:rsidR="008C1DCB" w:rsidRPr="00DD0550">
        <w:rPr>
          <w:rFonts w:ascii="Georgia" w:hAnsi="Georgia" w:cs="Georgia"/>
          <w:sz w:val="20"/>
          <w:szCs w:val="20"/>
        </w:rPr>
        <w:t>20</w:t>
      </w:r>
      <w:r w:rsidR="001B1ED9" w:rsidRPr="00DD0550">
        <w:rPr>
          <w:rFonts w:ascii="Georgia" w:hAnsi="Georgia" w:cs="Georgia"/>
          <w:sz w:val="20"/>
          <w:szCs w:val="20"/>
        </w:rPr>
        <w:t>2</w:t>
      </w:r>
      <w:r w:rsidR="00DD0550" w:rsidRPr="00DD0550">
        <w:rPr>
          <w:rFonts w:ascii="Georgia" w:hAnsi="Georgia" w:cs="Georgia"/>
          <w:sz w:val="20"/>
          <w:szCs w:val="20"/>
        </w:rPr>
        <w:t>3</w:t>
      </w:r>
      <w:r w:rsidR="008C1DCB" w:rsidRPr="00DD0550">
        <w:rPr>
          <w:rFonts w:ascii="Georgia" w:hAnsi="Georgia" w:cs="Georgia"/>
          <w:sz w:val="20"/>
          <w:szCs w:val="20"/>
        </w:rPr>
        <w:t>-202</w:t>
      </w:r>
      <w:r w:rsidR="00DD0550" w:rsidRPr="00DD0550">
        <w:rPr>
          <w:rFonts w:ascii="Georgia" w:hAnsi="Georgia" w:cs="Georgia"/>
          <w:sz w:val="20"/>
          <w:szCs w:val="20"/>
        </w:rPr>
        <w:t>4</w:t>
      </w:r>
      <w:r w:rsidR="008C1DCB" w:rsidRPr="00DD0550">
        <w:rPr>
          <w:rFonts w:ascii="Georgia" w:hAnsi="Georgia" w:cs="Georgia"/>
          <w:sz w:val="20"/>
          <w:szCs w:val="20"/>
        </w:rPr>
        <w:t xml:space="preserve"> </w:t>
      </w:r>
      <w:r w:rsidR="00DD0550" w:rsidRPr="00DD0550">
        <w:rPr>
          <w:rFonts w:ascii="Georgia" w:hAnsi="Georgia" w:cs="Georgia"/>
          <w:sz w:val="20"/>
          <w:szCs w:val="20"/>
        </w:rPr>
        <w:t>was</w:t>
      </w:r>
      <w:r w:rsidR="00B0015D" w:rsidRPr="00DD0550">
        <w:rPr>
          <w:rFonts w:ascii="Georgia-Bold" w:hAnsi="Georgia-Bold" w:cs="Georgia-Bold"/>
          <w:bCs/>
          <w:sz w:val="20"/>
          <w:szCs w:val="20"/>
        </w:rPr>
        <w:t xml:space="preserve"> $</w:t>
      </w:r>
      <w:r w:rsidR="00C86A59" w:rsidRPr="00DD0550">
        <w:rPr>
          <w:rFonts w:ascii="Georgia-Bold" w:hAnsi="Georgia-Bold" w:cs="Georgia-Bold"/>
          <w:bCs/>
          <w:sz w:val="20"/>
          <w:szCs w:val="20"/>
        </w:rPr>
        <w:t>3000.</w:t>
      </w:r>
      <w:r w:rsidR="00DD0550">
        <w:rPr>
          <w:rFonts w:ascii="Georgia-Bold" w:hAnsi="Georgia-Bold" w:cs="Georgia-Bold"/>
          <w:bCs/>
          <w:sz w:val="20"/>
          <w:szCs w:val="20"/>
        </w:rPr>
        <w:t xml:space="preserve"> The annual award for 2024-2025 has not been set at the time this handbook was published.</w:t>
      </w:r>
      <w:r w:rsidR="00C86A59" w:rsidRPr="00AF226C">
        <w:rPr>
          <w:rFonts w:ascii="Georgia-Bold" w:hAnsi="Georgia-Bold" w:cs="Georgia-Bold"/>
          <w:bCs/>
          <w:sz w:val="20"/>
          <w:szCs w:val="20"/>
        </w:rPr>
        <w:t xml:space="preserve">  </w:t>
      </w:r>
      <w:r w:rsidR="00215BBE" w:rsidRPr="00AF226C">
        <w:rPr>
          <w:rFonts w:ascii="Georgia-Bold" w:hAnsi="Georgia-Bold" w:cs="Georgia-Bold"/>
          <w:bCs/>
          <w:sz w:val="20"/>
          <w:szCs w:val="20"/>
        </w:rPr>
        <w:t>T</w:t>
      </w:r>
      <w:r w:rsidR="00E51C31" w:rsidRPr="00AF226C">
        <w:rPr>
          <w:rFonts w:ascii="Georgia-Bold" w:hAnsi="Georgia-Bold" w:cs="Georgia-Bold"/>
          <w:bCs/>
          <w:sz w:val="20"/>
          <w:szCs w:val="20"/>
        </w:rPr>
        <w:t>he EFC range and</w:t>
      </w:r>
      <w:r w:rsidR="00215BBE" w:rsidRPr="00AF226C">
        <w:rPr>
          <w:rFonts w:ascii="Georgia-Bold" w:hAnsi="Georgia-Bold" w:cs="Georgia-Bold"/>
          <w:bCs/>
          <w:sz w:val="20"/>
          <w:szCs w:val="20"/>
        </w:rPr>
        <w:t xml:space="preserve"> amount</w:t>
      </w:r>
      <w:r w:rsidR="008C1DCB" w:rsidRPr="00AF226C">
        <w:rPr>
          <w:rFonts w:ascii="Georgia-Bold" w:hAnsi="Georgia-Bold" w:cs="Georgia-Bold"/>
          <w:bCs/>
          <w:sz w:val="20"/>
          <w:szCs w:val="20"/>
        </w:rPr>
        <w:t xml:space="preserve"> could change once TJC receives the allocation from the State.  </w:t>
      </w:r>
      <w:r w:rsidR="00E4307D" w:rsidRPr="00AF226C">
        <w:rPr>
          <w:rFonts w:ascii="Georgia" w:hAnsi="Georgia" w:cs="Georgia-Bold"/>
          <w:bCs/>
          <w:sz w:val="20"/>
          <w:szCs w:val="20"/>
        </w:rPr>
        <w:t>TPEG funds are awarded</w:t>
      </w:r>
      <w:r w:rsidR="00E4307D">
        <w:rPr>
          <w:rFonts w:ascii="Georgia" w:hAnsi="Georgia" w:cs="Georgia-Bold"/>
          <w:bCs/>
          <w:sz w:val="20"/>
          <w:szCs w:val="20"/>
        </w:rPr>
        <w:t xml:space="preserve"> at </w:t>
      </w:r>
      <w:r w:rsidR="00726CB1">
        <w:rPr>
          <w:rFonts w:ascii="Georgia" w:hAnsi="Georgia" w:cs="Georgia-Bold"/>
          <w:bCs/>
          <w:sz w:val="20"/>
          <w:szCs w:val="20"/>
        </w:rPr>
        <w:t>full-time</w:t>
      </w:r>
      <w:r w:rsidR="00E4307D">
        <w:rPr>
          <w:rFonts w:ascii="Georgia" w:hAnsi="Georgia" w:cs="Georgia-Bold"/>
          <w:bCs/>
          <w:sz w:val="20"/>
          <w:szCs w:val="20"/>
        </w:rPr>
        <w:t xml:space="preserve"> amounts </w:t>
      </w:r>
      <w:r w:rsidR="0067030A">
        <w:rPr>
          <w:rFonts w:ascii="Georgia" w:hAnsi="Georgia" w:cs="Georgia-Bold"/>
          <w:bCs/>
          <w:sz w:val="20"/>
          <w:szCs w:val="20"/>
        </w:rPr>
        <w:t>before</w:t>
      </w:r>
      <w:r w:rsidR="00E4307D">
        <w:rPr>
          <w:rFonts w:ascii="Georgia" w:hAnsi="Georgia" w:cs="Georgia-Bold"/>
          <w:bCs/>
          <w:sz w:val="20"/>
          <w:szCs w:val="20"/>
        </w:rPr>
        <w:t xml:space="preserve"> the </w:t>
      </w:r>
      <w:proofErr w:type="gramStart"/>
      <w:r w:rsidR="00E4307D">
        <w:rPr>
          <w:rFonts w:ascii="Georgia" w:hAnsi="Georgia" w:cs="Georgia-Bold"/>
          <w:bCs/>
          <w:sz w:val="20"/>
          <w:szCs w:val="20"/>
        </w:rPr>
        <w:t>ORD</w:t>
      </w:r>
      <w:proofErr w:type="gramEnd"/>
      <w:r w:rsidR="00E4307D">
        <w:rPr>
          <w:rFonts w:ascii="Georgia" w:hAnsi="Georgia" w:cs="Georgia-Bold"/>
          <w:bCs/>
          <w:sz w:val="20"/>
          <w:szCs w:val="20"/>
        </w:rPr>
        <w:t xml:space="preserve"> but the disbursement amount is frozen AND prorated at the time of disbursement based on the following enrollment levels:</w:t>
      </w:r>
    </w:p>
    <w:p w14:paraId="3BADA1E0" w14:textId="77777777" w:rsidR="00E4307D" w:rsidRPr="00DD0550" w:rsidRDefault="00E4307D" w:rsidP="00E4307D">
      <w:pPr>
        <w:pStyle w:val="BodyText1"/>
        <w:tabs>
          <w:tab w:val="left" w:pos="1260"/>
          <w:tab w:val="left" w:pos="1620"/>
        </w:tabs>
        <w:ind w:firstLine="0"/>
        <w:rPr>
          <w:rFonts w:ascii="Georgia" w:hAnsi="Georgia" w:cs="Georgia"/>
          <w:sz w:val="20"/>
          <w:szCs w:val="20"/>
        </w:rPr>
      </w:pPr>
      <w:r>
        <w:rPr>
          <w:rFonts w:ascii="Georgia" w:hAnsi="Georgia" w:cs="Georgia"/>
          <w:sz w:val="20"/>
          <w:szCs w:val="20"/>
        </w:rPr>
        <w:tab/>
      </w:r>
      <w:r w:rsidRPr="00DD0550">
        <w:rPr>
          <w:rFonts w:ascii="Georgia" w:hAnsi="Georgia" w:cs="Georgia"/>
          <w:sz w:val="20"/>
          <w:szCs w:val="20"/>
        </w:rPr>
        <w:t>6–8 hours=50% of TPEG amount awarded</w:t>
      </w:r>
    </w:p>
    <w:p w14:paraId="0F27D124" w14:textId="77777777" w:rsidR="00E4307D" w:rsidRPr="00DD0550" w:rsidRDefault="00E4307D" w:rsidP="00E4307D">
      <w:pPr>
        <w:pStyle w:val="BodyText1"/>
        <w:tabs>
          <w:tab w:val="left" w:pos="1260"/>
          <w:tab w:val="left" w:pos="1620"/>
        </w:tabs>
        <w:ind w:firstLine="0"/>
        <w:rPr>
          <w:rFonts w:ascii="Georgia" w:hAnsi="Georgia" w:cs="Georgia"/>
          <w:sz w:val="20"/>
          <w:szCs w:val="20"/>
        </w:rPr>
      </w:pPr>
      <w:r w:rsidRPr="00DD0550">
        <w:rPr>
          <w:rFonts w:ascii="Georgia" w:hAnsi="Georgia" w:cs="Georgia"/>
          <w:sz w:val="20"/>
          <w:szCs w:val="20"/>
        </w:rPr>
        <w:t> </w:t>
      </w:r>
      <w:r w:rsidRPr="00DD0550">
        <w:rPr>
          <w:rFonts w:ascii="Georgia" w:hAnsi="Georgia" w:cs="Georgia"/>
          <w:sz w:val="20"/>
          <w:szCs w:val="20"/>
        </w:rPr>
        <w:tab/>
        <w:t>9–11 hours=75% of TPEG amount awarded</w:t>
      </w:r>
    </w:p>
    <w:p w14:paraId="058EFF7D" w14:textId="77777777" w:rsidR="00E4307D" w:rsidRDefault="00E4307D" w:rsidP="00E4307D">
      <w:pPr>
        <w:pStyle w:val="BodyText1"/>
        <w:tabs>
          <w:tab w:val="left" w:pos="1260"/>
          <w:tab w:val="left" w:pos="1620"/>
        </w:tabs>
        <w:ind w:firstLine="0"/>
        <w:rPr>
          <w:rFonts w:ascii="Georgia" w:hAnsi="Georgia" w:cs="Georgia"/>
          <w:sz w:val="20"/>
          <w:szCs w:val="20"/>
        </w:rPr>
      </w:pPr>
      <w:r w:rsidRPr="00DD0550">
        <w:rPr>
          <w:rFonts w:ascii="Georgia" w:hAnsi="Georgia" w:cs="Georgia"/>
          <w:sz w:val="20"/>
          <w:szCs w:val="20"/>
        </w:rPr>
        <w:t xml:space="preserve">   </w:t>
      </w:r>
      <w:r w:rsidRPr="00DD0550">
        <w:rPr>
          <w:rFonts w:ascii="Georgia" w:hAnsi="Georgia" w:cs="Georgia"/>
          <w:sz w:val="20"/>
          <w:szCs w:val="20"/>
        </w:rPr>
        <w:tab/>
        <w:t xml:space="preserve"> 12 or more hours=100% of TPEG amount awarded</w:t>
      </w:r>
    </w:p>
    <w:p w14:paraId="59EC14BB" w14:textId="77777777" w:rsidR="00E4307D" w:rsidRDefault="00E4307D" w:rsidP="00716637">
      <w:pPr>
        <w:pStyle w:val="BodyText1"/>
        <w:rPr>
          <w:rFonts w:ascii="Georgia" w:hAnsi="Georgia" w:cs="Georgia"/>
          <w:sz w:val="20"/>
          <w:szCs w:val="20"/>
        </w:rPr>
      </w:pPr>
    </w:p>
    <w:p w14:paraId="4D5AF5AF" w14:textId="77777777" w:rsidR="00544878" w:rsidRDefault="00544878" w:rsidP="00716637">
      <w:pPr>
        <w:pStyle w:val="BodyText1"/>
        <w:rPr>
          <w:rFonts w:ascii="Georgia" w:hAnsi="Georgia" w:cs="Georgia"/>
          <w:sz w:val="20"/>
          <w:szCs w:val="20"/>
        </w:rPr>
      </w:pPr>
    </w:p>
    <w:p w14:paraId="76741542" w14:textId="77777777" w:rsidR="00544878" w:rsidRDefault="00544878" w:rsidP="00716637">
      <w:pPr>
        <w:pStyle w:val="BodyText1"/>
        <w:rPr>
          <w:rFonts w:ascii="Georgia" w:hAnsi="Georgia" w:cs="Georgia"/>
          <w:sz w:val="20"/>
          <w:szCs w:val="20"/>
        </w:rPr>
      </w:pPr>
    </w:p>
    <w:p w14:paraId="37CB087E" w14:textId="77777777" w:rsidR="00544878" w:rsidRPr="00E4307D" w:rsidRDefault="00544878" w:rsidP="00716637">
      <w:pPr>
        <w:pStyle w:val="BodyText1"/>
        <w:rPr>
          <w:rFonts w:ascii="Georgia" w:hAnsi="Georgia" w:cs="Georgia"/>
          <w:sz w:val="20"/>
          <w:szCs w:val="20"/>
        </w:rPr>
      </w:pPr>
    </w:p>
    <w:p w14:paraId="50E43E39" w14:textId="77777777" w:rsidR="00716637" w:rsidRDefault="00716637" w:rsidP="00716637">
      <w:pPr>
        <w:pStyle w:val="BodyText1"/>
        <w:spacing w:before="58" w:after="0"/>
        <w:ind w:firstLine="0"/>
        <w:rPr>
          <w:rFonts w:ascii="Georgia-BoldItalic" w:hAnsi="Georgia-BoldItalic" w:cs="Georgia-BoldItalic"/>
          <w:b/>
          <w:bCs/>
          <w:i/>
          <w:iCs/>
          <w:sz w:val="20"/>
          <w:szCs w:val="20"/>
        </w:rPr>
      </w:pPr>
      <w:r>
        <w:rPr>
          <w:rFonts w:ascii="Georgia-Bold" w:hAnsi="Georgia-Bold" w:cs="Georgia-Bold"/>
          <w:b/>
          <w:bCs/>
          <w:sz w:val="20"/>
          <w:szCs w:val="20"/>
        </w:rPr>
        <w:lastRenderedPageBreak/>
        <w:t>Texas Educational Opportunity</w:t>
      </w:r>
      <w:r>
        <w:rPr>
          <w:rFonts w:ascii="Georgia-Bold" w:hAnsi="Georgia-Bold" w:cs="Georgia-Bold"/>
          <w:b/>
          <w:bCs/>
          <w:caps/>
          <w:sz w:val="20"/>
          <w:szCs w:val="20"/>
        </w:rPr>
        <w:t xml:space="preserve"> </w:t>
      </w:r>
      <w:r>
        <w:rPr>
          <w:rFonts w:ascii="Georgia-Bold" w:hAnsi="Georgia-Bold" w:cs="Georgia-Bold"/>
          <w:b/>
          <w:bCs/>
          <w:sz w:val="20"/>
          <w:szCs w:val="20"/>
        </w:rPr>
        <w:t xml:space="preserve">Grant (TEOG) </w:t>
      </w:r>
      <w:r>
        <w:rPr>
          <w:rFonts w:ascii="Georgia-BoldItalic" w:hAnsi="Georgia-BoldItalic" w:cs="Georgia-BoldItalic"/>
          <w:b/>
          <w:bCs/>
          <w:i/>
          <w:iCs/>
          <w:sz w:val="18"/>
          <w:szCs w:val="18"/>
        </w:rPr>
        <w:t>funding subject to government allocation</w:t>
      </w:r>
      <w:r>
        <w:rPr>
          <w:rFonts w:ascii="Georgia-BoldItalic" w:hAnsi="Georgia-BoldItalic" w:cs="Georgia-BoldItalic"/>
          <w:b/>
          <w:bCs/>
          <w:i/>
          <w:iCs/>
          <w:sz w:val="20"/>
          <w:szCs w:val="20"/>
        </w:rPr>
        <w:t xml:space="preserve"> </w:t>
      </w:r>
    </w:p>
    <w:p w14:paraId="5F33E6F3" w14:textId="4729F7FD" w:rsidR="001B62CA" w:rsidRDefault="00FB534D" w:rsidP="00FB534D">
      <w:pPr>
        <w:pStyle w:val="BodyText1"/>
        <w:rPr>
          <w:rFonts w:ascii="Georgia" w:hAnsi="Georgia"/>
          <w:sz w:val="20"/>
          <w:szCs w:val="20"/>
        </w:rPr>
      </w:pPr>
      <w:r>
        <w:rPr>
          <w:rFonts w:ascii="Georgia" w:hAnsi="Georgia"/>
          <w:sz w:val="20"/>
          <w:szCs w:val="20"/>
        </w:rPr>
        <w:t xml:space="preserve">Recipients of this grant must demonstrate financial need and have an </w:t>
      </w:r>
      <w:r w:rsidR="00DD0550">
        <w:rPr>
          <w:rFonts w:ascii="Georgia" w:hAnsi="Georgia"/>
          <w:sz w:val="20"/>
          <w:szCs w:val="20"/>
        </w:rPr>
        <w:t>SAI t</w:t>
      </w:r>
      <w:r>
        <w:rPr>
          <w:rFonts w:ascii="Georgia" w:hAnsi="Georgia"/>
          <w:sz w:val="20"/>
          <w:szCs w:val="20"/>
        </w:rPr>
        <w:t xml:space="preserve">hat </w:t>
      </w:r>
      <w:r w:rsidR="00DD0550">
        <w:rPr>
          <w:rFonts w:ascii="Georgia" w:hAnsi="Georgia"/>
          <w:sz w:val="20"/>
          <w:szCs w:val="20"/>
        </w:rPr>
        <w:t xml:space="preserve">falls between 0-6472. </w:t>
      </w:r>
      <w:r w:rsidRPr="00AF226C">
        <w:rPr>
          <w:rFonts w:ascii="Georgia" w:hAnsi="Georgia"/>
          <w:sz w:val="20"/>
          <w:szCs w:val="20"/>
        </w:rPr>
        <w:t xml:space="preserve">For an initial award, students must have less than 30 attempted credit hours.  </w:t>
      </w:r>
      <w:r w:rsidRPr="007B511D">
        <w:rPr>
          <w:rFonts w:ascii="Georgia" w:hAnsi="Georgia"/>
          <w:sz w:val="20"/>
          <w:szCs w:val="20"/>
        </w:rPr>
        <w:t xml:space="preserve">The maximum award </w:t>
      </w:r>
      <w:r w:rsidR="00DD0550">
        <w:rPr>
          <w:rFonts w:ascii="Georgia" w:hAnsi="Georgia"/>
          <w:sz w:val="20"/>
          <w:szCs w:val="20"/>
        </w:rPr>
        <w:t>for 2023-24</w:t>
      </w:r>
      <w:r w:rsidR="001B1ED9" w:rsidRPr="007B511D">
        <w:rPr>
          <w:rFonts w:ascii="Georgia" w:hAnsi="Georgia"/>
          <w:sz w:val="20"/>
          <w:szCs w:val="20"/>
        </w:rPr>
        <w:t xml:space="preserve"> </w:t>
      </w:r>
      <w:r w:rsidR="00DD0550">
        <w:rPr>
          <w:rFonts w:ascii="Georgia" w:hAnsi="Georgia"/>
          <w:sz w:val="20"/>
          <w:szCs w:val="20"/>
        </w:rPr>
        <w:t>was</w:t>
      </w:r>
      <w:r w:rsidR="00B0015D" w:rsidRPr="007B511D">
        <w:rPr>
          <w:rFonts w:ascii="Georgia" w:hAnsi="Georgia"/>
          <w:sz w:val="20"/>
          <w:szCs w:val="20"/>
        </w:rPr>
        <w:t xml:space="preserve"> </w:t>
      </w:r>
      <w:r w:rsidRPr="007B511D">
        <w:rPr>
          <w:rFonts w:ascii="Georgia" w:hAnsi="Georgia"/>
          <w:sz w:val="20"/>
          <w:szCs w:val="20"/>
        </w:rPr>
        <w:t>$</w:t>
      </w:r>
      <w:r w:rsidR="00DD0550">
        <w:rPr>
          <w:rFonts w:ascii="Georgia" w:hAnsi="Georgia"/>
          <w:sz w:val="20"/>
          <w:szCs w:val="20"/>
        </w:rPr>
        <w:t>3,572</w:t>
      </w:r>
      <w:r w:rsidR="001B1ED9" w:rsidRPr="007B511D">
        <w:rPr>
          <w:rFonts w:ascii="Georgia" w:hAnsi="Georgia"/>
          <w:sz w:val="20"/>
          <w:szCs w:val="20"/>
        </w:rPr>
        <w:t xml:space="preserve"> </w:t>
      </w:r>
      <w:r w:rsidR="00DD0550">
        <w:rPr>
          <w:rFonts w:ascii="Georgia" w:hAnsi="Georgia"/>
          <w:sz w:val="20"/>
          <w:szCs w:val="20"/>
        </w:rPr>
        <w:t>for 2 semesters</w:t>
      </w:r>
      <w:r w:rsidR="008C1DCB" w:rsidRPr="007B511D">
        <w:rPr>
          <w:rFonts w:ascii="Georgia" w:hAnsi="Georgia"/>
          <w:sz w:val="20"/>
          <w:szCs w:val="20"/>
        </w:rPr>
        <w:t>.</w:t>
      </w:r>
      <w:r w:rsidR="00DD0550">
        <w:rPr>
          <w:rFonts w:ascii="Georgia" w:hAnsi="Georgia"/>
          <w:sz w:val="20"/>
          <w:szCs w:val="20"/>
        </w:rPr>
        <w:t xml:space="preserve"> </w:t>
      </w:r>
      <w:r w:rsidR="00DD0550">
        <w:rPr>
          <w:rFonts w:ascii="Georgia-Bold" w:hAnsi="Georgia-Bold" w:cs="Georgia-Bold"/>
          <w:bCs/>
          <w:sz w:val="20"/>
          <w:szCs w:val="20"/>
        </w:rPr>
        <w:t xml:space="preserve">The annual award for 2024-2025 has </w:t>
      </w:r>
      <w:proofErr w:type="gramStart"/>
      <w:r w:rsidR="00DD0550">
        <w:rPr>
          <w:rFonts w:ascii="Georgia-Bold" w:hAnsi="Georgia-Bold" w:cs="Georgia-Bold"/>
          <w:bCs/>
          <w:sz w:val="20"/>
          <w:szCs w:val="20"/>
        </w:rPr>
        <w:t>not been</w:t>
      </w:r>
      <w:proofErr w:type="gramEnd"/>
      <w:r w:rsidR="00DD0550">
        <w:rPr>
          <w:rFonts w:ascii="Georgia-Bold" w:hAnsi="Georgia-Bold" w:cs="Georgia-Bold"/>
          <w:bCs/>
          <w:sz w:val="20"/>
          <w:szCs w:val="20"/>
        </w:rPr>
        <w:t xml:space="preserve"> set at the time this handbook was published.</w:t>
      </w:r>
      <w:r w:rsidR="008C1DCB" w:rsidRPr="007B511D">
        <w:rPr>
          <w:rFonts w:ascii="Georgia" w:hAnsi="Georgia"/>
          <w:sz w:val="20"/>
          <w:szCs w:val="20"/>
        </w:rPr>
        <w:t xml:space="preserve"> </w:t>
      </w:r>
      <w:r w:rsidRPr="007B511D">
        <w:rPr>
          <w:rFonts w:ascii="Georgia" w:hAnsi="Georgia"/>
          <w:sz w:val="20"/>
          <w:szCs w:val="20"/>
        </w:rPr>
        <w:t>Students must be enrolled in at least 6 hours each semester</w:t>
      </w:r>
      <w:r w:rsidR="00B76D45" w:rsidRPr="007B511D">
        <w:rPr>
          <w:rFonts w:ascii="Georgia" w:hAnsi="Georgia"/>
          <w:sz w:val="20"/>
          <w:szCs w:val="20"/>
        </w:rPr>
        <w:t xml:space="preserve"> for this grant to disburse</w:t>
      </w:r>
      <w:r w:rsidRPr="007B511D">
        <w:rPr>
          <w:rFonts w:ascii="Georgia" w:hAnsi="Georgia"/>
          <w:sz w:val="20"/>
          <w:szCs w:val="20"/>
        </w:rPr>
        <w:t>.</w:t>
      </w:r>
    </w:p>
    <w:p w14:paraId="73200AA8" w14:textId="77777777" w:rsidR="00544878" w:rsidRDefault="00544878" w:rsidP="00544878">
      <w:pPr>
        <w:pStyle w:val="BodyText1"/>
        <w:ind w:firstLine="0"/>
        <w:rPr>
          <w:rFonts w:ascii="Georgia" w:hAnsi="Georgia"/>
          <w:sz w:val="20"/>
          <w:szCs w:val="20"/>
        </w:rPr>
      </w:pPr>
    </w:p>
    <w:p w14:paraId="6D02B959" w14:textId="44E4027E" w:rsidR="00544878" w:rsidRDefault="00544878" w:rsidP="00544878">
      <w:pPr>
        <w:pStyle w:val="BodyText1"/>
        <w:spacing w:before="58" w:after="0"/>
        <w:ind w:firstLine="0"/>
        <w:rPr>
          <w:rFonts w:ascii="Georgia-BoldItalic" w:hAnsi="Georgia-BoldItalic" w:cs="Georgia-BoldItalic"/>
          <w:b/>
          <w:bCs/>
          <w:i/>
          <w:iCs/>
          <w:sz w:val="20"/>
          <w:szCs w:val="20"/>
        </w:rPr>
      </w:pPr>
      <w:r>
        <w:rPr>
          <w:rFonts w:ascii="Georgia-Bold" w:hAnsi="Georgia-Bold" w:cs="Georgia-Bold"/>
          <w:b/>
          <w:bCs/>
          <w:sz w:val="20"/>
          <w:szCs w:val="20"/>
        </w:rPr>
        <w:t>Texas Educational Opportunity</w:t>
      </w:r>
      <w:r>
        <w:rPr>
          <w:rFonts w:ascii="Georgia-Bold" w:hAnsi="Georgia-Bold" w:cs="Georgia-Bold"/>
          <w:b/>
          <w:bCs/>
          <w:caps/>
          <w:sz w:val="20"/>
          <w:szCs w:val="20"/>
        </w:rPr>
        <w:t xml:space="preserve"> </w:t>
      </w:r>
      <w:r>
        <w:rPr>
          <w:rFonts w:ascii="Georgia-Bold" w:hAnsi="Georgia-Bold" w:cs="Georgia-Bold"/>
          <w:b/>
          <w:bCs/>
          <w:sz w:val="20"/>
          <w:szCs w:val="20"/>
        </w:rPr>
        <w:t xml:space="preserve">Grant Renewal (TEOGR) </w:t>
      </w:r>
      <w:r>
        <w:rPr>
          <w:rFonts w:ascii="Georgia-BoldItalic" w:hAnsi="Georgia-BoldItalic" w:cs="Georgia-BoldItalic"/>
          <w:b/>
          <w:bCs/>
          <w:i/>
          <w:iCs/>
          <w:sz w:val="18"/>
          <w:szCs w:val="18"/>
        </w:rPr>
        <w:t>funding subject to government allocation</w:t>
      </w:r>
      <w:r>
        <w:rPr>
          <w:rFonts w:ascii="Georgia-BoldItalic" w:hAnsi="Georgia-BoldItalic" w:cs="Georgia-BoldItalic"/>
          <w:b/>
          <w:bCs/>
          <w:i/>
          <w:iCs/>
          <w:sz w:val="20"/>
          <w:szCs w:val="20"/>
        </w:rPr>
        <w:t xml:space="preserve"> </w:t>
      </w:r>
    </w:p>
    <w:p w14:paraId="7FE0900F" w14:textId="650393D8" w:rsidR="00544878" w:rsidRDefault="00544878" w:rsidP="00544878">
      <w:pPr>
        <w:ind w:firstLine="270"/>
        <w:rPr>
          <w:rFonts w:ascii="Georgia" w:hAnsi="Georgia"/>
          <w:sz w:val="20"/>
          <w:szCs w:val="20"/>
        </w:rPr>
      </w:pPr>
      <w:r w:rsidRPr="00544878">
        <w:rPr>
          <w:rFonts w:ascii="Georgia" w:hAnsi="Georgia"/>
          <w:sz w:val="20"/>
          <w:szCs w:val="20"/>
        </w:rPr>
        <w:t xml:space="preserve">Recipients of an initial TEOG award may be eligible for renewal awards </w:t>
      </w:r>
      <w:r>
        <w:rPr>
          <w:rFonts w:ascii="Georgia" w:hAnsi="Georgia"/>
          <w:sz w:val="20"/>
          <w:szCs w:val="20"/>
        </w:rPr>
        <w:t xml:space="preserve">up to </w:t>
      </w:r>
      <w:r w:rsidRPr="00544878">
        <w:rPr>
          <w:rFonts w:ascii="Georgia" w:hAnsi="Georgia"/>
          <w:sz w:val="20"/>
          <w:szCs w:val="20"/>
        </w:rPr>
        <w:t>the following 3 years</w:t>
      </w:r>
      <w:r>
        <w:rPr>
          <w:rFonts w:ascii="Georgia" w:hAnsi="Georgia"/>
          <w:sz w:val="20"/>
          <w:szCs w:val="20"/>
        </w:rPr>
        <w:t xml:space="preserve"> after initial funds are awarded</w:t>
      </w:r>
      <w:r w:rsidRPr="00544878">
        <w:rPr>
          <w:rFonts w:ascii="Georgia" w:hAnsi="Georgia"/>
          <w:sz w:val="20"/>
          <w:szCs w:val="20"/>
        </w:rPr>
        <w:t>.  Students must have financial need; however, there is no SAI requirement for renewal awards.  At the end of</w:t>
      </w:r>
      <w:r>
        <w:rPr>
          <w:rFonts w:ascii="Georgia" w:hAnsi="Georgia"/>
          <w:sz w:val="20"/>
          <w:szCs w:val="20"/>
        </w:rPr>
        <w:t xml:space="preserve"> each academic</w:t>
      </w:r>
      <w:r w:rsidRPr="00544878">
        <w:rPr>
          <w:rFonts w:ascii="Georgia" w:hAnsi="Georgia"/>
          <w:sz w:val="20"/>
          <w:szCs w:val="20"/>
        </w:rPr>
        <w:t xml:space="preserve"> year, students who receive a renewal award must have a cumulative 2.5 GPA and a 75% completion rate for the year to be eligible for the award for the next</w:t>
      </w:r>
      <w:r>
        <w:rPr>
          <w:rFonts w:ascii="Georgia" w:hAnsi="Georgia"/>
          <w:sz w:val="20"/>
          <w:szCs w:val="20"/>
        </w:rPr>
        <w:t xml:space="preserve"> academic</w:t>
      </w:r>
      <w:r w:rsidRPr="00544878">
        <w:rPr>
          <w:rFonts w:ascii="Georgia" w:hAnsi="Georgia"/>
          <w:sz w:val="20"/>
          <w:szCs w:val="20"/>
        </w:rPr>
        <w:t xml:space="preserve"> year.  Students become ineligible for TEOG once they have reached 75 attempted hours or received an associate degree. </w:t>
      </w:r>
    </w:p>
    <w:p w14:paraId="56B1ABBE" w14:textId="77777777" w:rsidR="00544878" w:rsidRDefault="00544878" w:rsidP="00544878">
      <w:pPr>
        <w:rPr>
          <w:rFonts w:ascii="Georgia" w:hAnsi="Georgia"/>
          <w:sz w:val="20"/>
          <w:szCs w:val="20"/>
        </w:rPr>
      </w:pPr>
    </w:p>
    <w:p w14:paraId="6DE433E7" w14:textId="716710F6" w:rsidR="00544878" w:rsidRDefault="00544878" w:rsidP="00544878">
      <w:pPr>
        <w:rPr>
          <w:rFonts w:ascii="Georgia-Bold" w:hAnsi="Georgia-Bold" w:cs="Georgia-Bold"/>
          <w:b/>
          <w:bCs/>
          <w:sz w:val="20"/>
          <w:szCs w:val="20"/>
        </w:rPr>
      </w:pPr>
      <w:r>
        <w:rPr>
          <w:rFonts w:ascii="Georgia-Bold" w:hAnsi="Georgia-Bold" w:cs="Georgia-Bold"/>
          <w:b/>
          <w:bCs/>
          <w:sz w:val="20"/>
          <w:szCs w:val="20"/>
        </w:rPr>
        <w:t>Texas Educational Opportunity</w:t>
      </w:r>
      <w:r>
        <w:rPr>
          <w:rFonts w:ascii="Georgia-Bold" w:hAnsi="Georgia-Bold" w:cs="Georgia-Bold"/>
          <w:b/>
          <w:bCs/>
          <w:caps/>
          <w:sz w:val="20"/>
          <w:szCs w:val="20"/>
        </w:rPr>
        <w:t xml:space="preserve"> </w:t>
      </w:r>
      <w:r>
        <w:rPr>
          <w:rFonts w:ascii="Georgia-Bold" w:hAnsi="Georgia-Bold" w:cs="Georgia-Bold"/>
          <w:b/>
          <w:bCs/>
          <w:sz w:val="20"/>
          <w:szCs w:val="20"/>
        </w:rPr>
        <w:t>Grant Hardship Policy</w:t>
      </w:r>
    </w:p>
    <w:p w14:paraId="1902DB83" w14:textId="629C67B3" w:rsidR="00544878" w:rsidRPr="00544878" w:rsidRDefault="00544878" w:rsidP="00544878">
      <w:pPr>
        <w:ind w:firstLine="180"/>
        <w:rPr>
          <w:rFonts w:ascii="Georgia" w:hAnsi="Georgia"/>
          <w:sz w:val="20"/>
          <w:szCs w:val="20"/>
        </w:rPr>
      </w:pPr>
      <w:r w:rsidRPr="00544878">
        <w:rPr>
          <w:rFonts w:ascii="Georgia" w:hAnsi="Georgia"/>
          <w:sz w:val="20"/>
          <w:szCs w:val="20"/>
        </w:rPr>
        <w:t>A student who is ineligible for a TEOG award based on GPA, completion rate, or enrollment in less than 6 hours may be deemed eligible under a hardship provision. The student may submit a written request to the Apache Enrollment Center or</w:t>
      </w:r>
      <w:r>
        <w:rPr>
          <w:rFonts w:ascii="Georgia" w:hAnsi="Georgia"/>
          <w:sz w:val="20"/>
          <w:szCs w:val="20"/>
        </w:rPr>
        <w:t xml:space="preserve"> email </w:t>
      </w:r>
      <w:hyperlink r:id="rId14" w:history="1">
        <w:r w:rsidRPr="00F1327E">
          <w:rPr>
            <w:rStyle w:val="Hyperlink"/>
            <w:rFonts w:ascii="Georgia" w:hAnsi="Georgia"/>
            <w:sz w:val="20"/>
            <w:szCs w:val="20"/>
          </w:rPr>
          <w:t>faid@tjc.edu</w:t>
        </w:r>
      </w:hyperlink>
      <w:r>
        <w:rPr>
          <w:rFonts w:ascii="Georgia" w:hAnsi="Georgia"/>
          <w:sz w:val="20"/>
          <w:szCs w:val="20"/>
        </w:rPr>
        <w:t xml:space="preserve"> along with </w:t>
      </w:r>
      <w:r w:rsidRPr="00544878">
        <w:rPr>
          <w:rFonts w:ascii="Georgia" w:hAnsi="Georgia"/>
          <w:sz w:val="20"/>
          <w:szCs w:val="20"/>
        </w:rPr>
        <w:t xml:space="preserve">supporting documentation, if applicable.  Requests will be reviewed on a case-by-case basis.  </w:t>
      </w:r>
      <w:r>
        <w:rPr>
          <w:rFonts w:ascii="Georgia" w:hAnsi="Georgia"/>
          <w:sz w:val="20"/>
          <w:szCs w:val="20"/>
        </w:rPr>
        <w:t>Once a student has reached 75 attempted credit hours, they are no longer eligible to apply for a hardship.</w:t>
      </w:r>
    </w:p>
    <w:p w14:paraId="719BE4DF" w14:textId="77777777" w:rsidR="00544878" w:rsidRPr="00544878" w:rsidRDefault="00544878" w:rsidP="00544878">
      <w:pPr>
        <w:rPr>
          <w:rFonts w:ascii="Georgia" w:hAnsi="Georgia"/>
          <w:sz w:val="20"/>
          <w:szCs w:val="20"/>
        </w:rPr>
      </w:pPr>
    </w:p>
    <w:p w14:paraId="7701360A" w14:textId="77777777" w:rsidR="00B0015D" w:rsidRDefault="00B0015D" w:rsidP="00B0015D">
      <w:pPr>
        <w:pStyle w:val="BigHeads"/>
        <w:rPr>
          <w:rFonts w:ascii="TrajanPro-Bold" w:hAnsi="TrajanPro-Bold" w:cs="TrajanPro-Bold"/>
          <w:b/>
          <w:bCs/>
          <w:color w:val="000000"/>
        </w:rPr>
      </w:pPr>
      <w:r>
        <w:rPr>
          <w:rFonts w:ascii="TrajanPro-Bold" w:hAnsi="TrajanPro-Bold" w:cs="TrajanPro-Bold"/>
          <w:b/>
          <w:bCs/>
          <w:color w:val="000000"/>
        </w:rPr>
        <w:t>Federal Direct Student Loans</w:t>
      </w:r>
    </w:p>
    <w:p w14:paraId="0483269B" w14:textId="77777777" w:rsidR="001B62CA" w:rsidRDefault="00B76D45" w:rsidP="00B0015D">
      <w:pPr>
        <w:pStyle w:val="BodyText1"/>
        <w:ind w:firstLine="0"/>
        <w:rPr>
          <w:rFonts w:ascii="Georgia" w:hAnsi="Georgia" w:cs="Georgia"/>
          <w:sz w:val="20"/>
          <w:szCs w:val="20"/>
        </w:rPr>
      </w:pPr>
      <w:r>
        <w:rPr>
          <w:rFonts w:ascii="Georgia" w:hAnsi="Georgia" w:cs="Georgia"/>
          <w:sz w:val="20"/>
          <w:szCs w:val="20"/>
        </w:rPr>
        <w:t xml:space="preserve">The educational loans that are available at Tyler Junior College are explained below.  </w:t>
      </w:r>
      <w:r w:rsidR="001B62CA">
        <w:rPr>
          <w:rFonts w:ascii="Georgia" w:hAnsi="Georgia" w:cs="Georgia"/>
          <w:sz w:val="20"/>
          <w:szCs w:val="20"/>
        </w:rPr>
        <w:t>Student</w:t>
      </w:r>
      <w:r>
        <w:rPr>
          <w:rFonts w:ascii="Georgia" w:hAnsi="Georgia" w:cs="Georgia"/>
          <w:sz w:val="20"/>
          <w:szCs w:val="20"/>
        </w:rPr>
        <w:t xml:space="preserve"> and parent</w:t>
      </w:r>
      <w:r w:rsidR="001B62CA">
        <w:rPr>
          <w:rFonts w:ascii="Georgia" w:hAnsi="Georgia" w:cs="Georgia"/>
          <w:sz w:val="20"/>
          <w:szCs w:val="20"/>
        </w:rPr>
        <w:t xml:space="preserve"> loans were established to assist students in meeting their </w:t>
      </w:r>
      <w:r w:rsidR="001B62CA" w:rsidRPr="008A74F6">
        <w:rPr>
          <w:rFonts w:ascii="Georgia-Bold" w:hAnsi="Georgia-Bold" w:cs="Georgia-Bold"/>
          <w:bCs/>
          <w:sz w:val="20"/>
          <w:szCs w:val="20"/>
        </w:rPr>
        <w:t>educational costs</w:t>
      </w:r>
      <w:r w:rsidR="001B62CA">
        <w:rPr>
          <w:rFonts w:ascii="Georgia-Bold" w:hAnsi="Georgia-Bold" w:cs="Georgia-Bold"/>
          <w:b/>
          <w:bCs/>
          <w:sz w:val="20"/>
          <w:szCs w:val="20"/>
        </w:rPr>
        <w:t>.</w:t>
      </w:r>
      <w:r w:rsidR="001B62CA">
        <w:rPr>
          <w:rFonts w:ascii="Georgia" w:hAnsi="Georgia" w:cs="Georgia"/>
          <w:sz w:val="20"/>
          <w:szCs w:val="20"/>
        </w:rPr>
        <w:t xml:space="preserve"> Most loans available are long-term, low-interest loans. No loan may be made to </w:t>
      </w:r>
      <w:r>
        <w:rPr>
          <w:rFonts w:ascii="Georgia" w:hAnsi="Georgia" w:cs="Georgia"/>
          <w:sz w:val="20"/>
          <w:szCs w:val="20"/>
        </w:rPr>
        <w:t>someone</w:t>
      </w:r>
      <w:r w:rsidR="001B62CA">
        <w:rPr>
          <w:rFonts w:ascii="Georgia" w:hAnsi="Georgia" w:cs="Georgia"/>
          <w:sz w:val="20"/>
          <w:szCs w:val="20"/>
        </w:rPr>
        <w:t xml:space="preserve"> who indicates an unwillingness to repay the loan. A prior default or delinquency on a loan </w:t>
      </w:r>
      <w:r w:rsidR="001B62CA">
        <w:rPr>
          <w:rFonts w:ascii="Georgia-Italic" w:hAnsi="Georgia-Italic" w:cs="Georgia-Italic"/>
          <w:i/>
          <w:iCs/>
          <w:sz w:val="20"/>
          <w:szCs w:val="20"/>
        </w:rPr>
        <w:t>OR</w:t>
      </w:r>
      <w:r w:rsidR="001B62CA">
        <w:rPr>
          <w:rFonts w:ascii="Georgia" w:hAnsi="Georgia" w:cs="Georgia"/>
          <w:sz w:val="20"/>
          <w:szCs w:val="20"/>
        </w:rPr>
        <w:t xml:space="preserve"> an established history of non-payment of debts may be taken as evidence of an unwillingness to repay the loan. All loan funds are provided by the Department of Educ</w:t>
      </w:r>
      <w:r>
        <w:rPr>
          <w:rFonts w:ascii="Georgia" w:hAnsi="Georgia" w:cs="Georgia"/>
          <w:sz w:val="20"/>
          <w:szCs w:val="20"/>
        </w:rPr>
        <w:t>ation through the Stafford Direct Loan</w:t>
      </w:r>
      <w:r w:rsidR="001B62CA">
        <w:rPr>
          <w:rFonts w:ascii="Georgia" w:hAnsi="Georgia" w:cs="Georgia"/>
          <w:sz w:val="20"/>
          <w:szCs w:val="20"/>
        </w:rPr>
        <w:t xml:space="preserve"> Program.</w:t>
      </w:r>
    </w:p>
    <w:p w14:paraId="366CBD49" w14:textId="77777777" w:rsidR="00B76D45" w:rsidRDefault="00B76D45" w:rsidP="001B62CA">
      <w:pPr>
        <w:pStyle w:val="BodyText1"/>
        <w:spacing w:before="58" w:after="14"/>
        <w:ind w:firstLine="0"/>
        <w:rPr>
          <w:rFonts w:ascii="Georgia-Bold" w:hAnsi="Georgia-Bold" w:cs="Georgia-Bold"/>
          <w:b/>
          <w:bCs/>
          <w:sz w:val="20"/>
          <w:szCs w:val="20"/>
        </w:rPr>
      </w:pPr>
    </w:p>
    <w:p w14:paraId="04A65D1C" w14:textId="77777777" w:rsidR="00ED223D" w:rsidRPr="00ED223D" w:rsidRDefault="00ED223D" w:rsidP="001B62CA">
      <w:pPr>
        <w:pStyle w:val="BodyText1"/>
        <w:spacing w:before="58" w:after="14"/>
        <w:ind w:firstLine="0"/>
        <w:rPr>
          <w:rFonts w:ascii="Georgia-Bold" w:hAnsi="Georgia-Bold" w:cs="Georgia-Bold"/>
          <w:b/>
          <w:bCs/>
          <w:sz w:val="20"/>
          <w:szCs w:val="20"/>
          <w:u w:val="thick"/>
        </w:rPr>
      </w:pPr>
      <w:r w:rsidRPr="00ED223D">
        <w:rPr>
          <w:rFonts w:ascii="Georgia-Bold" w:hAnsi="Georgia-Bold" w:cs="Georgia-Bold"/>
          <w:b/>
          <w:bCs/>
          <w:sz w:val="20"/>
          <w:szCs w:val="20"/>
          <w:u w:val="thick"/>
        </w:rPr>
        <w:t>Student Loans</w:t>
      </w:r>
    </w:p>
    <w:p w14:paraId="7D4EA880" w14:textId="77777777" w:rsidR="001B62CA" w:rsidRDefault="001B62CA" w:rsidP="001B62CA">
      <w:pPr>
        <w:pStyle w:val="BodyText1"/>
        <w:spacing w:before="58" w:after="14"/>
        <w:ind w:firstLine="0"/>
        <w:rPr>
          <w:rFonts w:ascii="Georgia-Bold" w:hAnsi="Georgia-Bold" w:cs="Georgia-Bold"/>
          <w:b/>
          <w:bCs/>
          <w:sz w:val="20"/>
          <w:szCs w:val="20"/>
        </w:rPr>
      </w:pPr>
      <w:r>
        <w:rPr>
          <w:rFonts w:ascii="Georgia-Bold" w:hAnsi="Georgia-Bold" w:cs="Georgia-Bold"/>
          <w:b/>
          <w:bCs/>
          <w:sz w:val="20"/>
          <w:szCs w:val="20"/>
        </w:rPr>
        <w:t>Subsidized Federal Direct Loan</w:t>
      </w:r>
    </w:p>
    <w:p w14:paraId="4DA33295" w14:textId="16C10947" w:rsidR="001B62CA" w:rsidRDefault="001B62CA" w:rsidP="001B62CA">
      <w:pPr>
        <w:pStyle w:val="BodyText1"/>
        <w:rPr>
          <w:rFonts w:ascii="Georgia" w:hAnsi="Georgia" w:cs="Georgia"/>
          <w:sz w:val="20"/>
          <w:szCs w:val="20"/>
        </w:rPr>
      </w:pPr>
      <w:r>
        <w:rPr>
          <w:rFonts w:ascii="Georgia" w:hAnsi="Georgia" w:cs="Georgia"/>
          <w:sz w:val="20"/>
          <w:szCs w:val="20"/>
        </w:rPr>
        <w:t xml:space="preserve">Subsidized Loans are </w:t>
      </w:r>
      <w:r w:rsidR="00DD0550">
        <w:rPr>
          <w:rFonts w:ascii="Georgia" w:hAnsi="Georgia" w:cs="Georgia"/>
          <w:sz w:val="20"/>
          <w:szCs w:val="20"/>
        </w:rPr>
        <w:t>need-</w:t>
      </w:r>
      <w:r w:rsidR="00726CB1">
        <w:rPr>
          <w:rFonts w:ascii="Georgia" w:hAnsi="Georgia" w:cs="Georgia"/>
          <w:sz w:val="20"/>
          <w:szCs w:val="20"/>
        </w:rPr>
        <w:t>based,</w:t>
      </w:r>
      <w:r w:rsidR="00ED223D">
        <w:rPr>
          <w:rFonts w:ascii="Georgia" w:hAnsi="Georgia" w:cs="Georgia"/>
          <w:sz w:val="20"/>
          <w:szCs w:val="20"/>
        </w:rPr>
        <w:t xml:space="preserve"> and awards are made after financial need is calculated using the COA, </w:t>
      </w:r>
      <w:r w:rsidR="00DD0550">
        <w:rPr>
          <w:rFonts w:ascii="Georgia" w:hAnsi="Georgia" w:cs="Georgia"/>
          <w:sz w:val="20"/>
          <w:szCs w:val="20"/>
        </w:rPr>
        <w:t xml:space="preserve">SAI, </w:t>
      </w:r>
      <w:r w:rsidR="00ED223D">
        <w:rPr>
          <w:rFonts w:ascii="Georgia" w:hAnsi="Georgia" w:cs="Georgia"/>
          <w:sz w:val="20"/>
          <w:szCs w:val="20"/>
        </w:rPr>
        <w:t xml:space="preserve">and other financial assistance posted on Apache Access. </w:t>
      </w:r>
      <w:r>
        <w:rPr>
          <w:rFonts w:ascii="Georgia" w:hAnsi="Georgia" w:cs="Georgia"/>
          <w:sz w:val="20"/>
          <w:szCs w:val="20"/>
        </w:rPr>
        <w:t xml:space="preserve">Interest </w:t>
      </w:r>
      <w:r w:rsidR="00271C1E">
        <w:rPr>
          <w:rFonts w:ascii="Georgia" w:hAnsi="Georgia" w:cs="Georgia"/>
          <w:sz w:val="20"/>
          <w:szCs w:val="20"/>
        </w:rPr>
        <w:t>starts to accrue once the grace period begins</w:t>
      </w:r>
      <w:r w:rsidR="008A74F6">
        <w:rPr>
          <w:rFonts w:ascii="Georgia" w:hAnsi="Georgia" w:cs="Georgia"/>
          <w:sz w:val="20"/>
          <w:szCs w:val="20"/>
        </w:rPr>
        <w:t xml:space="preserve"> (6 months after graduation or </w:t>
      </w:r>
      <w:r w:rsidR="00264823" w:rsidRPr="00264823">
        <w:rPr>
          <w:rFonts w:ascii="Georgia" w:hAnsi="Georgia" w:cs="Georgia"/>
          <w:sz w:val="20"/>
          <w:szCs w:val="20"/>
        </w:rPr>
        <w:t>a student is no longer enrolled at least half time in an eligible program)</w:t>
      </w:r>
      <w:r w:rsidR="00271C1E">
        <w:rPr>
          <w:rFonts w:ascii="Georgia" w:hAnsi="Georgia" w:cs="Georgia"/>
          <w:sz w:val="20"/>
          <w:szCs w:val="20"/>
        </w:rPr>
        <w:t>.</w:t>
      </w:r>
      <w:r>
        <w:rPr>
          <w:rFonts w:ascii="Georgia" w:hAnsi="Georgia" w:cs="Georgia"/>
          <w:sz w:val="20"/>
          <w:szCs w:val="20"/>
        </w:rPr>
        <w:t xml:space="preserve"> </w:t>
      </w:r>
      <w:r w:rsidR="00264823" w:rsidRPr="00264823">
        <w:rPr>
          <w:rFonts w:ascii="Georgia" w:hAnsi="Georgia" w:cs="Georgia"/>
          <w:sz w:val="20"/>
          <w:szCs w:val="20"/>
        </w:rPr>
        <w:t>Direct Subsidized Loans for undergraduates with a first disbur</w:t>
      </w:r>
      <w:r w:rsidR="00423663">
        <w:rPr>
          <w:rFonts w:ascii="Georgia" w:hAnsi="Georgia" w:cs="Georgia"/>
          <w:sz w:val="20"/>
          <w:szCs w:val="20"/>
        </w:rPr>
        <w:t xml:space="preserve">sement date between </w:t>
      </w:r>
      <w:r w:rsidR="00423663" w:rsidRPr="006371DB">
        <w:rPr>
          <w:rFonts w:ascii="Georgia" w:hAnsi="Georgia" w:cs="Georgia"/>
          <w:sz w:val="20"/>
          <w:szCs w:val="20"/>
        </w:rPr>
        <w:t>July 1, 20</w:t>
      </w:r>
      <w:r w:rsidR="00FE4255">
        <w:rPr>
          <w:rFonts w:ascii="Georgia" w:hAnsi="Georgia" w:cs="Georgia"/>
          <w:sz w:val="20"/>
          <w:szCs w:val="20"/>
        </w:rPr>
        <w:t>2</w:t>
      </w:r>
      <w:r w:rsidR="00DD0550">
        <w:rPr>
          <w:rFonts w:ascii="Georgia" w:hAnsi="Georgia" w:cs="Georgia"/>
          <w:sz w:val="20"/>
          <w:szCs w:val="20"/>
        </w:rPr>
        <w:t>3</w:t>
      </w:r>
      <w:r w:rsidR="006371DB" w:rsidRPr="006371DB">
        <w:rPr>
          <w:rFonts w:ascii="Georgia" w:hAnsi="Georgia" w:cs="Georgia"/>
          <w:sz w:val="20"/>
          <w:szCs w:val="20"/>
        </w:rPr>
        <w:t xml:space="preserve">, and June 30, </w:t>
      </w:r>
      <w:r w:rsidR="00DD0550" w:rsidRPr="006371DB">
        <w:rPr>
          <w:rFonts w:ascii="Georgia" w:hAnsi="Georgia" w:cs="Georgia"/>
          <w:sz w:val="20"/>
          <w:szCs w:val="20"/>
        </w:rPr>
        <w:t>202</w:t>
      </w:r>
      <w:r w:rsidR="00DD0550">
        <w:rPr>
          <w:rFonts w:ascii="Georgia" w:hAnsi="Georgia" w:cs="Georgia"/>
          <w:sz w:val="20"/>
          <w:szCs w:val="20"/>
        </w:rPr>
        <w:t>4,</w:t>
      </w:r>
      <w:r w:rsidR="00264823" w:rsidRPr="006371DB">
        <w:rPr>
          <w:rFonts w:ascii="Georgia" w:hAnsi="Georgia" w:cs="Georgia"/>
          <w:sz w:val="20"/>
          <w:szCs w:val="20"/>
        </w:rPr>
        <w:t xml:space="preserve"> </w:t>
      </w:r>
      <w:r w:rsidR="00726CB1">
        <w:rPr>
          <w:rFonts w:ascii="Georgia" w:hAnsi="Georgia" w:cs="Georgia"/>
          <w:sz w:val="20"/>
          <w:szCs w:val="20"/>
        </w:rPr>
        <w:t>were</w:t>
      </w:r>
      <w:r w:rsidR="00DD0550">
        <w:rPr>
          <w:rFonts w:ascii="Georgia" w:hAnsi="Georgia" w:cs="Georgia"/>
          <w:sz w:val="20"/>
          <w:szCs w:val="20"/>
        </w:rPr>
        <w:t xml:space="preserve"> </w:t>
      </w:r>
      <w:r w:rsidR="00264823" w:rsidRPr="006371DB">
        <w:rPr>
          <w:rFonts w:ascii="Georgia" w:hAnsi="Georgia" w:cs="Georgia"/>
          <w:sz w:val="20"/>
          <w:szCs w:val="20"/>
        </w:rPr>
        <w:t xml:space="preserve">fixed at </w:t>
      </w:r>
      <w:r w:rsidR="00DD0550">
        <w:rPr>
          <w:rFonts w:ascii="Georgia" w:hAnsi="Georgia" w:cs="Georgia"/>
          <w:sz w:val="20"/>
          <w:szCs w:val="20"/>
        </w:rPr>
        <w:t>5.50</w:t>
      </w:r>
      <w:r w:rsidR="00264823" w:rsidRPr="006371DB">
        <w:rPr>
          <w:rFonts w:ascii="Georgia" w:hAnsi="Georgia" w:cs="Georgia"/>
          <w:sz w:val="20"/>
          <w:szCs w:val="20"/>
        </w:rPr>
        <w:t>%.</w:t>
      </w:r>
      <w:r w:rsidR="00DD0550">
        <w:rPr>
          <w:rFonts w:ascii="Georgia" w:hAnsi="Georgia" w:cs="Georgia"/>
          <w:sz w:val="20"/>
          <w:szCs w:val="20"/>
        </w:rPr>
        <w:t xml:space="preserve"> The interest rate for 2024-2025 will be determined by Congress in July 2024.</w:t>
      </w:r>
    </w:p>
    <w:p w14:paraId="08D8502E" w14:textId="77777777" w:rsidR="001B62CA" w:rsidRDefault="001B62CA" w:rsidP="001B62CA">
      <w:pPr>
        <w:pStyle w:val="BodyText1"/>
        <w:spacing w:before="58" w:after="0"/>
        <w:ind w:firstLine="0"/>
        <w:rPr>
          <w:rFonts w:ascii="Georgia-Bold" w:hAnsi="Georgia-Bold" w:cs="Georgia-Bold"/>
          <w:b/>
          <w:bCs/>
          <w:sz w:val="20"/>
          <w:szCs w:val="20"/>
        </w:rPr>
      </w:pPr>
      <w:r>
        <w:rPr>
          <w:rFonts w:ascii="Georgia-Bold" w:hAnsi="Georgia-Bold" w:cs="Georgia-Bold"/>
          <w:b/>
          <w:bCs/>
          <w:sz w:val="20"/>
          <w:szCs w:val="20"/>
        </w:rPr>
        <w:t xml:space="preserve">Unsubsidized Federal Direct Loan </w:t>
      </w:r>
    </w:p>
    <w:p w14:paraId="2E10B1F7" w14:textId="099E52B9" w:rsidR="00ED223D" w:rsidRPr="00DD0550" w:rsidRDefault="001B62CA" w:rsidP="00DD0550">
      <w:pPr>
        <w:pStyle w:val="BodyText1"/>
        <w:rPr>
          <w:rFonts w:ascii="Georgia" w:hAnsi="Georgia" w:cs="Georgia"/>
          <w:sz w:val="20"/>
          <w:szCs w:val="20"/>
        </w:rPr>
      </w:pPr>
      <w:r>
        <w:rPr>
          <w:rFonts w:ascii="Georgia" w:hAnsi="Georgia" w:cs="Georgia"/>
          <w:sz w:val="20"/>
          <w:szCs w:val="20"/>
        </w:rPr>
        <w:t xml:space="preserve">Unsubsidized Loans are non-need based, meaning they can be awarded to almost any student. Interest begins to accrue once the loan is fully disbursed. </w:t>
      </w:r>
      <w:r w:rsidR="00264823" w:rsidRPr="00264823">
        <w:rPr>
          <w:rFonts w:ascii="Georgia" w:hAnsi="Georgia" w:cs="Georgia"/>
          <w:sz w:val="20"/>
          <w:szCs w:val="20"/>
        </w:rPr>
        <w:t xml:space="preserve">Direct </w:t>
      </w:r>
      <w:r w:rsidR="00264823">
        <w:rPr>
          <w:rFonts w:ascii="Georgia" w:hAnsi="Georgia" w:cs="Georgia"/>
          <w:sz w:val="20"/>
          <w:szCs w:val="20"/>
        </w:rPr>
        <w:t>Uns</w:t>
      </w:r>
      <w:r w:rsidR="00264823" w:rsidRPr="00264823">
        <w:rPr>
          <w:rFonts w:ascii="Georgia" w:hAnsi="Georgia" w:cs="Georgia"/>
          <w:sz w:val="20"/>
          <w:szCs w:val="20"/>
        </w:rPr>
        <w:t xml:space="preserve">ubsidized Loans for undergraduates with a first disbursement date between </w:t>
      </w:r>
      <w:r w:rsidR="006371DB">
        <w:rPr>
          <w:rFonts w:ascii="Georgia" w:hAnsi="Georgia" w:cs="Georgia"/>
          <w:sz w:val="20"/>
          <w:szCs w:val="20"/>
        </w:rPr>
        <w:t>July 1, 20</w:t>
      </w:r>
      <w:r w:rsidR="00B45603">
        <w:rPr>
          <w:rFonts w:ascii="Georgia" w:hAnsi="Georgia" w:cs="Georgia"/>
          <w:sz w:val="20"/>
          <w:szCs w:val="20"/>
        </w:rPr>
        <w:t>2</w:t>
      </w:r>
      <w:r w:rsidR="00DD0550">
        <w:rPr>
          <w:rFonts w:ascii="Georgia" w:hAnsi="Georgia" w:cs="Georgia"/>
          <w:sz w:val="20"/>
          <w:szCs w:val="20"/>
        </w:rPr>
        <w:t>3</w:t>
      </w:r>
      <w:r w:rsidR="00ED223D">
        <w:rPr>
          <w:rFonts w:ascii="Georgia" w:hAnsi="Georgia" w:cs="Georgia"/>
          <w:sz w:val="20"/>
          <w:szCs w:val="20"/>
        </w:rPr>
        <w:t xml:space="preserve">, and </w:t>
      </w:r>
      <w:r w:rsidR="006371DB" w:rsidRPr="006371DB">
        <w:rPr>
          <w:rFonts w:ascii="Georgia" w:hAnsi="Georgia" w:cs="Georgia"/>
          <w:sz w:val="20"/>
          <w:szCs w:val="20"/>
        </w:rPr>
        <w:t xml:space="preserve">June 30, </w:t>
      </w:r>
      <w:r w:rsidR="00DD0550" w:rsidRPr="006371DB">
        <w:rPr>
          <w:rFonts w:ascii="Georgia" w:hAnsi="Georgia" w:cs="Georgia"/>
          <w:sz w:val="20"/>
          <w:szCs w:val="20"/>
        </w:rPr>
        <w:t>202</w:t>
      </w:r>
      <w:r w:rsidR="00DD0550">
        <w:rPr>
          <w:rFonts w:ascii="Georgia" w:hAnsi="Georgia" w:cs="Georgia"/>
          <w:sz w:val="20"/>
          <w:szCs w:val="20"/>
        </w:rPr>
        <w:t>4,</w:t>
      </w:r>
      <w:r w:rsidR="00ED223D" w:rsidRPr="006371DB">
        <w:rPr>
          <w:rFonts w:ascii="Georgia" w:hAnsi="Georgia" w:cs="Georgia"/>
          <w:sz w:val="20"/>
          <w:szCs w:val="20"/>
        </w:rPr>
        <w:t xml:space="preserve"> </w:t>
      </w:r>
      <w:r w:rsidR="00DD0550">
        <w:rPr>
          <w:rFonts w:ascii="Georgia" w:hAnsi="Georgia" w:cs="Georgia"/>
          <w:sz w:val="20"/>
          <w:szCs w:val="20"/>
        </w:rPr>
        <w:t>was</w:t>
      </w:r>
      <w:r w:rsidR="00DE14FF" w:rsidRPr="006371DB">
        <w:rPr>
          <w:rFonts w:ascii="Georgia" w:hAnsi="Georgia" w:cs="Georgia"/>
          <w:sz w:val="20"/>
          <w:szCs w:val="20"/>
        </w:rPr>
        <w:t xml:space="preserve"> fixed at </w:t>
      </w:r>
      <w:r w:rsidR="00DD0550">
        <w:rPr>
          <w:rFonts w:ascii="Georgia" w:hAnsi="Georgia" w:cs="Georgia"/>
          <w:sz w:val="20"/>
          <w:szCs w:val="20"/>
        </w:rPr>
        <w:t>5.50</w:t>
      </w:r>
      <w:r w:rsidR="00ED223D" w:rsidRPr="006371DB">
        <w:rPr>
          <w:rFonts w:ascii="Georgia" w:hAnsi="Georgia" w:cs="Georgia"/>
          <w:sz w:val="20"/>
          <w:szCs w:val="20"/>
        </w:rPr>
        <w:t>%.</w:t>
      </w:r>
      <w:r w:rsidR="00DD0550" w:rsidRPr="00DD0550">
        <w:rPr>
          <w:rFonts w:ascii="Georgia" w:hAnsi="Georgia" w:cs="Georgia"/>
          <w:sz w:val="20"/>
          <w:szCs w:val="20"/>
        </w:rPr>
        <w:t xml:space="preserve"> </w:t>
      </w:r>
      <w:r w:rsidR="00DD0550">
        <w:rPr>
          <w:rFonts w:ascii="Georgia" w:hAnsi="Georgia" w:cs="Georgia"/>
          <w:sz w:val="20"/>
          <w:szCs w:val="20"/>
        </w:rPr>
        <w:t>The interest rate for 2024-2025 will be determined by Congress in July 2024.</w:t>
      </w:r>
    </w:p>
    <w:p w14:paraId="51881E6E" w14:textId="77777777" w:rsidR="001B62CA" w:rsidRDefault="001B62CA" w:rsidP="00ED223D">
      <w:pPr>
        <w:pStyle w:val="BodyText1"/>
        <w:ind w:firstLine="0"/>
        <w:rPr>
          <w:rFonts w:ascii="Georgia-BoldItalic" w:hAnsi="Georgia-BoldItalic" w:cs="Georgia-BoldItalic"/>
          <w:b/>
          <w:bCs/>
          <w:i/>
          <w:iCs/>
          <w:sz w:val="20"/>
          <w:szCs w:val="20"/>
        </w:rPr>
      </w:pPr>
      <w:r>
        <w:rPr>
          <w:rFonts w:ascii="Georgia-BoldItalic" w:hAnsi="Georgia-BoldItalic" w:cs="Georgia-BoldItalic"/>
          <w:b/>
          <w:bCs/>
          <w:i/>
          <w:iCs/>
          <w:sz w:val="20"/>
          <w:szCs w:val="20"/>
        </w:rPr>
        <w:t>Terms of the Loan:</w:t>
      </w:r>
    </w:p>
    <w:p w14:paraId="6E0449A9" w14:textId="77777777" w:rsidR="001B62CA" w:rsidRDefault="001B62CA" w:rsidP="001B62CA">
      <w:pPr>
        <w:pStyle w:val="BodyText1"/>
        <w:ind w:left="216" w:hanging="216"/>
        <w:rPr>
          <w:rFonts w:ascii="Georgia" w:hAnsi="Georgia" w:cs="Georgia"/>
          <w:sz w:val="20"/>
          <w:szCs w:val="20"/>
        </w:rPr>
      </w:pPr>
      <w:r>
        <w:rPr>
          <w:rFonts w:ascii="Georgia" w:hAnsi="Georgia" w:cs="Georgia"/>
          <w:sz w:val="20"/>
          <w:szCs w:val="20"/>
        </w:rPr>
        <w:t>1.</w:t>
      </w:r>
      <w:r>
        <w:rPr>
          <w:rFonts w:ascii="Georgia" w:hAnsi="Georgia" w:cs="Georgia"/>
          <w:sz w:val="20"/>
          <w:szCs w:val="20"/>
        </w:rPr>
        <w:tab/>
        <w:t>Monthly payments begin 180 days after the student is no longer enrolled in college at least half-time.</w:t>
      </w:r>
    </w:p>
    <w:p w14:paraId="358AC138" w14:textId="77777777" w:rsidR="001B62CA" w:rsidRDefault="001B62CA" w:rsidP="001B62CA">
      <w:pPr>
        <w:pStyle w:val="BodyText1"/>
        <w:ind w:left="216" w:hanging="216"/>
        <w:rPr>
          <w:rFonts w:ascii="Georgia" w:hAnsi="Georgia" w:cs="Georgia"/>
          <w:sz w:val="20"/>
          <w:szCs w:val="20"/>
        </w:rPr>
      </w:pPr>
      <w:r>
        <w:rPr>
          <w:rFonts w:ascii="Georgia" w:hAnsi="Georgia" w:cs="Georgia"/>
          <w:sz w:val="20"/>
          <w:szCs w:val="20"/>
        </w:rPr>
        <w:t>2.</w:t>
      </w:r>
      <w:r>
        <w:rPr>
          <w:rFonts w:ascii="Georgia" w:hAnsi="Georgia" w:cs="Georgia"/>
          <w:sz w:val="20"/>
          <w:szCs w:val="20"/>
        </w:rPr>
        <w:tab/>
        <w:t>The minimum payment will be $50 per month. The payment could be larger, depending on the size of the loan debt.</w:t>
      </w:r>
    </w:p>
    <w:p w14:paraId="27235FAE" w14:textId="77777777" w:rsidR="001B62CA" w:rsidRDefault="001B62CA" w:rsidP="001B62CA">
      <w:pPr>
        <w:pStyle w:val="BodyText1"/>
        <w:ind w:left="216" w:hanging="216"/>
        <w:rPr>
          <w:rFonts w:ascii="Georgia" w:hAnsi="Georgia" w:cs="Georgia"/>
          <w:sz w:val="20"/>
          <w:szCs w:val="20"/>
        </w:rPr>
      </w:pPr>
      <w:r>
        <w:rPr>
          <w:rFonts w:ascii="Georgia" w:hAnsi="Georgia" w:cs="Georgia"/>
          <w:sz w:val="20"/>
          <w:szCs w:val="20"/>
        </w:rPr>
        <w:t>3.</w:t>
      </w:r>
      <w:r>
        <w:rPr>
          <w:rFonts w:ascii="Georgia" w:hAnsi="Georgia" w:cs="Georgia"/>
          <w:sz w:val="20"/>
          <w:szCs w:val="20"/>
        </w:rPr>
        <w:tab/>
        <w:t>The Direct Loan Program charges an origination fee.</w:t>
      </w:r>
    </w:p>
    <w:p w14:paraId="131A63FD" w14:textId="77777777" w:rsidR="001B62CA" w:rsidRDefault="001B62CA" w:rsidP="001B62CA">
      <w:pPr>
        <w:pStyle w:val="NoSpacing"/>
        <w:ind w:firstLine="216"/>
        <w:rPr>
          <w:rFonts w:ascii="Georgia" w:eastAsiaTheme="minorEastAsia" w:hAnsi="Georgia" w:cs="Georgia"/>
          <w:color w:val="000000"/>
          <w:sz w:val="20"/>
          <w:szCs w:val="20"/>
        </w:rPr>
      </w:pPr>
    </w:p>
    <w:p w14:paraId="767AA937" w14:textId="0523FF8C" w:rsidR="001B62CA" w:rsidRDefault="001B62CA" w:rsidP="001B62CA">
      <w:pPr>
        <w:pStyle w:val="NoSpacing"/>
        <w:ind w:firstLine="216"/>
        <w:rPr>
          <w:rFonts w:ascii="Georgia" w:eastAsiaTheme="minorEastAsia" w:hAnsi="Georgia" w:cs="Georgia"/>
          <w:color w:val="000000"/>
          <w:sz w:val="20"/>
          <w:szCs w:val="20"/>
        </w:rPr>
      </w:pPr>
      <w:r w:rsidRPr="001B62CA">
        <w:rPr>
          <w:rFonts w:ascii="Georgia" w:eastAsiaTheme="minorEastAsia" w:hAnsi="Georgia" w:cs="Georgia"/>
          <w:color w:val="000000"/>
          <w:sz w:val="20"/>
          <w:szCs w:val="20"/>
        </w:rPr>
        <w:t>All students who accept loans must complete entrance loan counseling</w:t>
      </w:r>
      <w:r w:rsidR="00DD0550">
        <w:rPr>
          <w:rFonts w:ascii="Georgia" w:eastAsiaTheme="minorEastAsia" w:hAnsi="Georgia" w:cs="Georgia"/>
          <w:color w:val="000000"/>
          <w:sz w:val="20"/>
          <w:szCs w:val="20"/>
        </w:rPr>
        <w:t xml:space="preserve"> (ELC), </w:t>
      </w:r>
      <w:r w:rsidRPr="001B62CA">
        <w:rPr>
          <w:rFonts w:ascii="Georgia" w:eastAsiaTheme="minorEastAsia" w:hAnsi="Georgia" w:cs="Georgia"/>
          <w:color w:val="000000"/>
          <w:sz w:val="20"/>
          <w:szCs w:val="20"/>
        </w:rPr>
        <w:t>and a master promissory note</w:t>
      </w:r>
      <w:r w:rsidR="00DD0550">
        <w:rPr>
          <w:rFonts w:ascii="Georgia" w:eastAsiaTheme="minorEastAsia" w:hAnsi="Georgia" w:cs="Georgia"/>
          <w:color w:val="000000"/>
          <w:sz w:val="20"/>
          <w:szCs w:val="20"/>
        </w:rPr>
        <w:t xml:space="preserve"> (MPN)</w:t>
      </w:r>
      <w:r w:rsidRPr="001B62CA">
        <w:rPr>
          <w:rFonts w:ascii="Georgia" w:eastAsiaTheme="minorEastAsia" w:hAnsi="Georgia" w:cs="Georgia"/>
          <w:color w:val="000000"/>
          <w:sz w:val="20"/>
          <w:szCs w:val="20"/>
        </w:rPr>
        <w:t xml:space="preserve">.  The purpose of </w:t>
      </w:r>
      <w:r w:rsidR="00DD0550">
        <w:rPr>
          <w:rFonts w:ascii="Georgia" w:eastAsiaTheme="minorEastAsia" w:hAnsi="Georgia" w:cs="Georgia"/>
          <w:color w:val="000000"/>
          <w:sz w:val="20"/>
          <w:szCs w:val="20"/>
        </w:rPr>
        <w:t>ELC</w:t>
      </w:r>
      <w:r w:rsidRPr="001B62CA">
        <w:rPr>
          <w:rFonts w:ascii="Georgia" w:eastAsiaTheme="minorEastAsia" w:hAnsi="Georgia" w:cs="Georgia"/>
          <w:color w:val="000000"/>
          <w:sz w:val="20"/>
          <w:szCs w:val="20"/>
        </w:rPr>
        <w:t xml:space="preserve"> is to provide students with important information regarding their rights and responsibilities as a student loan borrower, managing their education expenses, and other financial resources.  It </w:t>
      </w:r>
      <w:r>
        <w:rPr>
          <w:rFonts w:ascii="Georgia" w:eastAsiaTheme="minorEastAsia" w:hAnsi="Georgia" w:cs="Georgia"/>
          <w:color w:val="000000"/>
          <w:sz w:val="20"/>
          <w:szCs w:val="20"/>
        </w:rPr>
        <w:t xml:space="preserve">is completed online and </w:t>
      </w:r>
      <w:r w:rsidRPr="001B62CA">
        <w:rPr>
          <w:rFonts w:ascii="Georgia" w:eastAsiaTheme="minorEastAsia" w:hAnsi="Georgia" w:cs="Georgia"/>
          <w:color w:val="000000"/>
          <w:sz w:val="20"/>
          <w:szCs w:val="20"/>
        </w:rPr>
        <w:t>ta</w:t>
      </w:r>
      <w:r>
        <w:rPr>
          <w:rFonts w:ascii="Georgia" w:eastAsiaTheme="minorEastAsia" w:hAnsi="Georgia" w:cs="Georgia"/>
          <w:color w:val="000000"/>
          <w:sz w:val="20"/>
          <w:szCs w:val="20"/>
        </w:rPr>
        <w:t xml:space="preserve">kes approximately 30 minutes. </w:t>
      </w:r>
      <w:r w:rsidR="00DD0550">
        <w:rPr>
          <w:rFonts w:ascii="Georgia" w:eastAsiaTheme="minorEastAsia" w:hAnsi="Georgia" w:cs="Georgia"/>
          <w:color w:val="000000"/>
          <w:sz w:val="20"/>
          <w:szCs w:val="20"/>
        </w:rPr>
        <w:t xml:space="preserve">The </w:t>
      </w:r>
      <w:r w:rsidRPr="001B62CA">
        <w:rPr>
          <w:rFonts w:ascii="Georgia" w:eastAsiaTheme="minorEastAsia" w:hAnsi="Georgia" w:cs="Georgia"/>
          <w:color w:val="000000"/>
          <w:sz w:val="20"/>
          <w:szCs w:val="20"/>
        </w:rPr>
        <w:t xml:space="preserve">MPN is a legal document in which the student promises to repay their loan(s) and any accrued interest and fees to the U.S. Department of Education.  It also explains the terms and conditions of Direct Loan(s).  The entire MPN process must be completed in a single session and generally takes approximately 30 minutes to complete. </w:t>
      </w:r>
    </w:p>
    <w:p w14:paraId="5ABA87AF" w14:textId="77777777" w:rsidR="001B62CA" w:rsidRPr="001B62CA" w:rsidRDefault="001B62CA" w:rsidP="001B62CA">
      <w:pPr>
        <w:pStyle w:val="NoSpacing"/>
        <w:ind w:firstLine="216"/>
        <w:rPr>
          <w:rFonts w:ascii="Georgia" w:eastAsiaTheme="minorEastAsia" w:hAnsi="Georgia" w:cs="Georgia"/>
          <w:color w:val="000000"/>
          <w:sz w:val="20"/>
          <w:szCs w:val="20"/>
        </w:rPr>
      </w:pPr>
      <w:r w:rsidRPr="001B62CA">
        <w:rPr>
          <w:rFonts w:ascii="Georgia" w:eastAsiaTheme="minorEastAsia" w:hAnsi="Georgia" w:cs="Georgia"/>
          <w:color w:val="000000"/>
          <w:sz w:val="20"/>
          <w:szCs w:val="20"/>
        </w:rPr>
        <w:t xml:space="preserve"> </w:t>
      </w:r>
    </w:p>
    <w:p w14:paraId="40F42335" w14:textId="77777777" w:rsidR="001B62CA" w:rsidRDefault="001B62CA" w:rsidP="001B62CA">
      <w:pPr>
        <w:pStyle w:val="BodyText1"/>
        <w:ind w:firstLine="0"/>
        <w:rPr>
          <w:rFonts w:ascii="Georgia-Bold" w:hAnsi="Georgia-Bold" w:cs="Georgia-Bold"/>
          <w:b/>
          <w:bCs/>
          <w:sz w:val="20"/>
          <w:szCs w:val="20"/>
        </w:rPr>
      </w:pPr>
      <w:r>
        <w:rPr>
          <w:rFonts w:ascii="Georgia-Bold" w:hAnsi="Georgia-Bold" w:cs="Georgia-Bold"/>
          <w:b/>
          <w:bCs/>
          <w:sz w:val="20"/>
          <w:szCs w:val="20"/>
        </w:rPr>
        <w:t>Loan facts that you should know:</w:t>
      </w:r>
    </w:p>
    <w:p w14:paraId="70F791E6" w14:textId="593288F0" w:rsidR="001B62CA" w:rsidRDefault="001B62CA" w:rsidP="001B62CA">
      <w:pPr>
        <w:pStyle w:val="1Indent"/>
        <w:rPr>
          <w:rFonts w:ascii="Georgia" w:hAnsi="Georgia" w:cs="Georgia"/>
          <w:sz w:val="20"/>
          <w:szCs w:val="20"/>
        </w:rPr>
      </w:pPr>
      <w:r>
        <w:rPr>
          <w:rFonts w:ascii="Georgia" w:hAnsi="Georgia" w:cs="Georgia"/>
          <w:sz w:val="20"/>
          <w:szCs w:val="20"/>
        </w:rPr>
        <w:t xml:space="preserve">1. </w:t>
      </w:r>
      <w:r w:rsidR="007479F8">
        <w:rPr>
          <w:rFonts w:ascii="Georgia" w:hAnsi="Georgia" w:cs="Georgia"/>
          <w:sz w:val="20"/>
          <w:szCs w:val="20"/>
        </w:rPr>
        <w:t>Students</w:t>
      </w:r>
      <w:r>
        <w:rPr>
          <w:rFonts w:ascii="Georgia" w:hAnsi="Georgia" w:cs="Georgia"/>
          <w:sz w:val="20"/>
          <w:szCs w:val="20"/>
        </w:rPr>
        <w:t xml:space="preserve"> must maintain a minimum of six (6) hours to be eligible for disbursement. </w:t>
      </w:r>
      <w:r w:rsidR="00997491">
        <w:rPr>
          <w:rFonts w:ascii="Georgia" w:hAnsi="Georgia" w:cs="Georgia"/>
          <w:sz w:val="20"/>
          <w:szCs w:val="20"/>
        </w:rPr>
        <w:t xml:space="preserve">If a student drops below 6 hours, </w:t>
      </w:r>
      <w:r w:rsidR="007479F8">
        <w:rPr>
          <w:rFonts w:ascii="Georgia" w:hAnsi="Georgia" w:cs="Georgia"/>
          <w:sz w:val="20"/>
          <w:szCs w:val="20"/>
        </w:rPr>
        <w:t>before</w:t>
      </w:r>
      <w:r w:rsidR="00F82507">
        <w:rPr>
          <w:rFonts w:ascii="Georgia" w:hAnsi="Georgia" w:cs="Georgia"/>
          <w:sz w:val="20"/>
          <w:szCs w:val="20"/>
        </w:rPr>
        <w:t xml:space="preserve"> disbursement the loan will NOT </w:t>
      </w:r>
      <w:r w:rsidR="007479F8">
        <w:rPr>
          <w:rFonts w:ascii="Georgia" w:hAnsi="Georgia" w:cs="Georgia"/>
          <w:sz w:val="20"/>
          <w:szCs w:val="20"/>
        </w:rPr>
        <w:t>be disbursed</w:t>
      </w:r>
      <w:r w:rsidR="00997491">
        <w:rPr>
          <w:rFonts w:ascii="Georgia" w:hAnsi="Georgia" w:cs="Georgia"/>
          <w:sz w:val="20"/>
          <w:szCs w:val="20"/>
        </w:rPr>
        <w:t>.</w:t>
      </w:r>
    </w:p>
    <w:p w14:paraId="64A5291A" w14:textId="6891F3B7" w:rsidR="001B62CA" w:rsidRDefault="001B62CA" w:rsidP="001B62CA">
      <w:pPr>
        <w:pStyle w:val="1Indent"/>
        <w:rPr>
          <w:rFonts w:ascii="Georgia" w:hAnsi="Georgia" w:cs="Georgia"/>
          <w:sz w:val="20"/>
          <w:szCs w:val="20"/>
        </w:rPr>
      </w:pPr>
      <w:r w:rsidRPr="00997491">
        <w:rPr>
          <w:rFonts w:ascii="Georgia" w:hAnsi="Georgia" w:cs="Georgia"/>
          <w:sz w:val="20"/>
          <w:szCs w:val="20"/>
        </w:rPr>
        <w:t>2. Loan funds are disbursed in two installments</w:t>
      </w:r>
      <w:r w:rsidR="00997491">
        <w:rPr>
          <w:rFonts w:ascii="Georgia" w:hAnsi="Georgia" w:cs="Georgia"/>
          <w:sz w:val="20"/>
          <w:szCs w:val="20"/>
        </w:rPr>
        <w:t xml:space="preserve">.  Students </w:t>
      </w:r>
      <w:r w:rsidR="004C0ED4">
        <w:rPr>
          <w:rFonts w:ascii="Georgia" w:hAnsi="Georgia" w:cs="Georgia"/>
          <w:sz w:val="20"/>
          <w:szCs w:val="20"/>
        </w:rPr>
        <w:t>indicating,</w:t>
      </w:r>
      <w:r w:rsidR="00997491">
        <w:rPr>
          <w:rFonts w:ascii="Georgia" w:hAnsi="Georgia" w:cs="Georgia"/>
          <w:sz w:val="20"/>
          <w:szCs w:val="20"/>
        </w:rPr>
        <w:t xml:space="preserve"> they</w:t>
      </w:r>
      <w:r w:rsidR="00F82507">
        <w:rPr>
          <w:rFonts w:ascii="Georgia" w:hAnsi="Georgia" w:cs="Georgia"/>
          <w:sz w:val="20"/>
          <w:szCs w:val="20"/>
        </w:rPr>
        <w:t xml:space="preserve"> will be attending for the Fall and </w:t>
      </w:r>
      <w:r w:rsidR="00997491">
        <w:rPr>
          <w:rFonts w:ascii="Georgia" w:hAnsi="Georgia" w:cs="Georgia"/>
          <w:sz w:val="20"/>
          <w:szCs w:val="20"/>
        </w:rPr>
        <w:t xml:space="preserve">Spring </w:t>
      </w:r>
      <w:r w:rsidRPr="00997491">
        <w:rPr>
          <w:rFonts w:ascii="Georgia" w:hAnsi="Georgia" w:cs="Georgia"/>
          <w:sz w:val="20"/>
          <w:szCs w:val="20"/>
        </w:rPr>
        <w:t xml:space="preserve">usually </w:t>
      </w:r>
      <w:r w:rsidR="00997491">
        <w:rPr>
          <w:rFonts w:ascii="Georgia" w:hAnsi="Georgia" w:cs="Georgia"/>
          <w:sz w:val="20"/>
          <w:szCs w:val="20"/>
        </w:rPr>
        <w:t xml:space="preserve">have one disbursement in the Fall and the other in the Spring. </w:t>
      </w:r>
      <w:r w:rsidR="00F82507">
        <w:rPr>
          <w:rFonts w:ascii="Georgia" w:hAnsi="Georgia" w:cs="Georgia"/>
          <w:sz w:val="20"/>
          <w:szCs w:val="20"/>
        </w:rPr>
        <w:t>Loan awards for</w:t>
      </w:r>
      <w:r w:rsidRPr="00997491">
        <w:rPr>
          <w:rFonts w:ascii="Georgia" w:hAnsi="Georgia" w:cs="Georgia"/>
          <w:sz w:val="20"/>
          <w:szCs w:val="20"/>
        </w:rPr>
        <w:t xml:space="preserve"> only one semester will be disbursed in two installments: one early in the semester</w:t>
      </w:r>
      <w:r w:rsidR="00997491">
        <w:rPr>
          <w:rFonts w:ascii="Georgia" w:hAnsi="Georgia" w:cs="Georgia"/>
          <w:sz w:val="20"/>
          <w:szCs w:val="20"/>
        </w:rPr>
        <w:t xml:space="preserve"> and </w:t>
      </w:r>
      <w:r w:rsidRPr="00997491">
        <w:rPr>
          <w:rFonts w:ascii="Georgia" w:hAnsi="Georgia" w:cs="Georgia"/>
          <w:sz w:val="20"/>
          <w:szCs w:val="20"/>
        </w:rPr>
        <w:t>the other midway through the semester.</w:t>
      </w:r>
      <w:r w:rsidR="00BF4810" w:rsidRPr="00997491">
        <w:rPr>
          <w:rFonts w:ascii="Georgia" w:hAnsi="Georgia" w:cs="Georgia"/>
          <w:sz w:val="20"/>
          <w:szCs w:val="20"/>
        </w:rPr>
        <w:t xml:space="preserve">  All summer loans are also </w:t>
      </w:r>
      <w:r w:rsidR="00F82507">
        <w:rPr>
          <w:rFonts w:ascii="Georgia" w:hAnsi="Georgia" w:cs="Georgia"/>
          <w:sz w:val="20"/>
          <w:szCs w:val="20"/>
        </w:rPr>
        <w:t xml:space="preserve">disbursed </w:t>
      </w:r>
      <w:r w:rsidR="00BF4810" w:rsidRPr="00997491">
        <w:rPr>
          <w:rFonts w:ascii="Georgia" w:hAnsi="Georgia" w:cs="Georgia"/>
          <w:sz w:val="20"/>
          <w:szCs w:val="20"/>
        </w:rPr>
        <w:t xml:space="preserve">in two installments: </w:t>
      </w:r>
      <w:r w:rsidR="00DF38D3" w:rsidRPr="00997491">
        <w:rPr>
          <w:rFonts w:ascii="Georgia" w:hAnsi="Georgia" w:cs="Georgia"/>
          <w:sz w:val="20"/>
          <w:szCs w:val="20"/>
        </w:rPr>
        <w:t xml:space="preserve">usually </w:t>
      </w:r>
      <w:r w:rsidR="00BF4810" w:rsidRPr="00997491">
        <w:rPr>
          <w:rFonts w:ascii="Georgia" w:hAnsi="Georgia" w:cs="Georgia"/>
          <w:sz w:val="20"/>
          <w:szCs w:val="20"/>
        </w:rPr>
        <w:t xml:space="preserve">one </w:t>
      </w:r>
      <w:r w:rsidR="00F82507">
        <w:rPr>
          <w:rFonts w:ascii="Georgia" w:hAnsi="Georgia" w:cs="Georgia"/>
          <w:sz w:val="20"/>
          <w:szCs w:val="20"/>
        </w:rPr>
        <w:t xml:space="preserve">in Summer 1 and the other </w:t>
      </w:r>
      <w:r w:rsidR="007479F8">
        <w:rPr>
          <w:rFonts w:ascii="Georgia" w:hAnsi="Georgia" w:cs="Georgia"/>
          <w:sz w:val="20"/>
          <w:szCs w:val="20"/>
        </w:rPr>
        <w:t xml:space="preserve">in </w:t>
      </w:r>
      <w:r w:rsidR="00F82507">
        <w:rPr>
          <w:rFonts w:ascii="Georgia" w:hAnsi="Georgia" w:cs="Georgia"/>
          <w:sz w:val="20"/>
          <w:szCs w:val="20"/>
        </w:rPr>
        <w:t>Summer 2</w:t>
      </w:r>
      <w:r w:rsidR="00BF4810" w:rsidRPr="00997491">
        <w:rPr>
          <w:rFonts w:ascii="Georgia" w:hAnsi="Georgia" w:cs="Georgia"/>
          <w:sz w:val="20"/>
          <w:szCs w:val="20"/>
        </w:rPr>
        <w:t xml:space="preserve">, </w:t>
      </w:r>
      <w:r w:rsidR="007479F8" w:rsidRPr="00997491">
        <w:rPr>
          <w:rFonts w:ascii="Georgia" w:hAnsi="Georgia" w:cs="Georgia"/>
          <w:sz w:val="20"/>
          <w:szCs w:val="20"/>
        </w:rPr>
        <w:t>regardless of</w:t>
      </w:r>
      <w:r w:rsidR="007479F8">
        <w:rPr>
          <w:rFonts w:ascii="Georgia" w:hAnsi="Georgia" w:cs="Georgia"/>
          <w:sz w:val="20"/>
          <w:szCs w:val="20"/>
        </w:rPr>
        <w:t xml:space="preserve"> whether </w:t>
      </w:r>
      <w:r w:rsidR="00BF4810" w:rsidRPr="00997491">
        <w:rPr>
          <w:rFonts w:ascii="Georgia" w:hAnsi="Georgia" w:cs="Georgia"/>
          <w:sz w:val="20"/>
          <w:szCs w:val="20"/>
        </w:rPr>
        <w:t xml:space="preserve">a student </w:t>
      </w:r>
      <w:r w:rsidR="007479F8">
        <w:rPr>
          <w:rFonts w:ascii="Georgia" w:hAnsi="Georgia" w:cs="Georgia"/>
          <w:sz w:val="20"/>
          <w:szCs w:val="20"/>
        </w:rPr>
        <w:t xml:space="preserve">is </w:t>
      </w:r>
      <w:r w:rsidR="00F82507">
        <w:rPr>
          <w:rFonts w:ascii="Georgia" w:hAnsi="Georgia" w:cs="Georgia"/>
          <w:sz w:val="20"/>
          <w:szCs w:val="20"/>
        </w:rPr>
        <w:t>enrolled and attending Summer 2</w:t>
      </w:r>
      <w:r w:rsidR="00BF4810" w:rsidRPr="00997491">
        <w:rPr>
          <w:rFonts w:ascii="Georgia" w:hAnsi="Georgia" w:cs="Georgia"/>
          <w:sz w:val="20"/>
          <w:szCs w:val="20"/>
        </w:rPr>
        <w:t xml:space="preserve"> classes.</w:t>
      </w:r>
    </w:p>
    <w:p w14:paraId="1BB2CDBD" w14:textId="17675F45" w:rsidR="007479F8" w:rsidRDefault="007479F8" w:rsidP="001B62CA">
      <w:pPr>
        <w:pStyle w:val="1Indent"/>
        <w:rPr>
          <w:rFonts w:ascii="Georgia" w:hAnsi="Georgia" w:cs="Georgia"/>
          <w:sz w:val="20"/>
          <w:szCs w:val="20"/>
        </w:rPr>
      </w:pPr>
      <w:r>
        <w:rPr>
          <w:rFonts w:ascii="Georgia" w:hAnsi="Georgia" w:cs="Georgia"/>
          <w:sz w:val="20"/>
          <w:szCs w:val="20"/>
        </w:rPr>
        <w:lastRenderedPageBreak/>
        <w:t xml:space="preserve">3. Students who wish to edit their original decision on their student loans must complete the Loan Request eForm which can be found by clicking Financial Aid </w:t>
      </w:r>
      <w:proofErr w:type="spellStart"/>
      <w:r>
        <w:rPr>
          <w:rFonts w:ascii="Georgia" w:hAnsi="Georgia" w:cs="Georgia"/>
          <w:sz w:val="20"/>
          <w:szCs w:val="20"/>
        </w:rPr>
        <w:t>eForms</w:t>
      </w:r>
      <w:proofErr w:type="spellEnd"/>
      <w:r>
        <w:rPr>
          <w:rFonts w:ascii="Georgia" w:hAnsi="Georgia" w:cs="Georgia"/>
          <w:sz w:val="20"/>
          <w:szCs w:val="20"/>
        </w:rPr>
        <w:t xml:space="preserve">-Miscellaneous within Apache Access. </w:t>
      </w:r>
    </w:p>
    <w:p w14:paraId="2F26B0B9" w14:textId="0A32FB2F" w:rsidR="001B62CA" w:rsidRDefault="007479F8" w:rsidP="001B62CA">
      <w:pPr>
        <w:pStyle w:val="1Indent"/>
        <w:rPr>
          <w:rFonts w:ascii="Georgia" w:hAnsi="Georgia" w:cs="Georgia"/>
          <w:sz w:val="20"/>
          <w:szCs w:val="20"/>
        </w:rPr>
      </w:pPr>
      <w:r>
        <w:rPr>
          <w:rFonts w:ascii="Georgia" w:hAnsi="Georgia" w:cs="Georgia"/>
          <w:sz w:val="20"/>
          <w:szCs w:val="20"/>
        </w:rPr>
        <w:t>4</w:t>
      </w:r>
      <w:r w:rsidR="001B62CA">
        <w:rPr>
          <w:rFonts w:ascii="Georgia" w:hAnsi="Georgia" w:cs="Georgia"/>
          <w:sz w:val="20"/>
          <w:szCs w:val="20"/>
        </w:rPr>
        <w:t>. Students considered first-time borrowers will have their initial loan disbursement delayed until thirty (30) days after the first official class day.</w:t>
      </w:r>
    </w:p>
    <w:p w14:paraId="7A5680B8" w14:textId="11962CE7" w:rsidR="001B62CA" w:rsidRDefault="007479F8" w:rsidP="001B62CA">
      <w:pPr>
        <w:pStyle w:val="1Indent"/>
        <w:rPr>
          <w:rFonts w:ascii="Georgia" w:hAnsi="Georgia" w:cs="Georgia"/>
          <w:sz w:val="20"/>
          <w:szCs w:val="20"/>
        </w:rPr>
      </w:pPr>
      <w:r>
        <w:rPr>
          <w:rFonts w:ascii="Georgia" w:hAnsi="Georgia" w:cs="Georgia"/>
          <w:sz w:val="20"/>
          <w:szCs w:val="20"/>
        </w:rPr>
        <w:t>5</w:t>
      </w:r>
      <w:r w:rsidR="001B62CA">
        <w:rPr>
          <w:rFonts w:ascii="Georgia" w:hAnsi="Georgia" w:cs="Georgia"/>
          <w:sz w:val="20"/>
          <w:szCs w:val="20"/>
        </w:rPr>
        <w:t>. Students who have received loans must complete EXIT LOAN COUNSELING</w:t>
      </w:r>
      <w:r>
        <w:rPr>
          <w:rFonts w:ascii="Georgia" w:hAnsi="Georgia" w:cs="Georgia"/>
          <w:sz w:val="20"/>
          <w:szCs w:val="20"/>
        </w:rPr>
        <w:t xml:space="preserve"> (EXIT)</w:t>
      </w:r>
      <w:r w:rsidR="00F82507">
        <w:rPr>
          <w:rFonts w:ascii="Georgia" w:hAnsi="Georgia" w:cs="Georgia"/>
          <w:sz w:val="20"/>
          <w:szCs w:val="20"/>
        </w:rPr>
        <w:t xml:space="preserve">, and the </w:t>
      </w:r>
      <w:r>
        <w:rPr>
          <w:rFonts w:ascii="Georgia" w:hAnsi="Georgia" w:cs="Georgia"/>
          <w:sz w:val="20"/>
          <w:szCs w:val="20"/>
        </w:rPr>
        <w:t>g</w:t>
      </w:r>
      <w:r w:rsidR="00F82507">
        <w:rPr>
          <w:rFonts w:ascii="Georgia" w:hAnsi="Georgia" w:cs="Georgia"/>
          <w:sz w:val="20"/>
          <w:szCs w:val="20"/>
        </w:rPr>
        <w:t>race period will begin</w:t>
      </w:r>
      <w:r w:rsidR="001B62CA">
        <w:rPr>
          <w:rFonts w:ascii="Georgia" w:hAnsi="Georgia" w:cs="Georgia"/>
          <w:sz w:val="20"/>
          <w:szCs w:val="20"/>
        </w:rPr>
        <w:t xml:space="preserve"> if the following occurs: </w:t>
      </w:r>
      <w:r w:rsidR="00F82507">
        <w:rPr>
          <w:rFonts w:ascii="Georgia" w:hAnsi="Georgia" w:cs="Georgia"/>
          <w:sz w:val="20"/>
          <w:szCs w:val="20"/>
        </w:rPr>
        <w:t xml:space="preserve">student withdraws, </w:t>
      </w:r>
      <w:r>
        <w:rPr>
          <w:rFonts w:ascii="Georgia" w:hAnsi="Georgia" w:cs="Georgia"/>
          <w:sz w:val="20"/>
          <w:szCs w:val="20"/>
        </w:rPr>
        <w:t xml:space="preserve">a </w:t>
      </w:r>
      <w:r w:rsidR="00F82507">
        <w:rPr>
          <w:rFonts w:ascii="Georgia" w:hAnsi="Georgia" w:cs="Georgia"/>
          <w:sz w:val="20"/>
          <w:szCs w:val="20"/>
        </w:rPr>
        <w:t xml:space="preserve">student </w:t>
      </w:r>
      <w:r w:rsidR="001B62CA">
        <w:rPr>
          <w:rFonts w:ascii="Georgia" w:hAnsi="Georgia" w:cs="Georgia"/>
          <w:sz w:val="20"/>
          <w:szCs w:val="20"/>
        </w:rPr>
        <w:t>drop</w:t>
      </w:r>
      <w:r w:rsidR="00997491">
        <w:rPr>
          <w:rFonts w:ascii="Georgia" w:hAnsi="Georgia" w:cs="Georgia"/>
          <w:sz w:val="20"/>
          <w:szCs w:val="20"/>
        </w:rPr>
        <w:t>s</w:t>
      </w:r>
      <w:r w:rsidR="001B62CA">
        <w:rPr>
          <w:rFonts w:ascii="Georgia" w:hAnsi="Georgia" w:cs="Georgia"/>
          <w:sz w:val="20"/>
          <w:szCs w:val="20"/>
        </w:rPr>
        <w:t xml:space="preserve"> below six (6)</w:t>
      </w:r>
      <w:r w:rsidR="00F82507">
        <w:rPr>
          <w:rFonts w:ascii="Georgia" w:hAnsi="Georgia" w:cs="Georgia"/>
          <w:sz w:val="20"/>
          <w:szCs w:val="20"/>
        </w:rPr>
        <w:t xml:space="preserve"> credit</w:t>
      </w:r>
      <w:r w:rsidR="001B62CA">
        <w:rPr>
          <w:rFonts w:ascii="Georgia" w:hAnsi="Georgia" w:cs="Georgia"/>
          <w:sz w:val="20"/>
          <w:szCs w:val="20"/>
        </w:rPr>
        <w:t xml:space="preserve"> hours, graduates, or does not return </w:t>
      </w:r>
      <w:r w:rsidR="00997491">
        <w:rPr>
          <w:rFonts w:ascii="Georgia" w:hAnsi="Georgia" w:cs="Georgia"/>
          <w:sz w:val="20"/>
          <w:szCs w:val="20"/>
        </w:rPr>
        <w:t xml:space="preserve">for </w:t>
      </w:r>
      <w:r w:rsidR="001B62CA">
        <w:rPr>
          <w:rFonts w:ascii="Georgia" w:hAnsi="Georgia" w:cs="Georgia"/>
          <w:sz w:val="20"/>
          <w:szCs w:val="20"/>
        </w:rPr>
        <w:t>a subsequent semester.</w:t>
      </w:r>
    </w:p>
    <w:p w14:paraId="6395190A" w14:textId="77777777" w:rsidR="006A6691" w:rsidRPr="006A6691" w:rsidRDefault="006A6691" w:rsidP="006A6691">
      <w:pPr>
        <w:pStyle w:val="BodyText1"/>
        <w:ind w:firstLine="0"/>
        <w:rPr>
          <w:rFonts w:ascii="Georgia-BoldItalic" w:hAnsi="Georgia-BoldItalic" w:cs="Georgia-BoldItalic"/>
          <w:b/>
          <w:bCs/>
          <w:iCs/>
          <w:sz w:val="20"/>
          <w:szCs w:val="20"/>
        </w:rPr>
      </w:pPr>
      <w:r w:rsidRPr="006A6691">
        <w:rPr>
          <w:rFonts w:ascii="Georgia-BoldItalic" w:hAnsi="Georgia-BoldItalic" w:cs="Georgia-BoldItalic"/>
          <w:b/>
          <w:bCs/>
          <w:iCs/>
          <w:sz w:val="20"/>
          <w:szCs w:val="20"/>
        </w:rPr>
        <w:t>M</w:t>
      </w:r>
      <w:r w:rsidR="001B62CA" w:rsidRPr="006A6691">
        <w:rPr>
          <w:rFonts w:ascii="Georgia-BoldItalic" w:hAnsi="Georgia-BoldItalic" w:cs="Georgia-BoldItalic"/>
          <w:b/>
          <w:bCs/>
          <w:iCs/>
          <w:sz w:val="20"/>
          <w:szCs w:val="20"/>
        </w:rPr>
        <w:t xml:space="preserve">aximum </w:t>
      </w:r>
      <w:r w:rsidRPr="006A6691">
        <w:rPr>
          <w:rFonts w:ascii="Georgia-BoldItalic" w:hAnsi="Georgia-BoldItalic" w:cs="Georgia-BoldItalic"/>
          <w:b/>
          <w:bCs/>
          <w:iCs/>
          <w:sz w:val="20"/>
          <w:szCs w:val="20"/>
        </w:rPr>
        <w:t>Loan A</w:t>
      </w:r>
      <w:r w:rsidR="001B62CA" w:rsidRPr="006A6691">
        <w:rPr>
          <w:rFonts w:ascii="Georgia-BoldItalic" w:hAnsi="Georgia-BoldItalic" w:cs="Georgia-BoldItalic"/>
          <w:b/>
          <w:bCs/>
          <w:iCs/>
          <w:sz w:val="20"/>
          <w:szCs w:val="20"/>
        </w:rPr>
        <w:t>mounts</w:t>
      </w:r>
      <w:r w:rsidRPr="006A6691">
        <w:rPr>
          <w:rFonts w:ascii="Georgia-BoldItalic" w:hAnsi="Georgia-BoldItalic" w:cs="Georgia-BoldItalic"/>
          <w:b/>
          <w:bCs/>
          <w:iCs/>
          <w:sz w:val="20"/>
          <w:szCs w:val="20"/>
        </w:rPr>
        <w:t>:</w:t>
      </w:r>
    </w:p>
    <w:p w14:paraId="69EE7AC2" w14:textId="77777777" w:rsidR="00997491" w:rsidRDefault="00997491" w:rsidP="00997491">
      <w:pPr>
        <w:pStyle w:val="BodyText1"/>
        <w:ind w:firstLine="0"/>
        <w:rPr>
          <w:rFonts w:ascii="Georgia" w:hAnsi="Georgia" w:cs="Georgia"/>
          <w:sz w:val="20"/>
          <w:szCs w:val="20"/>
        </w:rPr>
      </w:pPr>
      <w:r w:rsidRPr="00F82507">
        <w:rPr>
          <w:rFonts w:ascii="Georgia" w:hAnsi="Georgia" w:cs="Georgia"/>
          <w:sz w:val="20"/>
          <w:szCs w:val="20"/>
        </w:rPr>
        <w:t>Tyler Junior College does not</w:t>
      </w:r>
      <w:r w:rsidR="00F82507" w:rsidRPr="00F82507">
        <w:rPr>
          <w:rFonts w:ascii="Georgia" w:hAnsi="Georgia" w:cs="Georgia"/>
          <w:sz w:val="20"/>
          <w:szCs w:val="20"/>
        </w:rPr>
        <w:t xml:space="preserve"> make loan</w:t>
      </w:r>
      <w:r w:rsidRPr="00F82507">
        <w:rPr>
          <w:rFonts w:ascii="Georgia" w:hAnsi="Georgia" w:cs="Georgia"/>
          <w:sz w:val="20"/>
          <w:szCs w:val="20"/>
        </w:rPr>
        <w:t xml:space="preserve"> award</w:t>
      </w:r>
      <w:r w:rsidR="00F82507" w:rsidRPr="00F82507">
        <w:rPr>
          <w:rFonts w:ascii="Georgia" w:hAnsi="Georgia" w:cs="Georgia"/>
          <w:sz w:val="20"/>
          <w:szCs w:val="20"/>
        </w:rPr>
        <w:t>s at</w:t>
      </w:r>
      <w:r w:rsidRPr="00F82507">
        <w:rPr>
          <w:rFonts w:ascii="Georgia" w:hAnsi="Georgia" w:cs="Georgia"/>
          <w:sz w:val="20"/>
          <w:szCs w:val="20"/>
        </w:rPr>
        <w:t xml:space="preserve"> higher than a sophomore level regardless of how many credit hours have been earned.</w:t>
      </w:r>
      <w:r w:rsidR="00F82507">
        <w:rPr>
          <w:rFonts w:ascii="Georgia" w:hAnsi="Georgia" w:cs="Georgia"/>
          <w:sz w:val="20"/>
          <w:szCs w:val="20"/>
        </w:rPr>
        <w:t xml:space="preserve"> Students seeking a b</w:t>
      </w:r>
      <w:r w:rsidR="004C0ED4" w:rsidRPr="00F82507">
        <w:rPr>
          <w:rFonts w:ascii="Georgia" w:hAnsi="Georgia" w:cs="Georgia"/>
          <w:sz w:val="20"/>
          <w:szCs w:val="20"/>
        </w:rPr>
        <w:t>achelor</w:t>
      </w:r>
      <w:r w:rsidR="00F82507">
        <w:rPr>
          <w:rFonts w:ascii="Georgia" w:hAnsi="Georgia" w:cs="Georgia"/>
          <w:sz w:val="20"/>
          <w:szCs w:val="20"/>
        </w:rPr>
        <w:t xml:space="preserve">’s degree at TJC </w:t>
      </w:r>
      <w:r w:rsidR="004C0ED4" w:rsidRPr="00F82507">
        <w:rPr>
          <w:rFonts w:ascii="Georgia" w:hAnsi="Georgia" w:cs="Georgia"/>
          <w:sz w:val="20"/>
          <w:szCs w:val="20"/>
        </w:rPr>
        <w:t>will be awarded</w:t>
      </w:r>
      <w:r w:rsidR="00F82507" w:rsidRPr="00F82507">
        <w:rPr>
          <w:rFonts w:ascii="Georgia" w:hAnsi="Georgia" w:cs="Georgia"/>
          <w:sz w:val="20"/>
          <w:szCs w:val="20"/>
        </w:rPr>
        <w:t xml:space="preserve"> at</w:t>
      </w:r>
      <w:r w:rsidR="004C0ED4" w:rsidRPr="00F82507">
        <w:rPr>
          <w:rFonts w:ascii="Georgia" w:hAnsi="Georgia" w:cs="Georgia"/>
          <w:sz w:val="20"/>
          <w:szCs w:val="20"/>
        </w:rPr>
        <w:t xml:space="preserve"> their appropriate classification level</w:t>
      </w:r>
      <w:r w:rsidR="00F82507" w:rsidRPr="00F82507">
        <w:rPr>
          <w:rFonts w:ascii="Georgia" w:hAnsi="Georgia" w:cs="Georgia"/>
          <w:sz w:val="20"/>
          <w:szCs w:val="20"/>
        </w:rPr>
        <w:t xml:space="preserve"> on an individual basis</w:t>
      </w:r>
      <w:r w:rsidR="004C0ED4" w:rsidRPr="00F82507">
        <w:rPr>
          <w:rFonts w:ascii="Georgia" w:hAnsi="Georgia" w:cs="Georgia"/>
          <w:sz w:val="20"/>
          <w:szCs w:val="20"/>
        </w:rPr>
        <w:t>.</w:t>
      </w:r>
      <w:r w:rsidR="00F82507" w:rsidRPr="00F82507">
        <w:rPr>
          <w:rFonts w:ascii="Georgia" w:hAnsi="Georgia" w:cs="Georgia"/>
          <w:sz w:val="20"/>
          <w:szCs w:val="20"/>
        </w:rPr>
        <w:t xml:space="preserve">  These awards are individually made by the Financial Aid Officer/Loans AFTER the sophomore loan amounts are initially awarded.</w:t>
      </w:r>
    </w:p>
    <w:p w14:paraId="1211177F" w14:textId="77777777" w:rsidR="00FC262A" w:rsidRDefault="00FC262A" w:rsidP="00997491">
      <w:pPr>
        <w:pStyle w:val="BodyText1"/>
        <w:ind w:firstLine="0"/>
        <w:rPr>
          <w:rFonts w:ascii="Georgia" w:hAnsi="Georgia" w:cs="Georgia"/>
          <w:sz w:val="20"/>
          <w:szCs w:val="20"/>
        </w:rPr>
      </w:pPr>
    </w:p>
    <w:p w14:paraId="259EEAFF" w14:textId="77777777" w:rsidR="00FC262A" w:rsidRPr="00F82507" w:rsidRDefault="00FC262A" w:rsidP="00997491">
      <w:pPr>
        <w:pStyle w:val="BodyText1"/>
        <w:ind w:firstLine="0"/>
        <w:rPr>
          <w:rFonts w:ascii="Georgia" w:hAnsi="Georgia" w:cs="Georgia"/>
          <w:sz w:val="20"/>
          <w:szCs w:val="20"/>
        </w:rPr>
      </w:pPr>
    </w:p>
    <w:p w14:paraId="7CE8546B" w14:textId="77777777" w:rsidR="001B62CA" w:rsidRPr="006A6691" w:rsidRDefault="009A46A9" w:rsidP="006A6691">
      <w:pPr>
        <w:pStyle w:val="BodyText1"/>
        <w:ind w:firstLine="0"/>
        <w:rPr>
          <w:rFonts w:ascii="Georgia-BoldItalic" w:hAnsi="Georgia-BoldItalic" w:cs="Georgia-BoldItalic"/>
          <w:bCs/>
          <w:iCs/>
          <w:sz w:val="20"/>
          <w:szCs w:val="20"/>
          <w:u w:val="single"/>
        </w:rPr>
      </w:pPr>
      <w:r>
        <w:rPr>
          <w:rFonts w:ascii="Georgia-BoldItalic" w:hAnsi="Georgia-BoldItalic" w:cs="Georgia-BoldItalic"/>
          <w:bCs/>
          <w:iCs/>
          <w:sz w:val="20"/>
          <w:szCs w:val="20"/>
          <w:u w:val="single"/>
        </w:rPr>
        <w:t>Dependent Undergraduate:</w:t>
      </w:r>
      <w:r w:rsidR="006A6691" w:rsidRPr="006A6691">
        <w:rPr>
          <w:rFonts w:ascii="Georgia-BoldItalic" w:hAnsi="Georgia-BoldItalic" w:cs="Georgia-BoldItalic"/>
          <w:bCs/>
          <w:iCs/>
          <w:sz w:val="20"/>
          <w:szCs w:val="20"/>
          <w:u w:val="single"/>
        </w:rPr>
        <w:t xml:space="preserve"> </w:t>
      </w:r>
    </w:p>
    <w:p w14:paraId="77FB74F2" w14:textId="77777777" w:rsidR="001B62CA" w:rsidRDefault="001B62CA" w:rsidP="006A6691">
      <w:pPr>
        <w:pStyle w:val="BodyText1"/>
        <w:ind w:firstLine="0"/>
        <w:rPr>
          <w:rFonts w:ascii="Georgia" w:hAnsi="Georgia" w:cs="Georgia"/>
          <w:sz w:val="20"/>
          <w:szCs w:val="20"/>
        </w:rPr>
      </w:pPr>
      <w:r>
        <w:rPr>
          <w:rFonts w:ascii="Georgia" w:hAnsi="Georgia" w:cs="Georgia"/>
          <w:sz w:val="20"/>
          <w:szCs w:val="20"/>
        </w:rPr>
        <w:t xml:space="preserve">$5,500 </w:t>
      </w:r>
      <w:r w:rsidR="006A6691">
        <w:rPr>
          <w:rFonts w:ascii="Georgia" w:hAnsi="Georgia" w:cs="Georgia"/>
          <w:sz w:val="20"/>
          <w:szCs w:val="20"/>
        </w:rPr>
        <w:t>F</w:t>
      </w:r>
      <w:r>
        <w:rPr>
          <w:rFonts w:ascii="Georgia" w:hAnsi="Georgia" w:cs="Georgia"/>
          <w:sz w:val="20"/>
          <w:szCs w:val="20"/>
        </w:rPr>
        <w:t xml:space="preserve">reshman, </w:t>
      </w:r>
      <w:r w:rsidR="006A6691">
        <w:rPr>
          <w:rFonts w:ascii="Georgia" w:hAnsi="Georgia" w:cs="Georgia"/>
          <w:sz w:val="20"/>
          <w:szCs w:val="20"/>
        </w:rPr>
        <w:t>only</w:t>
      </w:r>
      <w:r>
        <w:rPr>
          <w:rFonts w:ascii="Georgia" w:hAnsi="Georgia" w:cs="Georgia"/>
          <w:sz w:val="20"/>
          <w:szCs w:val="20"/>
        </w:rPr>
        <w:t xml:space="preserve"> $3,500 may be </w:t>
      </w:r>
      <w:proofErr w:type="gramStart"/>
      <w:r>
        <w:rPr>
          <w:rFonts w:ascii="Georgia" w:hAnsi="Georgia" w:cs="Georgia"/>
          <w:sz w:val="20"/>
          <w:szCs w:val="20"/>
        </w:rPr>
        <w:t>subsidized</w:t>
      </w:r>
      <w:proofErr w:type="gramEnd"/>
    </w:p>
    <w:p w14:paraId="04C24D4C" w14:textId="77777777" w:rsidR="001B62CA" w:rsidRDefault="006A6691" w:rsidP="006A6691">
      <w:pPr>
        <w:pStyle w:val="BodyText1"/>
        <w:ind w:firstLine="0"/>
        <w:rPr>
          <w:rFonts w:ascii="Georgia" w:hAnsi="Georgia" w:cs="Georgia"/>
          <w:sz w:val="20"/>
          <w:szCs w:val="20"/>
        </w:rPr>
      </w:pPr>
      <w:r>
        <w:rPr>
          <w:rFonts w:ascii="Georgia" w:hAnsi="Georgia" w:cs="Georgia"/>
          <w:sz w:val="20"/>
          <w:szCs w:val="20"/>
        </w:rPr>
        <w:t>$6,500 S</w:t>
      </w:r>
      <w:r w:rsidR="001B62CA">
        <w:rPr>
          <w:rFonts w:ascii="Georgia" w:hAnsi="Georgia" w:cs="Georgia"/>
          <w:sz w:val="20"/>
          <w:szCs w:val="20"/>
        </w:rPr>
        <w:t xml:space="preserve">ophomores, </w:t>
      </w:r>
      <w:r>
        <w:rPr>
          <w:rFonts w:ascii="Georgia" w:hAnsi="Georgia" w:cs="Georgia"/>
          <w:sz w:val="20"/>
          <w:szCs w:val="20"/>
        </w:rPr>
        <w:t>only</w:t>
      </w:r>
      <w:r w:rsidR="001B62CA">
        <w:rPr>
          <w:rFonts w:ascii="Georgia" w:hAnsi="Georgia" w:cs="Georgia"/>
          <w:sz w:val="20"/>
          <w:szCs w:val="20"/>
        </w:rPr>
        <w:t xml:space="preserve"> $4,500 may be </w:t>
      </w:r>
      <w:proofErr w:type="gramStart"/>
      <w:r w:rsidR="001B62CA">
        <w:rPr>
          <w:rFonts w:ascii="Georgia" w:hAnsi="Georgia" w:cs="Georgia"/>
          <w:sz w:val="20"/>
          <w:szCs w:val="20"/>
        </w:rPr>
        <w:t>subsidized</w:t>
      </w:r>
      <w:proofErr w:type="gramEnd"/>
    </w:p>
    <w:p w14:paraId="2D1C06F2" w14:textId="77777777" w:rsidR="006A6691" w:rsidRPr="006A6691" w:rsidRDefault="006A6691" w:rsidP="006A6691">
      <w:pPr>
        <w:pStyle w:val="BodyText1"/>
        <w:ind w:firstLine="0"/>
        <w:rPr>
          <w:rFonts w:ascii="Georgia-BoldItalic" w:hAnsi="Georgia-BoldItalic" w:cs="Georgia-BoldItalic"/>
          <w:bCs/>
          <w:iCs/>
          <w:sz w:val="20"/>
          <w:szCs w:val="20"/>
          <w:u w:val="single"/>
        </w:rPr>
      </w:pPr>
      <w:r w:rsidRPr="006A6691">
        <w:rPr>
          <w:rFonts w:ascii="Georgia-BoldItalic" w:hAnsi="Georgia-BoldItalic" w:cs="Georgia-BoldItalic"/>
          <w:bCs/>
          <w:iCs/>
          <w:sz w:val="20"/>
          <w:szCs w:val="20"/>
          <w:u w:val="single"/>
        </w:rPr>
        <w:t xml:space="preserve">Dependent Undergraduate - </w:t>
      </w:r>
      <w:r w:rsidR="001B62CA" w:rsidRPr="006A6691">
        <w:rPr>
          <w:rFonts w:ascii="Georgia-BoldItalic" w:hAnsi="Georgia-BoldItalic" w:cs="Georgia-BoldItalic"/>
          <w:bCs/>
          <w:iCs/>
          <w:sz w:val="20"/>
          <w:szCs w:val="20"/>
          <w:u w:val="single"/>
        </w:rPr>
        <w:t>parents</w:t>
      </w:r>
      <w:r w:rsidR="009A46A9">
        <w:rPr>
          <w:rFonts w:ascii="Georgia-BoldItalic" w:hAnsi="Georgia-BoldItalic" w:cs="Georgia-BoldItalic"/>
          <w:bCs/>
          <w:iCs/>
          <w:sz w:val="20"/>
          <w:szCs w:val="20"/>
          <w:u w:val="single"/>
        </w:rPr>
        <w:t xml:space="preserve"> were denied a Parent PLUS loan:</w:t>
      </w:r>
    </w:p>
    <w:p w14:paraId="27433D72" w14:textId="77777777" w:rsidR="006A6691" w:rsidRDefault="006A6691" w:rsidP="006A6691">
      <w:pPr>
        <w:pStyle w:val="BodyText1"/>
        <w:ind w:firstLine="0"/>
        <w:rPr>
          <w:rFonts w:ascii="Georgia" w:hAnsi="Georgia" w:cs="Georgia"/>
          <w:sz w:val="20"/>
          <w:szCs w:val="20"/>
        </w:rPr>
      </w:pPr>
      <w:r>
        <w:rPr>
          <w:rFonts w:ascii="Georgia" w:hAnsi="Georgia" w:cs="Georgia"/>
          <w:sz w:val="20"/>
          <w:szCs w:val="20"/>
        </w:rPr>
        <w:t xml:space="preserve">$9,500 Freshman, only $3,500 may be </w:t>
      </w:r>
      <w:proofErr w:type="gramStart"/>
      <w:r>
        <w:rPr>
          <w:rFonts w:ascii="Georgia" w:hAnsi="Georgia" w:cs="Georgia"/>
          <w:sz w:val="20"/>
          <w:szCs w:val="20"/>
        </w:rPr>
        <w:t>subsidized</w:t>
      </w:r>
      <w:proofErr w:type="gramEnd"/>
    </w:p>
    <w:p w14:paraId="5998F57C" w14:textId="77777777" w:rsidR="006A6691" w:rsidRDefault="006A6691" w:rsidP="006A6691">
      <w:pPr>
        <w:pStyle w:val="BodyText1"/>
        <w:ind w:firstLine="0"/>
        <w:rPr>
          <w:rFonts w:ascii="Georgia" w:hAnsi="Georgia" w:cs="Georgia"/>
          <w:sz w:val="20"/>
          <w:szCs w:val="20"/>
        </w:rPr>
      </w:pPr>
      <w:r>
        <w:rPr>
          <w:rFonts w:ascii="Georgia" w:hAnsi="Georgia" w:cs="Georgia"/>
          <w:sz w:val="20"/>
          <w:szCs w:val="20"/>
        </w:rPr>
        <w:t xml:space="preserve">$10,500 Sophomores, only $4,500 may be </w:t>
      </w:r>
      <w:proofErr w:type="gramStart"/>
      <w:r>
        <w:rPr>
          <w:rFonts w:ascii="Georgia" w:hAnsi="Georgia" w:cs="Georgia"/>
          <w:sz w:val="20"/>
          <w:szCs w:val="20"/>
        </w:rPr>
        <w:t>subsidized</w:t>
      </w:r>
      <w:proofErr w:type="gramEnd"/>
    </w:p>
    <w:p w14:paraId="5C0E834A" w14:textId="77777777" w:rsidR="001B62CA" w:rsidRPr="006A6691" w:rsidRDefault="006A6691" w:rsidP="006A6691">
      <w:pPr>
        <w:pStyle w:val="BodyText1"/>
        <w:ind w:firstLine="0"/>
        <w:rPr>
          <w:rFonts w:ascii="Georgia-BoldItalic" w:hAnsi="Georgia-BoldItalic" w:cs="Georgia-BoldItalic"/>
          <w:bCs/>
          <w:iCs/>
          <w:sz w:val="20"/>
          <w:szCs w:val="20"/>
          <w:u w:val="single"/>
        </w:rPr>
      </w:pPr>
      <w:r w:rsidRPr="006A6691">
        <w:rPr>
          <w:rFonts w:ascii="Georgia-BoldItalic" w:hAnsi="Georgia-BoldItalic" w:cs="Georgia-BoldItalic"/>
          <w:bCs/>
          <w:iCs/>
          <w:sz w:val="20"/>
          <w:szCs w:val="20"/>
          <w:u w:val="single"/>
        </w:rPr>
        <w:t>Independent Undergraduate:</w:t>
      </w:r>
    </w:p>
    <w:p w14:paraId="33CFA7A4" w14:textId="77777777" w:rsidR="001B62CA" w:rsidRDefault="006A6691" w:rsidP="006A6691">
      <w:pPr>
        <w:pStyle w:val="BodyText1"/>
        <w:ind w:firstLine="0"/>
        <w:rPr>
          <w:rFonts w:ascii="Georgia" w:hAnsi="Georgia" w:cs="Georgia"/>
          <w:sz w:val="20"/>
          <w:szCs w:val="20"/>
        </w:rPr>
      </w:pPr>
      <w:r>
        <w:rPr>
          <w:rFonts w:ascii="Georgia" w:hAnsi="Georgia" w:cs="Georgia"/>
          <w:sz w:val="20"/>
          <w:szCs w:val="20"/>
        </w:rPr>
        <w:t>$9,500 F</w:t>
      </w:r>
      <w:r w:rsidR="001B62CA">
        <w:rPr>
          <w:rFonts w:ascii="Georgia" w:hAnsi="Georgia" w:cs="Georgia"/>
          <w:sz w:val="20"/>
          <w:szCs w:val="20"/>
        </w:rPr>
        <w:t xml:space="preserve">reshman, </w:t>
      </w:r>
      <w:r>
        <w:rPr>
          <w:rFonts w:ascii="Georgia" w:hAnsi="Georgia" w:cs="Georgia"/>
          <w:sz w:val="20"/>
          <w:szCs w:val="20"/>
        </w:rPr>
        <w:t>only</w:t>
      </w:r>
      <w:r w:rsidR="001B62CA">
        <w:rPr>
          <w:rFonts w:ascii="Georgia" w:hAnsi="Georgia" w:cs="Georgia"/>
          <w:sz w:val="20"/>
          <w:szCs w:val="20"/>
        </w:rPr>
        <w:t xml:space="preserve"> $3,500 may be </w:t>
      </w:r>
      <w:proofErr w:type="gramStart"/>
      <w:r w:rsidR="001B62CA">
        <w:rPr>
          <w:rFonts w:ascii="Georgia" w:hAnsi="Georgia" w:cs="Georgia"/>
          <w:sz w:val="20"/>
          <w:szCs w:val="20"/>
        </w:rPr>
        <w:t>subsidized</w:t>
      </w:r>
      <w:proofErr w:type="gramEnd"/>
    </w:p>
    <w:p w14:paraId="405F1EC9" w14:textId="77777777" w:rsidR="001B62CA" w:rsidRDefault="006A6691" w:rsidP="006A6691">
      <w:pPr>
        <w:pStyle w:val="BodyText1"/>
        <w:ind w:firstLine="0"/>
        <w:rPr>
          <w:rFonts w:ascii="Georgia" w:hAnsi="Georgia" w:cs="Georgia"/>
          <w:sz w:val="20"/>
          <w:szCs w:val="20"/>
        </w:rPr>
      </w:pPr>
      <w:r>
        <w:rPr>
          <w:rFonts w:ascii="Georgia" w:hAnsi="Georgia" w:cs="Georgia"/>
          <w:sz w:val="20"/>
          <w:szCs w:val="20"/>
        </w:rPr>
        <w:t>$10,500 S</w:t>
      </w:r>
      <w:r w:rsidR="001B62CA">
        <w:rPr>
          <w:rFonts w:ascii="Georgia" w:hAnsi="Georgia" w:cs="Georgia"/>
          <w:sz w:val="20"/>
          <w:szCs w:val="20"/>
        </w:rPr>
        <w:t xml:space="preserve">ophomores, </w:t>
      </w:r>
      <w:r>
        <w:rPr>
          <w:rFonts w:ascii="Georgia" w:hAnsi="Georgia" w:cs="Georgia"/>
          <w:sz w:val="20"/>
          <w:szCs w:val="20"/>
        </w:rPr>
        <w:t>only</w:t>
      </w:r>
      <w:r w:rsidR="001B62CA">
        <w:rPr>
          <w:rFonts w:ascii="Georgia" w:hAnsi="Georgia" w:cs="Georgia"/>
          <w:sz w:val="20"/>
          <w:szCs w:val="20"/>
        </w:rPr>
        <w:t xml:space="preserve"> $4,500 may be </w:t>
      </w:r>
      <w:proofErr w:type="gramStart"/>
      <w:r w:rsidR="001B62CA">
        <w:rPr>
          <w:rFonts w:ascii="Georgia" w:hAnsi="Georgia" w:cs="Georgia"/>
          <w:sz w:val="20"/>
          <w:szCs w:val="20"/>
        </w:rPr>
        <w:t>subsidized</w:t>
      </w:r>
      <w:proofErr w:type="gramEnd"/>
    </w:p>
    <w:p w14:paraId="01BBE099" w14:textId="418BC8E4" w:rsidR="00222B77" w:rsidRPr="00FC262A" w:rsidRDefault="00DE14FF" w:rsidP="006A6691">
      <w:pPr>
        <w:pStyle w:val="BodyText1"/>
        <w:ind w:firstLine="0"/>
        <w:rPr>
          <w:rFonts w:ascii="Georgia" w:hAnsi="Georgia" w:cs="Georgia"/>
          <w:sz w:val="20"/>
          <w:szCs w:val="20"/>
        </w:rPr>
      </w:pPr>
      <w:r>
        <w:rPr>
          <w:rFonts w:ascii="Georgia-Italic" w:hAnsi="Georgia-Italic" w:cs="Georgia-Italic"/>
          <w:i/>
          <w:iCs/>
          <w:sz w:val="20"/>
          <w:szCs w:val="20"/>
        </w:rPr>
        <w:t xml:space="preserve">NOTE: TJC does not award </w:t>
      </w:r>
      <w:r w:rsidR="00BA6FD7">
        <w:rPr>
          <w:rFonts w:ascii="Georgia-Italic" w:hAnsi="Georgia-Italic" w:cs="Georgia-Italic"/>
          <w:i/>
          <w:iCs/>
          <w:sz w:val="20"/>
          <w:szCs w:val="20"/>
        </w:rPr>
        <w:t xml:space="preserve">above the sophomore level loan amounts except to students in TJC </w:t>
      </w:r>
      <w:proofErr w:type="gramStart"/>
      <w:r w:rsidR="00726CB1">
        <w:rPr>
          <w:rFonts w:ascii="Georgia-Italic" w:hAnsi="Georgia-Italic" w:cs="Georgia-Italic"/>
          <w:i/>
          <w:iCs/>
          <w:sz w:val="20"/>
          <w:szCs w:val="20"/>
        </w:rPr>
        <w:t>Bachelor</w:t>
      </w:r>
      <w:proofErr w:type="gramEnd"/>
      <w:r w:rsidR="00BA6FD7">
        <w:rPr>
          <w:rFonts w:ascii="Georgia-Italic" w:hAnsi="Georgia-Italic" w:cs="Georgia-Italic"/>
          <w:i/>
          <w:iCs/>
          <w:sz w:val="20"/>
          <w:szCs w:val="20"/>
        </w:rPr>
        <w:t xml:space="preserve"> Degree programs.  For those loan limits, students must contact the Apache </w:t>
      </w:r>
      <w:r w:rsidR="00FC262A">
        <w:rPr>
          <w:rFonts w:ascii="Georgia-Italic" w:hAnsi="Georgia-Italic" w:cs="Georgia-Italic"/>
          <w:i/>
          <w:iCs/>
          <w:sz w:val="20"/>
          <w:szCs w:val="20"/>
        </w:rPr>
        <w:t xml:space="preserve">Call </w:t>
      </w:r>
      <w:r w:rsidR="00BA6FD7">
        <w:rPr>
          <w:rFonts w:ascii="Georgia-Italic" w:hAnsi="Georgia-Italic" w:cs="Georgia-Italic"/>
          <w:i/>
          <w:iCs/>
          <w:sz w:val="20"/>
          <w:szCs w:val="20"/>
        </w:rPr>
        <w:t>Center.</w:t>
      </w:r>
    </w:p>
    <w:p w14:paraId="1FA3EEED" w14:textId="77777777" w:rsidR="00550E83" w:rsidRPr="00550E83" w:rsidRDefault="00E730D0" w:rsidP="00550E83">
      <w:pPr>
        <w:pStyle w:val="BodyText1"/>
        <w:spacing w:before="58" w:after="0"/>
        <w:ind w:firstLine="0"/>
        <w:rPr>
          <w:rFonts w:ascii="Georgia-Bold" w:hAnsi="Georgia-Bold" w:cs="Georgia-Bold"/>
          <w:b/>
          <w:bCs/>
          <w:sz w:val="20"/>
          <w:szCs w:val="20"/>
        </w:rPr>
      </w:pPr>
      <w:r>
        <w:rPr>
          <w:rFonts w:ascii="Georgia" w:hAnsi="Georgia" w:cs="Georgia"/>
          <w:b/>
          <w:sz w:val="20"/>
          <w:szCs w:val="20"/>
        </w:rPr>
        <w:t>E</w:t>
      </w:r>
      <w:r w:rsidR="00550E83" w:rsidRPr="00550E83">
        <w:rPr>
          <w:rFonts w:ascii="Georgia-Bold" w:hAnsi="Georgia-Bold" w:cs="Georgia-Bold"/>
          <w:b/>
          <w:bCs/>
          <w:sz w:val="20"/>
          <w:szCs w:val="20"/>
        </w:rPr>
        <w:t>xit Loan Counseling</w:t>
      </w:r>
    </w:p>
    <w:p w14:paraId="6F11CD6B" w14:textId="1B11191E" w:rsidR="00550E83" w:rsidRPr="00550E83" w:rsidRDefault="00550E83" w:rsidP="00550E83">
      <w:pPr>
        <w:pStyle w:val="BodyText1"/>
        <w:spacing w:before="58" w:after="0"/>
        <w:ind w:firstLine="180"/>
        <w:rPr>
          <w:rFonts w:ascii="Georgia-Bold" w:hAnsi="Georgia-Bold" w:cs="Georgia-Bold"/>
          <w:bCs/>
          <w:sz w:val="20"/>
          <w:szCs w:val="20"/>
        </w:rPr>
      </w:pPr>
      <w:r w:rsidRPr="00550E83">
        <w:rPr>
          <w:rFonts w:ascii="Georgia-Bold" w:hAnsi="Georgia-Bold" w:cs="Georgia-Bold"/>
          <w:bCs/>
          <w:sz w:val="20"/>
          <w:szCs w:val="20"/>
        </w:rPr>
        <w:t xml:space="preserve">Exit </w:t>
      </w:r>
      <w:r w:rsidR="00FC262A">
        <w:rPr>
          <w:rFonts w:ascii="Georgia-Bold" w:hAnsi="Georgia-Bold" w:cs="Georgia-Bold"/>
          <w:bCs/>
          <w:sz w:val="20"/>
          <w:szCs w:val="20"/>
        </w:rPr>
        <w:t>Loan Counseling (EXIT)</w:t>
      </w:r>
      <w:r w:rsidRPr="00550E83">
        <w:rPr>
          <w:rFonts w:ascii="Georgia-Bold" w:hAnsi="Georgia-Bold" w:cs="Georgia-Bold"/>
          <w:bCs/>
          <w:sz w:val="20"/>
          <w:szCs w:val="20"/>
        </w:rPr>
        <w:t xml:space="preserve"> provides loan repayment, grace period, </w:t>
      </w:r>
      <w:r w:rsidR="00F82507">
        <w:rPr>
          <w:rFonts w:ascii="Georgia-Bold" w:hAnsi="Georgia-Bold" w:cs="Georgia-Bold"/>
          <w:bCs/>
          <w:sz w:val="20"/>
          <w:szCs w:val="20"/>
        </w:rPr>
        <w:t xml:space="preserve">and </w:t>
      </w:r>
      <w:r w:rsidRPr="00550E83">
        <w:rPr>
          <w:rFonts w:ascii="Georgia-Bold" w:hAnsi="Georgia-Bold" w:cs="Georgia-Bold"/>
          <w:bCs/>
          <w:sz w:val="20"/>
          <w:szCs w:val="20"/>
        </w:rPr>
        <w:t xml:space="preserve">billing options information, and collects updated borrower information as required by the federal government.  </w:t>
      </w:r>
      <w:r w:rsidR="00FC262A">
        <w:rPr>
          <w:rFonts w:ascii="Georgia-Bold" w:hAnsi="Georgia-Bold" w:cs="Georgia-Bold"/>
          <w:bCs/>
          <w:sz w:val="20"/>
          <w:szCs w:val="20"/>
        </w:rPr>
        <w:t>Before</w:t>
      </w:r>
      <w:r w:rsidRPr="00550E83">
        <w:rPr>
          <w:rFonts w:ascii="Georgia-Bold" w:hAnsi="Georgia-Bold" w:cs="Georgia-Bold"/>
          <w:bCs/>
          <w:sz w:val="20"/>
          <w:szCs w:val="20"/>
        </w:rPr>
        <w:t xml:space="preserve"> graduating, leaving the college, or dropping below half-time, federal loan borrowers are required to complete a mandatory exit counseling session.  E</w:t>
      </w:r>
      <w:r w:rsidR="00FC262A">
        <w:rPr>
          <w:rFonts w:ascii="Georgia-Bold" w:hAnsi="Georgia-Bold" w:cs="Georgia-Bold"/>
          <w:bCs/>
          <w:sz w:val="20"/>
          <w:szCs w:val="20"/>
        </w:rPr>
        <w:t>XIT</w:t>
      </w:r>
      <w:r w:rsidRPr="00550E83">
        <w:rPr>
          <w:rFonts w:ascii="Georgia-Bold" w:hAnsi="Georgia-Bold" w:cs="Georgia-Bold"/>
          <w:bCs/>
          <w:sz w:val="20"/>
          <w:szCs w:val="20"/>
        </w:rPr>
        <w:t xml:space="preserve"> is mandatory because it is a federal law and a condition of receiving a federally funded student loan.  This is a mandated requirement </w:t>
      </w:r>
      <w:r w:rsidR="00FC262A" w:rsidRPr="00550E83">
        <w:rPr>
          <w:rFonts w:ascii="Georgia-Bold" w:hAnsi="Georgia-Bold" w:cs="Georgia-Bold"/>
          <w:bCs/>
          <w:sz w:val="20"/>
          <w:szCs w:val="20"/>
        </w:rPr>
        <w:t>whether</w:t>
      </w:r>
      <w:r w:rsidRPr="00550E83">
        <w:rPr>
          <w:rFonts w:ascii="Georgia-Bold" w:hAnsi="Georgia-Bold" w:cs="Georgia-Bold"/>
          <w:bCs/>
          <w:sz w:val="20"/>
          <w:szCs w:val="20"/>
        </w:rPr>
        <w:t xml:space="preserve"> you are still attending classes at TJC.  E</w:t>
      </w:r>
      <w:r w:rsidR="00FC262A">
        <w:rPr>
          <w:rFonts w:ascii="Georgia-Bold" w:hAnsi="Georgia-Bold" w:cs="Georgia-Bold"/>
          <w:bCs/>
          <w:sz w:val="20"/>
          <w:szCs w:val="20"/>
        </w:rPr>
        <w:t>XIT w</w:t>
      </w:r>
      <w:r w:rsidRPr="00550E83">
        <w:rPr>
          <w:rFonts w:ascii="Georgia-Bold" w:hAnsi="Georgia-Bold" w:cs="Georgia-Bold"/>
          <w:bCs/>
          <w:sz w:val="20"/>
          <w:szCs w:val="20"/>
        </w:rPr>
        <w:t>ill take approximately 30 minutes to complete and is completed online.</w:t>
      </w:r>
    </w:p>
    <w:p w14:paraId="1902721E" w14:textId="77777777" w:rsidR="00ED223D" w:rsidRDefault="00ED223D" w:rsidP="00ED223D">
      <w:pPr>
        <w:pStyle w:val="BodyText1"/>
        <w:spacing w:before="58" w:after="14"/>
        <w:ind w:firstLine="0"/>
        <w:rPr>
          <w:rFonts w:ascii="Georgia-Bold" w:hAnsi="Georgia-Bold" w:cs="Georgia-Bold"/>
          <w:b/>
          <w:bCs/>
          <w:sz w:val="20"/>
          <w:szCs w:val="20"/>
          <w:u w:val="thick"/>
        </w:rPr>
      </w:pPr>
    </w:p>
    <w:p w14:paraId="7D7159D2" w14:textId="79FD5B14" w:rsidR="00550E83" w:rsidRPr="00FC262A" w:rsidRDefault="00ED223D" w:rsidP="00FC262A">
      <w:pPr>
        <w:pStyle w:val="BodyText1"/>
        <w:spacing w:before="58" w:after="14"/>
        <w:ind w:firstLine="0"/>
        <w:rPr>
          <w:rFonts w:ascii="Georgia-Bold" w:hAnsi="Georgia-Bold" w:cs="Georgia-Bold"/>
          <w:b/>
          <w:bCs/>
          <w:sz w:val="20"/>
          <w:szCs w:val="20"/>
          <w:u w:val="thick"/>
        </w:rPr>
      </w:pPr>
      <w:r>
        <w:rPr>
          <w:rFonts w:ascii="Georgia-Bold" w:hAnsi="Georgia-Bold" w:cs="Georgia-Bold"/>
          <w:b/>
          <w:bCs/>
          <w:sz w:val="20"/>
          <w:szCs w:val="20"/>
          <w:u w:val="thick"/>
        </w:rPr>
        <w:t>Parent</w:t>
      </w:r>
      <w:r w:rsidRPr="00ED223D">
        <w:rPr>
          <w:rFonts w:ascii="Georgia-Bold" w:hAnsi="Georgia-Bold" w:cs="Georgia-Bold"/>
          <w:b/>
          <w:bCs/>
          <w:sz w:val="20"/>
          <w:szCs w:val="20"/>
          <w:u w:val="thick"/>
        </w:rPr>
        <w:t xml:space="preserve"> Loans</w:t>
      </w:r>
    </w:p>
    <w:p w14:paraId="008FB691" w14:textId="77777777" w:rsidR="001B62CA" w:rsidRDefault="001B62CA" w:rsidP="001B62CA">
      <w:pPr>
        <w:pStyle w:val="BodyText1"/>
        <w:spacing w:before="58" w:after="0"/>
        <w:ind w:firstLine="0"/>
        <w:rPr>
          <w:rFonts w:ascii="Georgia-Bold" w:hAnsi="Georgia-Bold" w:cs="Georgia-Bold"/>
          <w:b/>
          <w:bCs/>
          <w:sz w:val="20"/>
          <w:szCs w:val="20"/>
        </w:rPr>
      </w:pPr>
      <w:r>
        <w:rPr>
          <w:rFonts w:ascii="Georgia-Bold" w:hAnsi="Georgia-Bold" w:cs="Georgia-Bold"/>
          <w:b/>
          <w:bCs/>
          <w:sz w:val="20"/>
          <w:szCs w:val="20"/>
        </w:rPr>
        <w:t xml:space="preserve">Federal Parent Loans for Undergraduate Students (PLUS) </w:t>
      </w:r>
    </w:p>
    <w:p w14:paraId="0EA41982" w14:textId="224C3D73" w:rsidR="00FC262A" w:rsidRDefault="001B62CA" w:rsidP="00FC262A">
      <w:pPr>
        <w:pStyle w:val="BodyText1"/>
        <w:rPr>
          <w:rFonts w:ascii="Georgia" w:hAnsi="Georgia" w:cs="Georgia"/>
          <w:sz w:val="20"/>
          <w:szCs w:val="20"/>
        </w:rPr>
      </w:pPr>
      <w:r>
        <w:rPr>
          <w:rFonts w:ascii="Georgia" w:hAnsi="Georgia" w:cs="Georgia"/>
          <w:sz w:val="20"/>
          <w:szCs w:val="20"/>
        </w:rPr>
        <w:t xml:space="preserve">Parents of a dependent undergraduate student may borrow funds under this loan program on behalf of the student. Parents can borrow up to the cost of education minus other financial aid the student receives. Parents must have a good credit history to qualify. </w:t>
      </w:r>
      <w:r w:rsidR="008F1EA9">
        <w:rPr>
          <w:rFonts w:ascii="Georgia" w:hAnsi="Georgia" w:cs="Georgia"/>
          <w:sz w:val="20"/>
          <w:szCs w:val="20"/>
        </w:rPr>
        <w:t xml:space="preserve">Parent PLUS </w:t>
      </w:r>
      <w:r w:rsidR="00264823" w:rsidRPr="00264823">
        <w:rPr>
          <w:rFonts w:ascii="Georgia" w:hAnsi="Georgia" w:cs="Georgia"/>
          <w:sz w:val="20"/>
          <w:szCs w:val="20"/>
        </w:rPr>
        <w:t xml:space="preserve">Loans with a </w:t>
      </w:r>
      <w:r w:rsidR="00264823" w:rsidRPr="00646328">
        <w:rPr>
          <w:rFonts w:ascii="Georgia" w:hAnsi="Georgia" w:cs="Georgia"/>
          <w:sz w:val="20"/>
          <w:szCs w:val="20"/>
        </w:rPr>
        <w:t>first disbursement date between July 1, 20</w:t>
      </w:r>
      <w:r w:rsidR="00B45603">
        <w:rPr>
          <w:rFonts w:ascii="Georgia" w:hAnsi="Georgia" w:cs="Georgia"/>
          <w:sz w:val="20"/>
          <w:szCs w:val="20"/>
        </w:rPr>
        <w:t>2</w:t>
      </w:r>
      <w:r w:rsidR="00FC262A">
        <w:rPr>
          <w:rFonts w:ascii="Georgia" w:hAnsi="Georgia" w:cs="Georgia"/>
          <w:sz w:val="20"/>
          <w:szCs w:val="20"/>
        </w:rPr>
        <w:t>3</w:t>
      </w:r>
      <w:r w:rsidR="00264823" w:rsidRPr="00646328">
        <w:rPr>
          <w:rFonts w:ascii="Georgia" w:hAnsi="Georgia" w:cs="Georgia"/>
          <w:sz w:val="20"/>
          <w:szCs w:val="20"/>
        </w:rPr>
        <w:t>, and June 30, 20</w:t>
      </w:r>
      <w:r w:rsidR="00646328" w:rsidRPr="00646328">
        <w:rPr>
          <w:rFonts w:ascii="Georgia" w:hAnsi="Georgia" w:cs="Georgia"/>
          <w:sz w:val="20"/>
          <w:szCs w:val="20"/>
        </w:rPr>
        <w:t>2</w:t>
      </w:r>
      <w:r w:rsidR="00FC262A">
        <w:rPr>
          <w:rFonts w:ascii="Georgia" w:hAnsi="Georgia" w:cs="Georgia"/>
          <w:sz w:val="20"/>
          <w:szCs w:val="20"/>
        </w:rPr>
        <w:t>4,</w:t>
      </w:r>
      <w:r w:rsidR="00264823" w:rsidRPr="00646328">
        <w:rPr>
          <w:rFonts w:ascii="Georgia" w:hAnsi="Georgia" w:cs="Georgia"/>
          <w:sz w:val="20"/>
          <w:szCs w:val="20"/>
        </w:rPr>
        <w:t xml:space="preserve"> </w:t>
      </w:r>
      <w:r w:rsidR="00FC262A">
        <w:rPr>
          <w:rFonts w:ascii="Georgia" w:hAnsi="Georgia" w:cs="Georgia"/>
          <w:sz w:val="20"/>
          <w:szCs w:val="20"/>
        </w:rPr>
        <w:t>had a</w:t>
      </w:r>
      <w:r w:rsidR="00264823" w:rsidRPr="00646328">
        <w:rPr>
          <w:rFonts w:ascii="Georgia" w:hAnsi="Georgia" w:cs="Georgia"/>
          <w:sz w:val="20"/>
          <w:szCs w:val="20"/>
        </w:rPr>
        <w:t xml:space="preserve"> </w:t>
      </w:r>
      <w:r w:rsidR="008F1EA9" w:rsidRPr="00646328">
        <w:rPr>
          <w:rFonts w:ascii="Georgia" w:hAnsi="Georgia" w:cs="Georgia"/>
          <w:sz w:val="20"/>
          <w:szCs w:val="20"/>
        </w:rPr>
        <w:t xml:space="preserve">fixed </w:t>
      </w:r>
      <w:r w:rsidR="00FC262A">
        <w:rPr>
          <w:rFonts w:ascii="Georgia" w:hAnsi="Georgia" w:cs="Georgia"/>
          <w:sz w:val="20"/>
          <w:szCs w:val="20"/>
        </w:rPr>
        <w:t>interest rate of</w:t>
      </w:r>
      <w:r w:rsidR="008F1EA9" w:rsidRPr="00646328">
        <w:rPr>
          <w:rFonts w:ascii="Georgia" w:hAnsi="Georgia" w:cs="Georgia"/>
          <w:sz w:val="20"/>
          <w:szCs w:val="20"/>
        </w:rPr>
        <w:t xml:space="preserve"> </w:t>
      </w:r>
      <w:r w:rsidR="00FC262A">
        <w:rPr>
          <w:rFonts w:ascii="Georgia" w:hAnsi="Georgia" w:cs="Georgia"/>
          <w:sz w:val="20"/>
          <w:szCs w:val="20"/>
        </w:rPr>
        <w:t>8.05</w:t>
      </w:r>
      <w:r w:rsidR="00264823" w:rsidRPr="00646328">
        <w:rPr>
          <w:rFonts w:ascii="Georgia" w:hAnsi="Georgia" w:cs="Georgia"/>
          <w:sz w:val="20"/>
          <w:szCs w:val="20"/>
        </w:rPr>
        <w:t>%.</w:t>
      </w:r>
      <w:r w:rsidR="00FC262A">
        <w:rPr>
          <w:rFonts w:ascii="Georgia" w:hAnsi="Georgia" w:cs="Georgia"/>
          <w:sz w:val="20"/>
          <w:szCs w:val="20"/>
        </w:rPr>
        <w:t xml:space="preserve"> The interest rate for 2024-2025 will be determined by Congress in July 2024.</w:t>
      </w:r>
    </w:p>
    <w:p w14:paraId="245B9419" w14:textId="23016882" w:rsidR="001B62CA" w:rsidRDefault="001B62CA" w:rsidP="001B62CA">
      <w:pPr>
        <w:pStyle w:val="BodyText1"/>
        <w:rPr>
          <w:rFonts w:ascii="Georgia" w:hAnsi="Georgia" w:cs="Georgia"/>
          <w:sz w:val="20"/>
          <w:szCs w:val="20"/>
        </w:rPr>
      </w:pPr>
      <w:r>
        <w:rPr>
          <w:rFonts w:ascii="Georgia" w:hAnsi="Georgia" w:cs="Georgia"/>
          <w:sz w:val="20"/>
          <w:szCs w:val="20"/>
        </w:rPr>
        <w:t xml:space="preserve">Payments begin within sixty (60) days </w:t>
      </w:r>
      <w:proofErr w:type="gramStart"/>
      <w:r>
        <w:rPr>
          <w:rFonts w:ascii="Georgia" w:hAnsi="Georgia" w:cs="Georgia"/>
          <w:sz w:val="20"/>
          <w:szCs w:val="20"/>
        </w:rPr>
        <w:t>from</w:t>
      </w:r>
      <w:proofErr w:type="gramEnd"/>
      <w:r>
        <w:rPr>
          <w:rFonts w:ascii="Georgia" w:hAnsi="Georgia" w:cs="Georgia"/>
          <w:sz w:val="20"/>
          <w:szCs w:val="20"/>
        </w:rPr>
        <w:t xml:space="preserve"> the date of final disbursement, with a $50 minimum payment per month. The parent borrower may prepay the whole or any part of the loan at any time without penalty </w:t>
      </w:r>
      <w:r>
        <w:rPr>
          <w:rFonts w:ascii="Georgia-Italic" w:hAnsi="Georgia-Italic" w:cs="Georgia-Italic"/>
          <w:i/>
          <w:iCs/>
          <w:sz w:val="20"/>
          <w:szCs w:val="20"/>
        </w:rPr>
        <w:t>OR</w:t>
      </w:r>
      <w:r>
        <w:rPr>
          <w:rFonts w:ascii="Georgia" w:hAnsi="Georgia" w:cs="Georgia"/>
          <w:sz w:val="20"/>
          <w:szCs w:val="20"/>
        </w:rPr>
        <w:t xml:space="preserve"> may defer payments </w:t>
      </w:r>
      <w:r w:rsidR="00FC262A">
        <w:rPr>
          <w:rFonts w:ascii="Georgia" w:hAnsi="Georgia" w:cs="Georgia"/>
          <w:sz w:val="20"/>
          <w:szCs w:val="20"/>
        </w:rPr>
        <w:t>to</w:t>
      </w:r>
      <w:r>
        <w:rPr>
          <w:rFonts w:ascii="Georgia" w:hAnsi="Georgia" w:cs="Georgia"/>
          <w:sz w:val="20"/>
          <w:szCs w:val="20"/>
        </w:rPr>
        <w:t xml:space="preserve"> the principal if the student is attending school full-time. Please note that although the principal may be deferred, the interest continues to accrue or must be paid. </w:t>
      </w:r>
    </w:p>
    <w:p w14:paraId="756F4667" w14:textId="102F69F0" w:rsidR="00550E83" w:rsidRDefault="001B62CA" w:rsidP="00FC262A">
      <w:pPr>
        <w:pStyle w:val="BodyText1"/>
        <w:rPr>
          <w:rFonts w:ascii="Georgia" w:hAnsi="Georgia" w:cs="Georgia"/>
          <w:sz w:val="20"/>
          <w:szCs w:val="20"/>
        </w:rPr>
      </w:pPr>
      <w:r>
        <w:rPr>
          <w:rFonts w:ascii="Georgia" w:hAnsi="Georgia" w:cs="Georgia"/>
          <w:sz w:val="20"/>
          <w:szCs w:val="20"/>
        </w:rPr>
        <w:t xml:space="preserve">Parents must complete a separate application at </w:t>
      </w:r>
      <w:hyperlink r:id="rId15" w:history="1">
        <w:r w:rsidR="005A585A" w:rsidRPr="00B06DB4">
          <w:rPr>
            <w:rStyle w:val="Hyperlink"/>
            <w:rFonts w:ascii="Georgia" w:hAnsi="Georgia" w:cs="Georgia"/>
            <w:sz w:val="20"/>
            <w:szCs w:val="20"/>
          </w:rPr>
          <w:t>www.studentaid.gov</w:t>
        </w:r>
      </w:hyperlink>
      <w:r w:rsidR="009573EE">
        <w:rPr>
          <w:rFonts w:ascii="Georgia" w:hAnsi="Georgia" w:cs="Georgia"/>
          <w:sz w:val="20"/>
          <w:szCs w:val="20"/>
        </w:rPr>
        <w:t>.</w:t>
      </w:r>
      <w:r w:rsidR="005A585A">
        <w:rPr>
          <w:rFonts w:ascii="Georgia" w:hAnsi="Georgia" w:cs="Georgia"/>
          <w:sz w:val="20"/>
          <w:szCs w:val="20"/>
        </w:rPr>
        <w:t xml:space="preserve"> </w:t>
      </w:r>
      <w:r>
        <w:rPr>
          <w:rFonts w:ascii="Georgia" w:hAnsi="Georgia" w:cs="Georgia"/>
          <w:sz w:val="20"/>
          <w:szCs w:val="20"/>
        </w:rPr>
        <w:t xml:space="preserve">Once approval notification is received by </w:t>
      </w:r>
      <w:r w:rsidR="00FC262A">
        <w:rPr>
          <w:rFonts w:ascii="Georgia" w:hAnsi="Georgia" w:cs="Georgia"/>
          <w:sz w:val="20"/>
          <w:szCs w:val="20"/>
        </w:rPr>
        <w:t xml:space="preserve">the </w:t>
      </w:r>
      <w:r w:rsidR="00317190">
        <w:rPr>
          <w:rFonts w:ascii="Georgia" w:hAnsi="Georgia" w:cs="Georgia"/>
          <w:sz w:val="20"/>
          <w:szCs w:val="20"/>
        </w:rPr>
        <w:t>Financial Aid Office</w:t>
      </w:r>
      <w:r>
        <w:rPr>
          <w:rFonts w:ascii="Georgia" w:hAnsi="Georgia" w:cs="Georgia"/>
          <w:sz w:val="20"/>
          <w:szCs w:val="20"/>
        </w:rPr>
        <w:t xml:space="preserve">, the PLUS loan award is </w:t>
      </w:r>
      <w:r w:rsidR="00670033">
        <w:rPr>
          <w:rFonts w:ascii="Georgia" w:hAnsi="Georgia" w:cs="Georgia"/>
          <w:sz w:val="20"/>
          <w:szCs w:val="20"/>
        </w:rPr>
        <w:t>made,</w:t>
      </w:r>
      <w:r>
        <w:rPr>
          <w:rFonts w:ascii="Georgia" w:hAnsi="Georgia" w:cs="Georgia"/>
          <w:sz w:val="20"/>
          <w:szCs w:val="20"/>
        </w:rPr>
        <w:t xml:space="preserve"> and the parent must complete </w:t>
      </w:r>
      <w:r w:rsidR="005A585A">
        <w:rPr>
          <w:rFonts w:ascii="Georgia" w:hAnsi="Georgia" w:cs="Georgia"/>
          <w:sz w:val="20"/>
          <w:szCs w:val="20"/>
        </w:rPr>
        <w:t>a</w:t>
      </w:r>
      <w:r>
        <w:rPr>
          <w:rFonts w:ascii="Georgia" w:hAnsi="Georgia" w:cs="Georgia"/>
          <w:sz w:val="20"/>
          <w:szCs w:val="20"/>
        </w:rPr>
        <w:t xml:space="preserve"> Master Promissory Note. Refunds of the PLUS loan will be disbursed to the student unless otherwise specified by the parent. Refunds to the </w:t>
      </w:r>
      <w:r w:rsidR="00FC262A">
        <w:rPr>
          <w:rFonts w:ascii="Georgia" w:hAnsi="Georgia" w:cs="Georgia"/>
          <w:sz w:val="20"/>
          <w:szCs w:val="20"/>
        </w:rPr>
        <w:t>parents</w:t>
      </w:r>
      <w:r>
        <w:rPr>
          <w:rFonts w:ascii="Georgia" w:hAnsi="Georgia" w:cs="Georgia"/>
          <w:sz w:val="20"/>
          <w:szCs w:val="20"/>
        </w:rPr>
        <w:t xml:space="preserve"> are processed as a paper check</w:t>
      </w:r>
      <w:r w:rsidR="00317190">
        <w:rPr>
          <w:rFonts w:ascii="Georgia" w:hAnsi="Georgia" w:cs="Georgia"/>
          <w:sz w:val="20"/>
          <w:szCs w:val="20"/>
        </w:rPr>
        <w:t xml:space="preserve"> by the Business Services Office</w:t>
      </w:r>
      <w:r>
        <w:rPr>
          <w:rFonts w:ascii="Georgia" w:hAnsi="Georgia" w:cs="Georgia"/>
          <w:sz w:val="20"/>
          <w:szCs w:val="20"/>
        </w:rPr>
        <w:t>.</w:t>
      </w:r>
      <w:r w:rsidR="000029D2">
        <w:rPr>
          <w:rFonts w:ascii="Georgia" w:hAnsi="Georgia" w:cs="Georgia"/>
          <w:sz w:val="20"/>
          <w:szCs w:val="20"/>
        </w:rPr>
        <w:t xml:space="preserve">  If a parent is denied the PLUS loan, the student will have their unsubsidized</w:t>
      </w:r>
      <w:r w:rsidR="00317190">
        <w:rPr>
          <w:rFonts w:ascii="Georgia" w:hAnsi="Georgia" w:cs="Georgia"/>
          <w:sz w:val="20"/>
          <w:szCs w:val="20"/>
        </w:rPr>
        <w:t xml:space="preserve"> loan increased up to an additional $4</w:t>
      </w:r>
      <w:r w:rsidR="000029D2">
        <w:rPr>
          <w:rFonts w:ascii="Georgia" w:hAnsi="Georgia" w:cs="Georgia"/>
          <w:sz w:val="20"/>
          <w:szCs w:val="20"/>
        </w:rPr>
        <w:t>,000.</w:t>
      </w:r>
    </w:p>
    <w:p w14:paraId="48ECE20A" w14:textId="77777777" w:rsidR="00550E83" w:rsidRPr="00550E83" w:rsidRDefault="00550E83" w:rsidP="00550E83">
      <w:pPr>
        <w:pStyle w:val="BodyText1"/>
        <w:spacing w:before="58" w:after="0"/>
        <w:ind w:firstLine="0"/>
        <w:rPr>
          <w:rFonts w:ascii="Georgia-Bold" w:hAnsi="Georgia-Bold" w:cs="Georgia-Bold"/>
          <w:b/>
          <w:bCs/>
          <w:sz w:val="20"/>
          <w:szCs w:val="20"/>
        </w:rPr>
      </w:pPr>
      <w:r w:rsidRPr="00550E83">
        <w:rPr>
          <w:rFonts w:ascii="Georgia-Bold" w:hAnsi="Georgia-Bold" w:cs="Georgia-Bold"/>
          <w:b/>
          <w:bCs/>
          <w:sz w:val="20"/>
          <w:szCs w:val="20"/>
        </w:rPr>
        <w:t>Repayment</w:t>
      </w:r>
    </w:p>
    <w:p w14:paraId="42A886F4" w14:textId="48ECBFCD" w:rsidR="00550E83" w:rsidRPr="00550E83" w:rsidRDefault="00550E83" w:rsidP="00550E83">
      <w:pPr>
        <w:ind w:firstLine="180"/>
        <w:rPr>
          <w:rFonts w:ascii="Georgia" w:hAnsi="Georgia" w:cs="Georgia"/>
          <w:color w:val="000000"/>
          <w:sz w:val="20"/>
          <w:szCs w:val="20"/>
        </w:rPr>
      </w:pPr>
      <w:r w:rsidRPr="00550E83">
        <w:rPr>
          <w:rFonts w:ascii="Georgia" w:hAnsi="Georgia" w:cs="Georgia"/>
          <w:color w:val="000000"/>
          <w:sz w:val="20"/>
          <w:szCs w:val="20"/>
        </w:rPr>
        <w:t xml:space="preserve">Repayment of student loans begins after you graduate, leave school, or drop below half-time enrollment.  Each loan receives a </w:t>
      </w:r>
      <w:r w:rsidR="00FC262A">
        <w:rPr>
          <w:rFonts w:ascii="Georgia" w:hAnsi="Georgia" w:cs="Georgia"/>
          <w:color w:val="000000"/>
          <w:sz w:val="20"/>
          <w:szCs w:val="20"/>
        </w:rPr>
        <w:t>one-time</w:t>
      </w:r>
      <w:r w:rsidRPr="00550E83">
        <w:rPr>
          <w:rFonts w:ascii="Georgia" w:hAnsi="Georgia" w:cs="Georgia"/>
          <w:color w:val="000000"/>
          <w:sz w:val="20"/>
          <w:szCs w:val="20"/>
        </w:rPr>
        <w:t>, six-month grace period.  During this time</w:t>
      </w:r>
      <w:r w:rsidR="00317190">
        <w:rPr>
          <w:rFonts w:ascii="Georgia" w:hAnsi="Georgia" w:cs="Georgia"/>
          <w:color w:val="000000"/>
          <w:sz w:val="20"/>
          <w:szCs w:val="20"/>
        </w:rPr>
        <w:t>,</w:t>
      </w:r>
      <w:r w:rsidRPr="00550E83">
        <w:rPr>
          <w:rFonts w:ascii="Georgia" w:hAnsi="Georgia" w:cs="Georgia"/>
          <w:color w:val="000000"/>
          <w:sz w:val="20"/>
          <w:szCs w:val="20"/>
        </w:rPr>
        <w:t xml:space="preserve"> students will receive repayment information from their loan servicer and will be notified when their first payment is due.  Payments are usually monthly with a minimum payment of $50, however, payments may be larger depending on the size of each student’s loan debt.</w:t>
      </w:r>
    </w:p>
    <w:p w14:paraId="0D221774" w14:textId="47B81A7B" w:rsidR="001E5BB1" w:rsidRPr="00FC262A" w:rsidRDefault="00550E83" w:rsidP="00FC262A">
      <w:pPr>
        <w:ind w:firstLine="180"/>
        <w:rPr>
          <w:rFonts w:ascii="Georgia" w:hAnsi="Georgia" w:cs="Georgia"/>
          <w:color w:val="000000"/>
          <w:sz w:val="20"/>
          <w:szCs w:val="20"/>
        </w:rPr>
      </w:pPr>
      <w:r w:rsidRPr="00550E83">
        <w:rPr>
          <w:rFonts w:ascii="Georgia" w:hAnsi="Georgia" w:cs="Georgia"/>
          <w:color w:val="000000"/>
          <w:sz w:val="20"/>
          <w:szCs w:val="20"/>
        </w:rPr>
        <w:lastRenderedPageBreak/>
        <w:t xml:space="preserve">The Direct Loan Program offers several </w:t>
      </w:r>
      <w:proofErr w:type="gramStart"/>
      <w:r w:rsidR="00FC262A">
        <w:rPr>
          <w:rFonts w:ascii="Georgia" w:hAnsi="Georgia" w:cs="Georgia"/>
          <w:color w:val="000000"/>
          <w:sz w:val="20"/>
          <w:szCs w:val="20"/>
        </w:rPr>
        <w:t>payment</w:t>
      </w:r>
      <w:proofErr w:type="gramEnd"/>
      <w:r w:rsidRPr="00550E83">
        <w:rPr>
          <w:rFonts w:ascii="Georgia" w:hAnsi="Georgia" w:cs="Georgia"/>
          <w:color w:val="000000"/>
          <w:sz w:val="20"/>
          <w:szCs w:val="20"/>
        </w:rPr>
        <w:t xml:space="preserve"> plans to fit the different needs of individual borrowers.  Generally, students have 10 to 25 years to repay their student loans, depending on the repayment plan they </w:t>
      </w:r>
      <w:r w:rsidR="00FC262A">
        <w:rPr>
          <w:rFonts w:ascii="Georgia" w:hAnsi="Georgia" w:cs="Georgia"/>
          <w:color w:val="000000"/>
          <w:sz w:val="20"/>
          <w:szCs w:val="20"/>
        </w:rPr>
        <w:t>choose</w:t>
      </w:r>
      <w:r w:rsidRPr="00550E83">
        <w:rPr>
          <w:rFonts w:ascii="Georgia" w:hAnsi="Georgia" w:cs="Georgia"/>
          <w:color w:val="000000"/>
          <w:sz w:val="20"/>
          <w:szCs w:val="20"/>
        </w:rPr>
        <w:t>.  Contact your loan servicer if you are having trouble making payments on your loan</w:t>
      </w:r>
      <w:r w:rsidR="00317190">
        <w:rPr>
          <w:rFonts w:ascii="Georgia" w:hAnsi="Georgia" w:cs="Georgia"/>
          <w:color w:val="000000"/>
          <w:sz w:val="20"/>
          <w:szCs w:val="20"/>
        </w:rPr>
        <w:t xml:space="preserve"> or for more information on payment plans</w:t>
      </w:r>
      <w:r w:rsidRPr="00550E83">
        <w:rPr>
          <w:rFonts w:ascii="Georgia" w:hAnsi="Georgia" w:cs="Georgia"/>
          <w:color w:val="000000"/>
          <w:sz w:val="20"/>
          <w:szCs w:val="20"/>
        </w:rPr>
        <w:t xml:space="preserve">.  </w:t>
      </w:r>
    </w:p>
    <w:p w14:paraId="6FEA79AE" w14:textId="77777777" w:rsidR="001E5BB1" w:rsidRPr="00550E83" w:rsidRDefault="001E5BB1" w:rsidP="001E5BB1">
      <w:pPr>
        <w:pStyle w:val="BodyText1"/>
        <w:spacing w:before="58" w:after="0"/>
        <w:ind w:firstLine="0"/>
        <w:rPr>
          <w:rFonts w:ascii="Georgia-Bold" w:hAnsi="Georgia-Bold" w:cs="Georgia-Bold"/>
          <w:b/>
          <w:bCs/>
          <w:sz w:val="20"/>
          <w:szCs w:val="20"/>
        </w:rPr>
      </w:pPr>
      <w:r>
        <w:rPr>
          <w:rFonts w:ascii="Georgia-Bold" w:hAnsi="Georgia-Bold" w:cs="Georgia-Bold"/>
          <w:b/>
          <w:bCs/>
          <w:sz w:val="20"/>
          <w:szCs w:val="20"/>
        </w:rPr>
        <w:t xml:space="preserve">Loan Default and Consequences </w:t>
      </w:r>
    </w:p>
    <w:p w14:paraId="114AFF6D" w14:textId="77777777" w:rsidR="001B62CA" w:rsidRDefault="001B62CA" w:rsidP="001B62CA">
      <w:pPr>
        <w:pStyle w:val="1Indent"/>
        <w:rPr>
          <w:rFonts w:ascii="Georgia" w:hAnsi="Georgia" w:cs="Georgia"/>
          <w:sz w:val="20"/>
          <w:szCs w:val="20"/>
        </w:rPr>
      </w:pPr>
      <w:r>
        <w:rPr>
          <w:rFonts w:ascii="Georgia" w:hAnsi="Georgia" w:cs="Georgia"/>
          <w:sz w:val="20"/>
          <w:szCs w:val="20"/>
        </w:rPr>
        <w:t xml:space="preserve">1. </w:t>
      </w:r>
      <w:r w:rsidR="00884E3F">
        <w:rPr>
          <w:rFonts w:ascii="Georgia" w:hAnsi="Georgia" w:cs="Georgia"/>
          <w:sz w:val="20"/>
          <w:szCs w:val="20"/>
        </w:rPr>
        <w:t>The student’s</w:t>
      </w:r>
      <w:r>
        <w:rPr>
          <w:rFonts w:ascii="Georgia" w:hAnsi="Georgia" w:cs="Georgia"/>
          <w:sz w:val="20"/>
          <w:szCs w:val="20"/>
        </w:rPr>
        <w:t xml:space="preserve"> default will</w:t>
      </w:r>
      <w:r w:rsidR="00884E3F">
        <w:rPr>
          <w:rFonts w:ascii="Georgia" w:hAnsi="Georgia" w:cs="Georgia"/>
          <w:sz w:val="20"/>
          <w:szCs w:val="20"/>
        </w:rPr>
        <w:t xml:space="preserve"> be reported to a credit bureau and affect the</w:t>
      </w:r>
      <w:r>
        <w:rPr>
          <w:rFonts w:ascii="Georgia" w:hAnsi="Georgia" w:cs="Georgia"/>
          <w:sz w:val="20"/>
          <w:szCs w:val="20"/>
        </w:rPr>
        <w:t xml:space="preserve"> future ability to borrow.</w:t>
      </w:r>
    </w:p>
    <w:p w14:paraId="0535ABC7" w14:textId="77777777" w:rsidR="001B62CA" w:rsidRDefault="001B62CA" w:rsidP="001B62CA">
      <w:pPr>
        <w:pStyle w:val="1Indent"/>
        <w:rPr>
          <w:rFonts w:ascii="Georgia" w:hAnsi="Georgia" w:cs="Georgia"/>
          <w:sz w:val="20"/>
          <w:szCs w:val="20"/>
        </w:rPr>
      </w:pPr>
      <w:r>
        <w:rPr>
          <w:rFonts w:ascii="Georgia" w:hAnsi="Georgia" w:cs="Georgia"/>
          <w:sz w:val="20"/>
          <w:szCs w:val="20"/>
        </w:rPr>
        <w:t xml:space="preserve">2. </w:t>
      </w:r>
      <w:r w:rsidR="00884E3F">
        <w:rPr>
          <w:rFonts w:ascii="Georgia" w:hAnsi="Georgia" w:cs="Georgia"/>
          <w:sz w:val="20"/>
          <w:szCs w:val="20"/>
        </w:rPr>
        <w:t>The</w:t>
      </w:r>
      <w:r>
        <w:rPr>
          <w:rFonts w:ascii="Georgia" w:hAnsi="Georgia" w:cs="Georgia"/>
          <w:sz w:val="20"/>
          <w:szCs w:val="20"/>
        </w:rPr>
        <w:t xml:space="preserve"> </w:t>
      </w:r>
      <w:r w:rsidR="00550E83">
        <w:rPr>
          <w:rFonts w:ascii="Georgia" w:hAnsi="Georgia" w:cs="Georgia"/>
          <w:sz w:val="20"/>
          <w:szCs w:val="20"/>
        </w:rPr>
        <w:t xml:space="preserve">loan </w:t>
      </w:r>
      <w:r>
        <w:rPr>
          <w:rFonts w:ascii="Georgia" w:hAnsi="Georgia" w:cs="Georgia"/>
          <w:sz w:val="20"/>
          <w:szCs w:val="20"/>
        </w:rPr>
        <w:t xml:space="preserve">holder may institute legal action to force </w:t>
      </w:r>
      <w:r w:rsidR="00884E3F">
        <w:rPr>
          <w:rFonts w:ascii="Georgia" w:hAnsi="Georgia" w:cs="Georgia"/>
          <w:sz w:val="20"/>
          <w:szCs w:val="20"/>
        </w:rPr>
        <w:t xml:space="preserve">repayment of the </w:t>
      </w:r>
      <w:r>
        <w:rPr>
          <w:rFonts w:ascii="Georgia" w:hAnsi="Georgia" w:cs="Georgia"/>
          <w:sz w:val="20"/>
          <w:szCs w:val="20"/>
        </w:rPr>
        <w:t>loan.</w:t>
      </w:r>
    </w:p>
    <w:p w14:paraId="770BA717" w14:textId="77777777" w:rsidR="001B62CA" w:rsidRDefault="001B62CA" w:rsidP="001B62CA">
      <w:pPr>
        <w:pStyle w:val="1Indent"/>
        <w:rPr>
          <w:rFonts w:ascii="Georgia" w:hAnsi="Georgia" w:cs="Georgia"/>
          <w:sz w:val="20"/>
          <w:szCs w:val="20"/>
        </w:rPr>
      </w:pPr>
      <w:r>
        <w:rPr>
          <w:rFonts w:ascii="Georgia" w:hAnsi="Georgia" w:cs="Georgia"/>
          <w:sz w:val="20"/>
          <w:szCs w:val="20"/>
        </w:rPr>
        <w:t xml:space="preserve">3. </w:t>
      </w:r>
      <w:r w:rsidR="00884E3F">
        <w:rPr>
          <w:rFonts w:ascii="Georgia" w:hAnsi="Georgia" w:cs="Georgia"/>
          <w:sz w:val="20"/>
          <w:szCs w:val="20"/>
        </w:rPr>
        <w:t xml:space="preserve">The student will not </w:t>
      </w:r>
      <w:r>
        <w:rPr>
          <w:rFonts w:ascii="Georgia" w:hAnsi="Georgia" w:cs="Georgia"/>
          <w:sz w:val="20"/>
          <w:szCs w:val="20"/>
        </w:rPr>
        <w:t>be able to register for classes</w:t>
      </w:r>
      <w:r w:rsidR="00884E3F">
        <w:rPr>
          <w:rFonts w:ascii="Georgia" w:hAnsi="Georgia" w:cs="Georgia"/>
          <w:sz w:val="20"/>
          <w:szCs w:val="20"/>
        </w:rPr>
        <w:t xml:space="preserve"> or get a transcript</w:t>
      </w:r>
      <w:r>
        <w:rPr>
          <w:rFonts w:ascii="Georgia" w:hAnsi="Georgia" w:cs="Georgia"/>
          <w:sz w:val="20"/>
          <w:szCs w:val="20"/>
        </w:rPr>
        <w:t>.</w:t>
      </w:r>
    </w:p>
    <w:p w14:paraId="1516073B" w14:textId="77777777" w:rsidR="001B62CA" w:rsidRDefault="001B62CA" w:rsidP="001B62CA">
      <w:pPr>
        <w:pStyle w:val="1Indent"/>
        <w:rPr>
          <w:rFonts w:ascii="Georgia" w:hAnsi="Georgia" w:cs="Georgia"/>
          <w:sz w:val="20"/>
          <w:szCs w:val="20"/>
        </w:rPr>
      </w:pPr>
      <w:r>
        <w:rPr>
          <w:rFonts w:ascii="Georgia" w:hAnsi="Georgia" w:cs="Georgia"/>
          <w:sz w:val="20"/>
          <w:szCs w:val="20"/>
        </w:rPr>
        <w:t xml:space="preserve">4. </w:t>
      </w:r>
      <w:r w:rsidR="00884E3F">
        <w:rPr>
          <w:rFonts w:ascii="Georgia" w:hAnsi="Georgia" w:cs="Georgia"/>
          <w:sz w:val="20"/>
          <w:szCs w:val="20"/>
        </w:rPr>
        <w:t>The student</w:t>
      </w:r>
      <w:r>
        <w:rPr>
          <w:rFonts w:ascii="Georgia" w:hAnsi="Georgia" w:cs="Georgia"/>
          <w:sz w:val="20"/>
          <w:szCs w:val="20"/>
        </w:rPr>
        <w:t xml:space="preserve"> will not be eligible to receive financial assistance from any Title IV Programs (including Federal Pell Grant, Federal SEOG, Federal Work-Study, Federa</w:t>
      </w:r>
      <w:r w:rsidR="00884E3F">
        <w:rPr>
          <w:rFonts w:ascii="Georgia" w:hAnsi="Georgia" w:cs="Georgia"/>
          <w:sz w:val="20"/>
          <w:szCs w:val="20"/>
        </w:rPr>
        <w:t>l Perkins Loan, Federal Direct Stafford</w:t>
      </w:r>
      <w:r>
        <w:rPr>
          <w:rFonts w:ascii="Georgia" w:hAnsi="Georgia" w:cs="Georgia"/>
          <w:sz w:val="20"/>
          <w:szCs w:val="20"/>
        </w:rPr>
        <w:t xml:space="preserve"> Loan</w:t>
      </w:r>
      <w:r w:rsidR="00884E3F">
        <w:rPr>
          <w:rFonts w:ascii="Georgia" w:hAnsi="Georgia" w:cs="Georgia"/>
          <w:sz w:val="20"/>
          <w:szCs w:val="20"/>
        </w:rPr>
        <w:t xml:space="preserve">, </w:t>
      </w:r>
      <w:r>
        <w:rPr>
          <w:rFonts w:ascii="Georgia" w:hAnsi="Georgia" w:cs="Georgia"/>
          <w:sz w:val="20"/>
          <w:szCs w:val="20"/>
        </w:rPr>
        <w:t>Federal PLUS loan</w:t>
      </w:r>
      <w:r w:rsidR="00884E3F">
        <w:rPr>
          <w:rFonts w:ascii="Georgia" w:hAnsi="Georgia" w:cs="Georgia"/>
          <w:sz w:val="20"/>
          <w:szCs w:val="20"/>
        </w:rPr>
        <w:t xml:space="preserve">) </w:t>
      </w:r>
      <w:r>
        <w:rPr>
          <w:rFonts w:ascii="Georgia" w:hAnsi="Georgia" w:cs="Georgia"/>
          <w:sz w:val="20"/>
          <w:szCs w:val="20"/>
        </w:rPr>
        <w:t>and state programs.</w:t>
      </w:r>
    </w:p>
    <w:p w14:paraId="09202F3D" w14:textId="77777777" w:rsidR="001B62CA" w:rsidRDefault="00884E3F" w:rsidP="001B62CA">
      <w:pPr>
        <w:pStyle w:val="1Indent"/>
        <w:spacing w:after="43"/>
        <w:rPr>
          <w:rFonts w:ascii="Georgia" w:hAnsi="Georgia" w:cs="Georgia"/>
          <w:sz w:val="20"/>
          <w:szCs w:val="20"/>
        </w:rPr>
      </w:pPr>
      <w:r>
        <w:rPr>
          <w:rFonts w:ascii="Georgia" w:hAnsi="Georgia" w:cs="Georgia"/>
          <w:sz w:val="20"/>
          <w:szCs w:val="20"/>
        </w:rPr>
        <w:t>5. The student’s</w:t>
      </w:r>
      <w:r w:rsidR="001B62CA">
        <w:rPr>
          <w:rFonts w:ascii="Georgia" w:hAnsi="Georgia" w:cs="Georgia"/>
          <w:sz w:val="20"/>
          <w:szCs w:val="20"/>
        </w:rPr>
        <w:t xml:space="preserve"> eligibility for repayment options and benefits such as deferment and/or interest benefits will no longer be available.</w:t>
      </w:r>
    </w:p>
    <w:p w14:paraId="32C0F19B" w14:textId="77777777" w:rsidR="001B62CA" w:rsidRDefault="00884E3F" w:rsidP="001B62CA">
      <w:pPr>
        <w:pStyle w:val="1Indent"/>
        <w:spacing w:after="43"/>
        <w:rPr>
          <w:rFonts w:ascii="Georgia" w:hAnsi="Georgia" w:cs="Georgia"/>
          <w:sz w:val="20"/>
          <w:szCs w:val="20"/>
        </w:rPr>
      </w:pPr>
      <w:r>
        <w:rPr>
          <w:rFonts w:ascii="Georgia" w:hAnsi="Georgia" w:cs="Georgia"/>
          <w:sz w:val="20"/>
          <w:szCs w:val="20"/>
        </w:rPr>
        <w:t>6. The student’s</w:t>
      </w:r>
      <w:r w:rsidR="001B62CA">
        <w:rPr>
          <w:rFonts w:ascii="Georgia" w:hAnsi="Georgia" w:cs="Georgia"/>
          <w:sz w:val="20"/>
          <w:szCs w:val="20"/>
        </w:rPr>
        <w:t xml:space="preserve"> state and/or federal income tax refunds will be withheld.</w:t>
      </w:r>
    </w:p>
    <w:p w14:paraId="2F0194DC" w14:textId="77777777" w:rsidR="001B62CA" w:rsidRDefault="00884E3F" w:rsidP="001B62CA">
      <w:pPr>
        <w:pStyle w:val="1Indent"/>
        <w:spacing w:after="43"/>
        <w:rPr>
          <w:rFonts w:ascii="Georgia" w:hAnsi="Georgia" w:cs="Georgia"/>
          <w:sz w:val="20"/>
          <w:szCs w:val="20"/>
        </w:rPr>
      </w:pPr>
      <w:r>
        <w:rPr>
          <w:rFonts w:ascii="Georgia" w:hAnsi="Georgia" w:cs="Georgia"/>
          <w:sz w:val="20"/>
          <w:szCs w:val="20"/>
        </w:rPr>
        <w:t xml:space="preserve">7. The </w:t>
      </w:r>
      <w:proofErr w:type="gramStart"/>
      <w:r>
        <w:rPr>
          <w:rFonts w:ascii="Georgia" w:hAnsi="Georgia" w:cs="Georgia"/>
          <w:sz w:val="20"/>
          <w:szCs w:val="20"/>
        </w:rPr>
        <w:t>student’s</w:t>
      </w:r>
      <w:proofErr w:type="gramEnd"/>
      <w:r>
        <w:rPr>
          <w:rFonts w:ascii="Georgia" w:hAnsi="Georgia" w:cs="Georgia"/>
          <w:sz w:val="20"/>
          <w:szCs w:val="20"/>
        </w:rPr>
        <w:t xml:space="preserve"> job</w:t>
      </w:r>
      <w:r w:rsidR="001B62CA">
        <w:rPr>
          <w:rFonts w:ascii="Georgia" w:hAnsi="Georgia" w:cs="Georgia"/>
          <w:sz w:val="20"/>
          <w:szCs w:val="20"/>
        </w:rPr>
        <w:t xml:space="preserve"> wages will be garnished.</w:t>
      </w:r>
    </w:p>
    <w:p w14:paraId="6AB895AF" w14:textId="77777777" w:rsidR="001B62CA" w:rsidRDefault="00884E3F" w:rsidP="001B62CA">
      <w:pPr>
        <w:pStyle w:val="1Indent"/>
        <w:spacing w:after="43"/>
        <w:rPr>
          <w:rFonts w:ascii="Georgia" w:hAnsi="Georgia" w:cs="Georgia"/>
          <w:sz w:val="20"/>
          <w:szCs w:val="20"/>
        </w:rPr>
      </w:pPr>
      <w:r>
        <w:rPr>
          <w:rFonts w:ascii="Georgia" w:hAnsi="Georgia" w:cs="Georgia"/>
          <w:sz w:val="20"/>
          <w:szCs w:val="20"/>
        </w:rPr>
        <w:t>8. The student</w:t>
      </w:r>
      <w:r w:rsidR="001B62CA">
        <w:rPr>
          <w:rFonts w:ascii="Georgia" w:hAnsi="Georgia" w:cs="Georgia"/>
          <w:sz w:val="20"/>
          <w:szCs w:val="20"/>
        </w:rPr>
        <w:t xml:space="preserve"> will be liable for all costs associated with the collection of the loan.</w:t>
      </w:r>
    </w:p>
    <w:p w14:paraId="46534BA4" w14:textId="77777777" w:rsidR="009A4DB3" w:rsidRDefault="009A4DB3" w:rsidP="001E5BB1">
      <w:pPr>
        <w:pStyle w:val="BodyText1"/>
        <w:spacing w:before="58" w:after="0"/>
        <w:ind w:firstLine="0"/>
        <w:rPr>
          <w:rFonts w:ascii="Georgia-Bold" w:hAnsi="Georgia-Bold" w:cs="Georgia-Bold"/>
          <w:b/>
          <w:bCs/>
          <w:sz w:val="20"/>
          <w:szCs w:val="20"/>
        </w:rPr>
      </w:pPr>
    </w:p>
    <w:p w14:paraId="0489B018" w14:textId="77777777" w:rsidR="001E5BB1" w:rsidRPr="009573EE" w:rsidRDefault="001E5BB1" w:rsidP="001E5BB1">
      <w:pPr>
        <w:pStyle w:val="BodyText1"/>
        <w:spacing w:before="58" w:after="0"/>
        <w:ind w:firstLine="0"/>
        <w:rPr>
          <w:rFonts w:ascii="Georgia-Bold" w:hAnsi="Georgia-Bold" w:cs="Georgia-Bold"/>
          <w:b/>
          <w:bCs/>
          <w:sz w:val="20"/>
          <w:szCs w:val="20"/>
        </w:rPr>
      </w:pPr>
      <w:r w:rsidRPr="009573EE">
        <w:rPr>
          <w:rFonts w:ascii="Georgia-Bold" w:hAnsi="Georgia-Bold" w:cs="Georgia-Bold"/>
          <w:b/>
          <w:bCs/>
          <w:sz w:val="20"/>
          <w:szCs w:val="20"/>
        </w:rPr>
        <w:t>Default Resolution</w:t>
      </w:r>
    </w:p>
    <w:p w14:paraId="31353035" w14:textId="77777777" w:rsidR="001E5BB1" w:rsidRDefault="001B62CA" w:rsidP="001E5BB1">
      <w:pPr>
        <w:pStyle w:val="BodyText1"/>
        <w:rPr>
          <w:rFonts w:ascii="Georgia" w:hAnsi="Georgia" w:cs="Georgia"/>
          <w:sz w:val="20"/>
          <w:szCs w:val="20"/>
        </w:rPr>
      </w:pPr>
      <w:r w:rsidRPr="009573EE">
        <w:rPr>
          <w:rFonts w:ascii="Georgia" w:hAnsi="Georgia" w:cs="Georgia"/>
          <w:sz w:val="20"/>
          <w:szCs w:val="20"/>
        </w:rPr>
        <w:t>For students who have defaulted on their student loans, there may be a second chance to receive Title IV financial aid. The 1992 Reauthorization Act has made provisions for students who make satisfactory payments on their defaulted student loans to participate in the Loan Rehabilitation Program. The student must contact the Department of Education and make satisfactory payments for a period determined by them</w:t>
      </w:r>
      <w:r w:rsidR="00A06B71" w:rsidRPr="009573EE">
        <w:rPr>
          <w:rFonts w:ascii="Georgia" w:hAnsi="Georgia" w:cs="Georgia"/>
          <w:sz w:val="20"/>
          <w:szCs w:val="20"/>
        </w:rPr>
        <w:t xml:space="preserve"> </w:t>
      </w:r>
      <w:r w:rsidRPr="009573EE">
        <w:rPr>
          <w:rFonts w:ascii="Georgia" w:hAnsi="Georgia" w:cs="Georgia"/>
          <w:sz w:val="20"/>
          <w:szCs w:val="20"/>
        </w:rPr>
        <w:t>(usually 6–12 months). After the borrower has completed this payment schedule, he or she may again be eligible for financial aid. While at TJC, all inquiries about the Loan Rehabilitation Program should be made to the Department of Education.</w:t>
      </w:r>
    </w:p>
    <w:p w14:paraId="60873087" w14:textId="77777777" w:rsidR="009573EE" w:rsidRDefault="009573EE" w:rsidP="009573EE">
      <w:pPr>
        <w:pStyle w:val="BodyText1"/>
        <w:spacing w:after="0"/>
        <w:rPr>
          <w:rFonts w:ascii="Georgia" w:hAnsi="Georgia" w:cs="Georgia"/>
          <w:sz w:val="20"/>
          <w:szCs w:val="20"/>
        </w:rPr>
      </w:pPr>
      <w:r>
        <w:rPr>
          <w:rFonts w:ascii="Georgia" w:hAnsi="Georgia" w:cs="Georgia"/>
          <w:sz w:val="20"/>
          <w:szCs w:val="20"/>
        </w:rPr>
        <w:t>U.S. Department of Education</w:t>
      </w:r>
      <w:r>
        <w:rPr>
          <w:rFonts w:ascii="Georgia" w:hAnsi="Georgia" w:cs="Georgia"/>
          <w:sz w:val="20"/>
          <w:szCs w:val="20"/>
        </w:rPr>
        <w:br/>
      </w:r>
      <w:r>
        <w:rPr>
          <w:rFonts w:ascii="Georgia" w:hAnsi="Georgia" w:cs="Georgia"/>
          <w:sz w:val="20"/>
          <w:szCs w:val="20"/>
        </w:rPr>
        <w:t> </w:t>
      </w:r>
      <w:r>
        <w:rPr>
          <w:rFonts w:ascii="Georgia" w:hAnsi="Georgia" w:cs="Georgia"/>
          <w:sz w:val="20"/>
          <w:szCs w:val="20"/>
        </w:rPr>
        <w:t>Student Financial Assistance Programs</w:t>
      </w:r>
      <w:r>
        <w:rPr>
          <w:rFonts w:ascii="Georgia" w:hAnsi="Georgia" w:cs="Georgia"/>
          <w:sz w:val="20"/>
          <w:szCs w:val="20"/>
        </w:rPr>
        <w:br/>
      </w:r>
      <w:r>
        <w:rPr>
          <w:rFonts w:ascii="Georgia" w:hAnsi="Georgia" w:cs="Georgia"/>
          <w:sz w:val="20"/>
          <w:szCs w:val="20"/>
        </w:rPr>
        <w:t> </w:t>
      </w:r>
      <w:r>
        <w:rPr>
          <w:rFonts w:ascii="Georgia" w:hAnsi="Georgia" w:cs="Georgia"/>
          <w:sz w:val="20"/>
          <w:szCs w:val="20"/>
        </w:rPr>
        <w:t>P. O. Box 4222</w:t>
      </w:r>
      <w:r>
        <w:rPr>
          <w:rFonts w:ascii="Georgia" w:hAnsi="Georgia" w:cs="Georgia"/>
          <w:sz w:val="20"/>
          <w:szCs w:val="20"/>
        </w:rPr>
        <w:br/>
      </w:r>
      <w:r>
        <w:rPr>
          <w:rFonts w:ascii="Georgia" w:hAnsi="Georgia" w:cs="Georgia"/>
          <w:sz w:val="20"/>
          <w:szCs w:val="20"/>
        </w:rPr>
        <w:t> </w:t>
      </w:r>
      <w:r>
        <w:rPr>
          <w:rFonts w:ascii="Georgia" w:hAnsi="Georgia" w:cs="Georgia"/>
          <w:sz w:val="20"/>
          <w:szCs w:val="20"/>
        </w:rPr>
        <w:t>Iowa City, Iowa 52245</w:t>
      </w:r>
      <w:r>
        <w:rPr>
          <w:rFonts w:ascii="Georgia" w:hAnsi="Georgia" w:cs="Georgia"/>
          <w:sz w:val="20"/>
          <w:szCs w:val="20"/>
        </w:rPr>
        <w:br/>
      </w:r>
      <w:r>
        <w:rPr>
          <w:rFonts w:ascii="Georgia" w:hAnsi="Georgia" w:cs="Georgia"/>
          <w:sz w:val="20"/>
          <w:szCs w:val="20"/>
        </w:rPr>
        <w:t> </w:t>
      </w:r>
      <w:r>
        <w:rPr>
          <w:rFonts w:ascii="Georgia" w:hAnsi="Georgia" w:cs="Georgia"/>
          <w:sz w:val="20"/>
          <w:szCs w:val="20"/>
        </w:rPr>
        <w:t>1–800–621–3115</w:t>
      </w:r>
    </w:p>
    <w:p w14:paraId="3D5D8BA0" w14:textId="77777777" w:rsidR="00A341DA" w:rsidRPr="0046452A" w:rsidRDefault="00726CB1" w:rsidP="001E6676">
      <w:pPr>
        <w:ind w:firstLine="180"/>
      </w:pPr>
      <w:hyperlink r:id="rId16" w:history="1">
        <w:r w:rsidR="009573EE" w:rsidRPr="005D117A">
          <w:rPr>
            <w:rStyle w:val="Hyperlink"/>
            <w:rFonts w:ascii="Georgia" w:hAnsi="Georgia" w:cs="Georgia"/>
            <w:sz w:val="20"/>
            <w:szCs w:val="20"/>
          </w:rPr>
          <w:t>DCS_HELP@ed.gov</w:t>
        </w:r>
      </w:hyperlink>
    </w:p>
    <w:p w14:paraId="48C25822" w14:textId="77777777" w:rsidR="00217027" w:rsidRPr="0046452A" w:rsidRDefault="00217027" w:rsidP="0046452A"/>
    <w:p w14:paraId="62BBF67A" w14:textId="77777777" w:rsidR="00A341DA" w:rsidRDefault="00A341DA" w:rsidP="00A341DA">
      <w:pPr>
        <w:pStyle w:val="BigHeads"/>
        <w:rPr>
          <w:rFonts w:ascii="TrajanPro-Bold" w:hAnsi="TrajanPro-Bold" w:cs="TrajanPro-Bold"/>
          <w:b/>
          <w:bCs/>
          <w:color w:val="000000"/>
        </w:rPr>
      </w:pPr>
      <w:r>
        <w:rPr>
          <w:rFonts w:ascii="TrajanPro-Bold" w:hAnsi="TrajanPro-Bold" w:cs="TrajanPro-Bold"/>
          <w:b/>
          <w:bCs/>
          <w:color w:val="000000"/>
        </w:rPr>
        <w:t>College Work Study</w:t>
      </w:r>
    </w:p>
    <w:p w14:paraId="5FEB9643" w14:textId="77777777" w:rsidR="00716637" w:rsidRDefault="00716637" w:rsidP="00A341DA">
      <w:pPr>
        <w:pStyle w:val="BodyText1"/>
        <w:ind w:firstLine="0"/>
        <w:rPr>
          <w:sz w:val="20"/>
          <w:szCs w:val="20"/>
        </w:rPr>
      </w:pPr>
      <w:r>
        <w:rPr>
          <w:rFonts w:ascii="Georgia-Bold" w:hAnsi="Georgia-Bold" w:cs="Georgia-Bold"/>
          <w:b/>
          <w:bCs/>
          <w:sz w:val="20"/>
          <w:szCs w:val="20"/>
        </w:rPr>
        <w:t>Employment</w:t>
      </w:r>
    </w:p>
    <w:p w14:paraId="6BF0706A" w14:textId="46312DE4" w:rsidR="00716637" w:rsidRDefault="00716637" w:rsidP="00716637">
      <w:pPr>
        <w:pStyle w:val="BodyText1"/>
        <w:rPr>
          <w:rFonts w:ascii="Georgia" w:hAnsi="Georgia" w:cs="Georgia"/>
          <w:sz w:val="20"/>
          <w:szCs w:val="20"/>
        </w:rPr>
      </w:pPr>
      <w:r>
        <w:rPr>
          <w:rFonts w:ascii="Georgia" w:hAnsi="Georgia" w:cs="Georgia"/>
          <w:sz w:val="20"/>
          <w:szCs w:val="20"/>
        </w:rPr>
        <w:t>Many students work to earn</w:t>
      </w:r>
      <w:r w:rsidR="008710CF">
        <w:rPr>
          <w:rFonts w:ascii="Georgia" w:hAnsi="Georgia" w:cs="Georgia"/>
          <w:sz w:val="20"/>
          <w:szCs w:val="20"/>
        </w:rPr>
        <w:t xml:space="preserve"> </w:t>
      </w:r>
      <w:r>
        <w:rPr>
          <w:rFonts w:ascii="Georgia" w:hAnsi="Georgia" w:cs="Georgia"/>
          <w:sz w:val="20"/>
          <w:szCs w:val="20"/>
        </w:rPr>
        <w:t>part of</w:t>
      </w:r>
      <w:r w:rsidR="00890A23">
        <w:rPr>
          <w:rFonts w:ascii="Georgia" w:hAnsi="Georgia" w:cs="Georgia"/>
          <w:sz w:val="20"/>
          <w:szCs w:val="20"/>
        </w:rPr>
        <w:t xml:space="preserve"> the aid that covers</w:t>
      </w:r>
      <w:r>
        <w:rPr>
          <w:rFonts w:ascii="Georgia" w:hAnsi="Georgia" w:cs="Georgia"/>
          <w:sz w:val="20"/>
          <w:szCs w:val="20"/>
        </w:rPr>
        <w:t xml:space="preserve"> their educational expenses while they are attending sch</w:t>
      </w:r>
      <w:r w:rsidR="008710CF">
        <w:rPr>
          <w:rFonts w:ascii="Georgia" w:hAnsi="Georgia" w:cs="Georgia"/>
          <w:sz w:val="20"/>
          <w:szCs w:val="20"/>
        </w:rPr>
        <w:t>ool.</w:t>
      </w:r>
      <w:r w:rsidR="00890A23">
        <w:rPr>
          <w:rFonts w:ascii="Georgia" w:hAnsi="Georgia" w:cs="Georgia"/>
          <w:sz w:val="20"/>
          <w:szCs w:val="20"/>
        </w:rPr>
        <w:t xml:space="preserve">  </w:t>
      </w:r>
      <w:r w:rsidR="00FC262A">
        <w:rPr>
          <w:rFonts w:ascii="Georgia" w:hAnsi="Georgia" w:cs="Georgia"/>
          <w:sz w:val="20"/>
          <w:szCs w:val="20"/>
        </w:rPr>
        <w:t>Several programs at Tyler Junior College enable</w:t>
      </w:r>
      <w:r w:rsidR="008710CF">
        <w:rPr>
          <w:rFonts w:ascii="Georgia" w:hAnsi="Georgia" w:cs="Georgia"/>
          <w:sz w:val="20"/>
          <w:szCs w:val="20"/>
        </w:rPr>
        <w:t xml:space="preserve"> </w:t>
      </w:r>
      <w:r w:rsidR="00B1791B">
        <w:rPr>
          <w:rFonts w:ascii="Georgia" w:hAnsi="Georgia" w:cs="Georgia"/>
          <w:sz w:val="20"/>
          <w:szCs w:val="20"/>
        </w:rPr>
        <w:t>students</w:t>
      </w:r>
      <w:r w:rsidR="008710CF">
        <w:rPr>
          <w:rFonts w:ascii="Georgia" w:hAnsi="Georgia" w:cs="Georgia"/>
          <w:sz w:val="20"/>
          <w:szCs w:val="20"/>
        </w:rPr>
        <w:t xml:space="preserve"> to work on campus</w:t>
      </w:r>
      <w:r w:rsidR="00FC262A">
        <w:rPr>
          <w:rFonts w:ascii="Georgia" w:hAnsi="Georgia" w:cs="Georgia"/>
          <w:sz w:val="20"/>
          <w:szCs w:val="20"/>
        </w:rPr>
        <w:t>. Off-campus community service jobs are offered via partnerships with local not-for-profit organizations. These positions are paid at a higher rate (as much as $8.50 per hour). Interested students</w:t>
      </w:r>
      <w:r w:rsidR="00890A23">
        <w:rPr>
          <w:rFonts w:ascii="Georgia" w:hAnsi="Georgia" w:cs="Georgia"/>
          <w:sz w:val="20"/>
          <w:szCs w:val="20"/>
        </w:rPr>
        <w:t xml:space="preserve"> must fill out a student worker application in the Human Resources Office.</w:t>
      </w:r>
      <w:r w:rsidR="00D76911">
        <w:rPr>
          <w:rFonts w:ascii="Georgia" w:hAnsi="Georgia" w:cs="Georgia"/>
          <w:sz w:val="20"/>
          <w:szCs w:val="20"/>
        </w:rPr>
        <w:t xml:space="preserve">  </w:t>
      </w:r>
      <w:r w:rsidR="00FD7DBD">
        <w:rPr>
          <w:rFonts w:ascii="Georgia" w:hAnsi="Georgia" w:cs="Georgia"/>
          <w:sz w:val="20"/>
          <w:szCs w:val="20"/>
        </w:rPr>
        <w:t xml:space="preserve">A list of student jobs available at TJC is on the TJC website.  </w:t>
      </w:r>
      <w:r w:rsidR="00D76911">
        <w:rPr>
          <w:rFonts w:ascii="Georgia" w:hAnsi="Georgia" w:cs="Georgia"/>
          <w:sz w:val="20"/>
          <w:szCs w:val="20"/>
        </w:rPr>
        <w:t>Serious applicants should inquire about student employment at TJC offices for which they are interested in working.</w:t>
      </w:r>
    </w:p>
    <w:p w14:paraId="021577D1" w14:textId="77777777" w:rsidR="00716637" w:rsidRDefault="00716637" w:rsidP="00716637">
      <w:pPr>
        <w:pStyle w:val="BodyText1"/>
        <w:spacing w:before="58" w:after="0"/>
        <w:ind w:firstLine="0"/>
        <w:rPr>
          <w:rFonts w:ascii="Georgia-Bold" w:hAnsi="Georgia-Bold" w:cs="Georgia-Bold"/>
          <w:b/>
          <w:bCs/>
          <w:sz w:val="20"/>
          <w:szCs w:val="20"/>
        </w:rPr>
      </w:pPr>
      <w:r>
        <w:rPr>
          <w:rFonts w:ascii="Georgia-Bold" w:hAnsi="Georgia-Bold" w:cs="Georgia-Bold"/>
          <w:b/>
          <w:bCs/>
          <w:sz w:val="20"/>
          <w:szCs w:val="20"/>
        </w:rPr>
        <w:t xml:space="preserve">Federal Work-Study Program (FWS) </w:t>
      </w:r>
    </w:p>
    <w:p w14:paraId="0CA23038" w14:textId="207B9E4A" w:rsidR="00716637" w:rsidRDefault="00716637" w:rsidP="00716637">
      <w:pPr>
        <w:pStyle w:val="BodyText1"/>
        <w:rPr>
          <w:rFonts w:ascii="Georgia" w:hAnsi="Georgia" w:cs="Georgia"/>
          <w:sz w:val="20"/>
          <w:szCs w:val="20"/>
        </w:rPr>
      </w:pPr>
      <w:r>
        <w:rPr>
          <w:rFonts w:ascii="Georgia" w:hAnsi="Georgia" w:cs="Georgia"/>
          <w:sz w:val="20"/>
          <w:szCs w:val="20"/>
        </w:rPr>
        <w:t>The FWS Program is a federal campus-based aid program which provides part-time employment for students who have financial need. Students</w:t>
      </w:r>
      <w:r w:rsidR="00A92A85">
        <w:rPr>
          <w:rFonts w:ascii="Georgia" w:hAnsi="Georgia" w:cs="Georgia"/>
          <w:sz w:val="20"/>
          <w:szCs w:val="20"/>
        </w:rPr>
        <w:t xml:space="preserve"> </w:t>
      </w:r>
      <w:r w:rsidR="00D76911">
        <w:rPr>
          <w:rFonts w:ascii="Georgia" w:hAnsi="Georgia" w:cs="Georgia"/>
          <w:sz w:val="20"/>
          <w:szCs w:val="20"/>
        </w:rPr>
        <w:t>working</w:t>
      </w:r>
      <w:r w:rsidR="00A92A85">
        <w:rPr>
          <w:rFonts w:ascii="Georgia" w:hAnsi="Georgia" w:cs="Georgia"/>
          <w:sz w:val="20"/>
          <w:szCs w:val="20"/>
        </w:rPr>
        <w:t xml:space="preserve"> in on-campus positions</w:t>
      </w:r>
      <w:r>
        <w:rPr>
          <w:rFonts w:ascii="Georgia" w:hAnsi="Georgia" w:cs="Georgia"/>
          <w:sz w:val="20"/>
          <w:szCs w:val="20"/>
        </w:rPr>
        <w:t xml:space="preserve"> are paid minimum wage; </w:t>
      </w:r>
      <w:bookmarkStart w:id="0" w:name="_Hlk159317042"/>
      <w:r>
        <w:rPr>
          <w:rFonts w:ascii="Georgia" w:hAnsi="Georgia" w:cs="Georgia"/>
          <w:sz w:val="20"/>
          <w:szCs w:val="20"/>
        </w:rPr>
        <w:t>those in off-campus positions</w:t>
      </w:r>
      <w:r w:rsidR="00890A23">
        <w:rPr>
          <w:rFonts w:ascii="Georgia" w:hAnsi="Georgia" w:cs="Georgia"/>
          <w:sz w:val="20"/>
          <w:szCs w:val="20"/>
        </w:rPr>
        <w:t xml:space="preserve"> at the Family Learning Center</w:t>
      </w:r>
      <w:r>
        <w:rPr>
          <w:rFonts w:ascii="Georgia" w:hAnsi="Georgia" w:cs="Georgia"/>
          <w:sz w:val="20"/>
          <w:szCs w:val="20"/>
        </w:rPr>
        <w:t xml:space="preserve"> are paid at a higher rate (as much as $8</w:t>
      </w:r>
      <w:r w:rsidR="00890A23">
        <w:rPr>
          <w:rFonts w:ascii="Georgia" w:hAnsi="Georgia" w:cs="Georgia"/>
          <w:sz w:val="20"/>
          <w:szCs w:val="20"/>
        </w:rPr>
        <w:t>.50</w:t>
      </w:r>
      <w:r>
        <w:rPr>
          <w:rFonts w:ascii="Georgia" w:hAnsi="Georgia" w:cs="Georgia"/>
          <w:sz w:val="20"/>
          <w:szCs w:val="20"/>
        </w:rPr>
        <w:t xml:space="preserve"> per hour).</w:t>
      </w:r>
      <w:bookmarkEnd w:id="0"/>
      <w:r>
        <w:rPr>
          <w:rFonts w:ascii="Georgia" w:hAnsi="Georgia" w:cs="Georgia"/>
          <w:sz w:val="20"/>
          <w:szCs w:val="20"/>
        </w:rPr>
        <w:t xml:space="preserve"> All usually work 12–18 hours per week. The amount the student can earn in a year is determined by the amount of financial need after other aid is awarded. Students are paid on the 15th of each month. Tyler Junior College is required to place seven percent (7%) of work-study funds toward community service employment. </w:t>
      </w:r>
      <w:r w:rsidR="00890A23">
        <w:rPr>
          <w:rFonts w:ascii="Georgia" w:hAnsi="Georgia" w:cs="Georgia"/>
          <w:sz w:val="20"/>
          <w:szCs w:val="20"/>
        </w:rPr>
        <w:t xml:space="preserve"> </w:t>
      </w:r>
      <w:r w:rsidR="00D76911">
        <w:rPr>
          <w:rFonts w:ascii="Georgia" w:hAnsi="Georgia" w:cs="Georgia"/>
          <w:sz w:val="20"/>
          <w:szCs w:val="20"/>
        </w:rPr>
        <w:t>Federal work study awards</w:t>
      </w:r>
      <w:r>
        <w:rPr>
          <w:rFonts w:ascii="Georgia" w:hAnsi="Georgia" w:cs="Georgia"/>
          <w:sz w:val="20"/>
          <w:szCs w:val="20"/>
        </w:rPr>
        <w:t xml:space="preserve"> </w:t>
      </w:r>
      <w:r w:rsidR="00D76911">
        <w:rPr>
          <w:rFonts w:ascii="Georgia" w:hAnsi="Georgia" w:cs="Georgia"/>
          <w:sz w:val="20"/>
          <w:szCs w:val="20"/>
        </w:rPr>
        <w:t>are</w:t>
      </w:r>
      <w:r>
        <w:rPr>
          <w:rFonts w:ascii="Georgia" w:hAnsi="Georgia" w:cs="Georgia"/>
          <w:sz w:val="20"/>
          <w:szCs w:val="20"/>
        </w:rPr>
        <w:t xml:space="preserve"> made during the first two weeks of each regular (fall and spring) term</w:t>
      </w:r>
      <w:r w:rsidR="00D76911">
        <w:rPr>
          <w:rFonts w:ascii="Georgia" w:hAnsi="Georgia" w:cs="Georgia"/>
          <w:sz w:val="20"/>
          <w:szCs w:val="20"/>
        </w:rPr>
        <w:t xml:space="preserve"> to students who acquire a position</w:t>
      </w:r>
      <w:r>
        <w:rPr>
          <w:rFonts w:ascii="Georgia" w:hAnsi="Georgia" w:cs="Georgia"/>
          <w:sz w:val="20"/>
          <w:szCs w:val="20"/>
        </w:rPr>
        <w:t>. A student must meet satisfactory academic progress standards</w:t>
      </w:r>
      <w:r w:rsidR="00A92A85">
        <w:rPr>
          <w:rFonts w:ascii="Georgia" w:hAnsi="Georgia" w:cs="Georgia"/>
          <w:sz w:val="20"/>
          <w:szCs w:val="20"/>
        </w:rPr>
        <w:t xml:space="preserve"> to </w:t>
      </w:r>
      <w:r w:rsidR="00D76911">
        <w:rPr>
          <w:rFonts w:ascii="Georgia" w:hAnsi="Georgia" w:cs="Georgia"/>
          <w:sz w:val="20"/>
          <w:szCs w:val="20"/>
        </w:rPr>
        <w:t xml:space="preserve">continue to </w:t>
      </w:r>
      <w:r w:rsidR="00A92A85">
        <w:rPr>
          <w:rFonts w:ascii="Georgia" w:hAnsi="Georgia" w:cs="Georgia"/>
          <w:sz w:val="20"/>
          <w:szCs w:val="20"/>
        </w:rPr>
        <w:t xml:space="preserve">participate in </w:t>
      </w:r>
      <w:r w:rsidR="00B1791B">
        <w:rPr>
          <w:rFonts w:ascii="Georgia" w:hAnsi="Georgia" w:cs="Georgia"/>
          <w:sz w:val="20"/>
          <w:szCs w:val="20"/>
        </w:rPr>
        <w:t xml:space="preserve">the </w:t>
      </w:r>
      <w:r w:rsidR="00A92A85">
        <w:rPr>
          <w:rFonts w:ascii="Georgia" w:hAnsi="Georgia" w:cs="Georgia"/>
          <w:sz w:val="20"/>
          <w:szCs w:val="20"/>
        </w:rPr>
        <w:t>federal work-study</w:t>
      </w:r>
      <w:r w:rsidR="00D76911">
        <w:rPr>
          <w:rFonts w:ascii="Georgia" w:hAnsi="Georgia" w:cs="Georgia"/>
          <w:sz w:val="20"/>
          <w:szCs w:val="20"/>
        </w:rPr>
        <w:t xml:space="preserve"> program</w:t>
      </w:r>
      <w:r>
        <w:rPr>
          <w:rFonts w:ascii="Georgia" w:hAnsi="Georgia" w:cs="Georgia"/>
          <w:sz w:val="20"/>
          <w:szCs w:val="20"/>
        </w:rPr>
        <w:t xml:space="preserve">. This program is only </w:t>
      </w:r>
      <w:r w:rsidR="00D76911">
        <w:rPr>
          <w:rFonts w:ascii="Georgia" w:hAnsi="Georgia" w:cs="Georgia"/>
          <w:sz w:val="20"/>
          <w:szCs w:val="20"/>
        </w:rPr>
        <w:t xml:space="preserve">offered during the regular fall and </w:t>
      </w:r>
      <w:r>
        <w:rPr>
          <w:rFonts w:ascii="Georgia" w:hAnsi="Georgia" w:cs="Georgia"/>
          <w:sz w:val="20"/>
          <w:szCs w:val="20"/>
        </w:rPr>
        <w:t xml:space="preserve">spring </w:t>
      </w:r>
      <w:r w:rsidR="00B1791B">
        <w:rPr>
          <w:rFonts w:ascii="Georgia" w:hAnsi="Georgia" w:cs="Georgia"/>
          <w:sz w:val="20"/>
          <w:szCs w:val="20"/>
        </w:rPr>
        <w:t>terms,</w:t>
      </w:r>
      <w:r w:rsidR="00D76911">
        <w:rPr>
          <w:rFonts w:ascii="Georgia" w:hAnsi="Georgia" w:cs="Georgia"/>
          <w:sz w:val="20"/>
          <w:szCs w:val="20"/>
        </w:rPr>
        <w:t xml:space="preserve"> so it is not available during the summer award period</w:t>
      </w:r>
      <w:r>
        <w:rPr>
          <w:rFonts w:ascii="Georgia" w:hAnsi="Georgia" w:cs="Georgia"/>
          <w:sz w:val="20"/>
          <w:szCs w:val="20"/>
        </w:rPr>
        <w:t>.</w:t>
      </w:r>
    </w:p>
    <w:p w14:paraId="45209D07" w14:textId="77777777" w:rsidR="00716637" w:rsidRPr="009573EE" w:rsidRDefault="00716637" w:rsidP="00716637">
      <w:pPr>
        <w:pStyle w:val="BodyText1"/>
        <w:spacing w:before="29" w:after="0"/>
        <w:ind w:firstLine="0"/>
        <w:rPr>
          <w:rFonts w:ascii="Georgia" w:hAnsi="Georgia" w:cs="Georgia"/>
          <w:sz w:val="20"/>
          <w:szCs w:val="20"/>
        </w:rPr>
      </w:pPr>
      <w:r w:rsidRPr="009573EE">
        <w:rPr>
          <w:rFonts w:ascii="Georgia-Bold" w:hAnsi="Georgia-Bold" w:cs="Georgia-Bold"/>
          <w:b/>
          <w:bCs/>
          <w:sz w:val="20"/>
          <w:szCs w:val="20"/>
        </w:rPr>
        <w:t>Texas College Work-Study Program (TWS</w:t>
      </w:r>
      <w:r w:rsidRPr="009573EE">
        <w:rPr>
          <w:rFonts w:ascii="Georgia" w:hAnsi="Georgia" w:cs="Georgia"/>
          <w:sz w:val="20"/>
          <w:szCs w:val="20"/>
        </w:rPr>
        <w:t xml:space="preserve">) </w:t>
      </w:r>
    </w:p>
    <w:p w14:paraId="0F34E75C" w14:textId="2F0175BD" w:rsidR="00716637" w:rsidRDefault="00716637" w:rsidP="00716637">
      <w:pPr>
        <w:pStyle w:val="BodyText1"/>
        <w:rPr>
          <w:rFonts w:ascii="Georgia" w:hAnsi="Georgia" w:cs="Georgia"/>
          <w:sz w:val="20"/>
          <w:szCs w:val="20"/>
        </w:rPr>
      </w:pPr>
      <w:r w:rsidRPr="009573EE">
        <w:rPr>
          <w:rFonts w:ascii="Georgia" w:hAnsi="Georgia" w:cs="Georgia"/>
          <w:sz w:val="20"/>
          <w:szCs w:val="20"/>
        </w:rPr>
        <w:t>The TWS</w:t>
      </w:r>
      <w:r w:rsidR="00D76911" w:rsidRPr="009573EE">
        <w:rPr>
          <w:rFonts w:ascii="Georgia" w:hAnsi="Georgia" w:cs="Georgia"/>
          <w:sz w:val="20"/>
          <w:szCs w:val="20"/>
        </w:rPr>
        <w:t xml:space="preserve"> program</w:t>
      </w:r>
      <w:r w:rsidRPr="009573EE">
        <w:rPr>
          <w:rFonts w:ascii="Georgia" w:hAnsi="Georgia" w:cs="Georgia"/>
          <w:sz w:val="20"/>
          <w:szCs w:val="20"/>
        </w:rPr>
        <w:t xml:space="preserve"> </w:t>
      </w:r>
      <w:r w:rsidR="00D76911" w:rsidRPr="009573EE">
        <w:rPr>
          <w:rFonts w:ascii="Georgia" w:hAnsi="Georgia" w:cs="Georgia"/>
          <w:sz w:val="20"/>
          <w:szCs w:val="20"/>
        </w:rPr>
        <w:t xml:space="preserve">is a state aid program that </w:t>
      </w:r>
      <w:r w:rsidRPr="009573EE">
        <w:rPr>
          <w:rFonts w:ascii="Georgia" w:hAnsi="Georgia" w:cs="Georgia"/>
          <w:sz w:val="20"/>
          <w:szCs w:val="20"/>
        </w:rPr>
        <w:t xml:space="preserve">provides jobs to students who </w:t>
      </w:r>
      <w:r w:rsidR="00D76911" w:rsidRPr="009573EE">
        <w:rPr>
          <w:rFonts w:ascii="Georgia" w:hAnsi="Georgia" w:cs="Georgia"/>
          <w:sz w:val="20"/>
          <w:szCs w:val="20"/>
        </w:rPr>
        <w:t xml:space="preserve">have </w:t>
      </w:r>
      <w:r w:rsidRPr="009573EE">
        <w:rPr>
          <w:rFonts w:ascii="Georgia" w:hAnsi="Georgia" w:cs="Georgia"/>
          <w:sz w:val="20"/>
          <w:szCs w:val="20"/>
        </w:rPr>
        <w:t>financial need. Students are paid minimum wage and usually work 12–18 hours per week on campus</w:t>
      </w:r>
      <w:r w:rsidR="00FD220A" w:rsidRPr="009573EE">
        <w:rPr>
          <w:rFonts w:ascii="Georgia" w:hAnsi="Georgia" w:cs="Georgia"/>
          <w:sz w:val="20"/>
          <w:szCs w:val="20"/>
        </w:rPr>
        <w:t xml:space="preserve"> or off campus</w:t>
      </w:r>
      <w:r w:rsidRPr="009573EE">
        <w:rPr>
          <w:rFonts w:ascii="Georgia" w:hAnsi="Georgia" w:cs="Georgia"/>
          <w:sz w:val="20"/>
          <w:szCs w:val="20"/>
        </w:rPr>
        <w:t xml:space="preserve">. </w:t>
      </w:r>
      <w:r w:rsidR="00FD7DBD" w:rsidRPr="009573EE">
        <w:rPr>
          <w:rFonts w:ascii="Georgia" w:hAnsi="Georgia" w:cs="Georgia"/>
          <w:sz w:val="20"/>
          <w:szCs w:val="20"/>
        </w:rPr>
        <w:t xml:space="preserve">Students are paid on the 15th of each month. </w:t>
      </w:r>
      <w:r w:rsidR="00FD220A" w:rsidRPr="009573EE">
        <w:rPr>
          <w:rFonts w:ascii="Georgia" w:hAnsi="Georgia" w:cs="Georgia"/>
          <w:sz w:val="20"/>
          <w:szCs w:val="20"/>
        </w:rPr>
        <w:t xml:space="preserve"> </w:t>
      </w:r>
      <w:r w:rsidRPr="009573EE">
        <w:rPr>
          <w:rFonts w:ascii="Georgia" w:hAnsi="Georgia" w:cs="Georgia"/>
          <w:sz w:val="20"/>
          <w:szCs w:val="20"/>
        </w:rPr>
        <w:t>A student must meet satisfactory academic progress standards</w:t>
      </w:r>
      <w:r w:rsidR="00A92A85" w:rsidRPr="009573EE">
        <w:rPr>
          <w:rFonts w:ascii="Georgia" w:hAnsi="Georgia" w:cs="Georgia"/>
          <w:sz w:val="20"/>
          <w:szCs w:val="20"/>
        </w:rPr>
        <w:t xml:space="preserve"> </w:t>
      </w:r>
      <w:r w:rsidR="00B1791B">
        <w:rPr>
          <w:rFonts w:ascii="Georgia" w:hAnsi="Georgia" w:cs="Georgia"/>
          <w:sz w:val="20"/>
          <w:szCs w:val="20"/>
        </w:rPr>
        <w:t>to</w:t>
      </w:r>
      <w:r w:rsidR="00A92A85" w:rsidRPr="009573EE">
        <w:rPr>
          <w:rFonts w:ascii="Georgia" w:hAnsi="Georgia" w:cs="Georgia"/>
          <w:sz w:val="20"/>
          <w:szCs w:val="20"/>
        </w:rPr>
        <w:t xml:space="preserve"> </w:t>
      </w:r>
      <w:r w:rsidR="00D76911" w:rsidRPr="009573EE">
        <w:rPr>
          <w:rFonts w:ascii="Georgia" w:hAnsi="Georgia" w:cs="Georgia"/>
          <w:sz w:val="20"/>
          <w:szCs w:val="20"/>
        </w:rPr>
        <w:t xml:space="preserve">continue to </w:t>
      </w:r>
      <w:r w:rsidR="00A92A85" w:rsidRPr="009573EE">
        <w:rPr>
          <w:rFonts w:ascii="Georgia" w:hAnsi="Georgia" w:cs="Georgia"/>
          <w:sz w:val="20"/>
          <w:szCs w:val="20"/>
        </w:rPr>
        <w:t>participate in</w:t>
      </w:r>
      <w:r w:rsidR="00D76911" w:rsidRPr="009573EE">
        <w:rPr>
          <w:rFonts w:ascii="Georgia" w:hAnsi="Georgia" w:cs="Georgia"/>
          <w:sz w:val="20"/>
          <w:szCs w:val="20"/>
        </w:rPr>
        <w:t xml:space="preserve"> the </w:t>
      </w:r>
      <w:r w:rsidR="00A92A85" w:rsidRPr="009573EE">
        <w:rPr>
          <w:rFonts w:ascii="Georgia" w:hAnsi="Georgia" w:cs="Georgia"/>
          <w:sz w:val="20"/>
          <w:szCs w:val="20"/>
        </w:rPr>
        <w:t>Texas work-study</w:t>
      </w:r>
      <w:r w:rsidR="00D76911" w:rsidRPr="009573EE">
        <w:rPr>
          <w:rFonts w:ascii="Georgia" w:hAnsi="Georgia" w:cs="Georgia"/>
          <w:sz w:val="20"/>
          <w:szCs w:val="20"/>
        </w:rPr>
        <w:t xml:space="preserve"> program</w:t>
      </w:r>
      <w:r w:rsidRPr="009573EE">
        <w:rPr>
          <w:rFonts w:ascii="Georgia" w:hAnsi="Georgia" w:cs="Georgia"/>
          <w:sz w:val="20"/>
          <w:szCs w:val="20"/>
        </w:rPr>
        <w:t>. This program is only offered during the regular fall</w:t>
      </w:r>
      <w:r w:rsidR="00D76911" w:rsidRPr="009573EE">
        <w:rPr>
          <w:rFonts w:ascii="Georgia" w:hAnsi="Georgia" w:cs="Georgia"/>
          <w:sz w:val="20"/>
          <w:szCs w:val="20"/>
        </w:rPr>
        <w:t xml:space="preserve"> and </w:t>
      </w:r>
      <w:r w:rsidRPr="009573EE">
        <w:rPr>
          <w:rFonts w:ascii="Georgia" w:hAnsi="Georgia" w:cs="Georgia"/>
          <w:sz w:val="20"/>
          <w:szCs w:val="20"/>
        </w:rPr>
        <w:t>spring terms to Texas residents</w:t>
      </w:r>
      <w:r w:rsidR="00D76911" w:rsidRPr="009573EE">
        <w:rPr>
          <w:rFonts w:ascii="Georgia" w:hAnsi="Georgia" w:cs="Georgia"/>
          <w:sz w:val="20"/>
          <w:szCs w:val="20"/>
        </w:rPr>
        <w:t xml:space="preserve"> and is not available during the summer award period</w:t>
      </w:r>
      <w:r w:rsidRPr="009573EE">
        <w:rPr>
          <w:rFonts w:ascii="Georgia" w:hAnsi="Georgia" w:cs="Georgia"/>
          <w:sz w:val="20"/>
          <w:szCs w:val="20"/>
        </w:rPr>
        <w:t>.</w:t>
      </w:r>
    </w:p>
    <w:p w14:paraId="7B9C6619" w14:textId="77777777" w:rsidR="00716637" w:rsidRDefault="00716637" w:rsidP="00716637">
      <w:pPr>
        <w:pStyle w:val="BodyText1"/>
        <w:spacing w:before="29" w:after="0"/>
        <w:ind w:firstLine="0"/>
        <w:rPr>
          <w:rFonts w:ascii="Georgia-Bold" w:hAnsi="Georgia-Bold" w:cs="Georgia-Bold"/>
          <w:b/>
          <w:bCs/>
          <w:sz w:val="20"/>
          <w:szCs w:val="20"/>
        </w:rPr>
      </w:pPr>
      <w:r>
        <w:rPr>
          <w:rFonts w:ascii="Georgia-Bold" w:hAnsi="Georgia-Bold" w:cs="Georgia-Bold"/>
          <w:b/>
          <w:bCs/>
          <w:sz w:val="20"/>
          <w:szCs w:val="20"/>
        </w:rPr>
        <w:t>Student Assistant Employment Program</w:t>
      </w:r>
    </w:p>
    <w:p w14:paraId="3A05B755" w14:textId="77777777" w:rsidR="00716637" w:rsidRDefault="00716637" w:rsidP="00716637">
      <w:pPr>
        <w:pStyle w:val="BodyText1"/>
        <w:rPr>
          <w:rFonts w:ascii="Georgia" w:hAnsi="Georgia" w:cs="Georgia"/>
          <w:sz w:val="20"/>
          <w:szCs w:val="20"/>
        </w:rPr>
      </w:pPr>
      <w:r>
        <w:rPr>
          <w:rFonts w:ascii="Georgia" w:hAnsi="Georgia" w:cs="Georgia"/>
          <w:sz w:val="20"/>
          <w:szCs w:val="20"/>
        </w:rPr>
        <w:t xml:space="preserve"> The Student Assistant Program is a part-time employment program for Tyler Junior College students. Students do not have to </w:t>
      </w:r>
      <w:r>
        <w:rPr>
          <w:rFonts w:ascii="Georgia" w:hAnsi="Georgia" w:cs="Georgia"/>
          <w:sz w:val="20"/>
          <w:szCs w:val="20"/>
        </w:rPr>
        <w:lastRenderedPageBreak/>
        <w:t xml:space="preserve">show financial need to work under this program. </w:t>
      </w:r>
      <w:r w:rsidR="00FD7DBD">
        <w:rPr>
          <w:rFonts w:ascii="Georgia" w:hAnsi="Georgia" w:cs="Georgia"/>
          <w:sz w:val="20"/>
          <w:szCs w:val="20"/>
        </w:rPr>
        <w:t>All positions are in t</w:t>
      </w:r>
      <w:r>
        <w:rPr>
          <w:rFonts w:ascii="Georgia" w:hAnsi="Georgia" w:cs="Georgia"/>
          <w:sz w:val="20"/>
          <w:szCs w:val="20"/>
        </w:rPr>
        <w:t xml:space="preserve">he various offices on campus. </w:t>
      </w:r>
      <w:r w:rsidR="00FD7DBD">
        <w:rPr>
          <w:rFonts w:ascii="Georgia" w:hAnsi="Georgia" w:cs="Georgia"/>
          <w:sz w:val="20"/>
          <w:szCs w:val="20"/>
        </w:rPr>
        <w:t xml:space="preserve"> </w:t>
      </w:r>
      <w:r>
        <w:rPr>
          <w:rFonts w:ascii="Georgia" w:hAnsi="Georgia" w:cs="Georgia"/>
          <w:sz w:val="20"/>
          <w:szCs w:val="20"/>
        </w:rPr>
        <w:t xml:space="preserve">Students are paid minimum wage and work no more than 18 hours per week. </w:t>
      </w:r>
      <w:r w:rsidR="00FD7DBD">
        <w:rPr>
          <w:rFonts w:ascii="Georgia" w:hAnsi="Georgia" w:cs="Georgia"/>
          <w:sz w:val="20"/>
          <w:szCs w:val="20"/>
        </w:rPr>
        <w:t>Students are paid on the 15th of each month and are not subject to the Satisfactory Academic Progress standards.</w:t>
      </w:r>
    </w:p>
    <w:p w14:paraId="0857013D" w14:textId="77777777" w:rsidR="00EF6877" w:rsidRDefault="00EF6877" w:rsidP="00716637">
      <w:pPr>
        <w:pStyle w:val="BodyText1"/>
        <w:rPr>
          <w:rFonts w:ascii="Georgia" w:hAnsi="Georgia" w:cs="Georgia"/>
          <w:sz w:val="20"/>
          <w:szCs w:val="20"/>
        </w:rPr>
      </w:pPr>
    </w:p>
    <w:p w14:paraId="0CD72DF9" w14:textId="77777777" w:rsidR="00716637" w:rsidRPr="006D7D99" w:rsidRDefault="00EF6877" w:rsidP="006D7D99">
      <w:pPr>
        <w:pStyle w:val="BigHeads"/>
        <w:rPr>
          <w:rFonts w:ascii="TrajanPro-Bold" w:hAnsi="TrajanPro-Bold" w:cs="TrajanPro-Bold"/>
          <w:b/>
          <w:bCs/>
          <w:color w:val="000000"/>
        </w:rPr>
      </w:pPr>
      <w:r>
        <w:rPr>
          <w:rFonts w:ascii="TrajanPro-Bold" w:hAnsi="TrajanPro-Bold" w:cs="TrajanPro-Bold"/>
          <w:b/>
          <w:bCs/>
          <w:color w:val="000000"/>
        </w:rPr>
        <w:t>Satisfactory Ac</w:t>
      </w:r>
      <w:r w:rsidR="006D7D99">
        <w:rPr>
          <w:rFonts w:ascii="TrajanPro-Bold" w:hAnsi="TrajanPro-Bold" w:cs="TrajanPro-Bold"/>
          <w:b/>
          <w:bCs/>
          <w:color w:val="000000"/>
        </w:rPr>
        <w:t>ademic Progress</w:t>
      </w:r>
      <w:r w:rsidR="00801347">
        <w:rPr>
          <w:rFonts w:ascii="TrajanPro-Bold" w:hAnsi="TrajanPro-Bold" w:cs="TrajanPro-Bold"/>
          <w:b/>
          <w:bCs/>
          <w:color w:val="000000"/>
        </w:rPr>
        <w:t xml:space="preserve"> Standards</w:t>
      </w:r>
      <w:r w:rsidR="00A401D4">
        <w:rPr>
          <w:rFonts w:ascii="TrajanPro-Bold" w:hAnsi="TrajanPro-Bold" w:cs="TrajanPro-Bold"/>
          <w:b/>
          <w:bCs/>
          <w:color w:val="000000"/>
        </w:rPr>
        <w:t xml:space="preserve"> and Appeals</w:t>
      </w:r>
    </w:p>
    <w:p w14:paraId="360B4E66" w14:textId="77777777" w:rsidR="006D7D99" w:rsidRDefault="006D7D99" w:rsidP="00716637">
      <w:pPr>
        <w:pStyle w:val="BodyText1"/>
        <w:rPr>
          <w:rFonts w:ascii="Georgia" w:hAnsi="Georgia" w:cs="Georgia"/>
          <w:sz w:val="20"/>
          <w:szCs w:val="20"/>
        </w:rPr>
      </w:pPr>
    </w:p>
    <w:p w14:paraId="6ACB6795" w14:textId="77777777" w:rsidR="00716637" w:rsidRDefault="00716637" w:rsidP="00716637">
      <w:pPr>
        <w:pStyle w:val="BodyText1"/>
        <w:rPr>
          <w:rFonts w:ascii="Georgia" w:hAnsi="Georgia" w:cs="Georgia"/>
          <w:sz w:val="20"/>
          <w:szCs w:val="20"/>
        </w:rPr>
      </w:pPr>
      <w:r>
        <w:rPr>
          <w:rFonts w:ascii="Georgia" w:hAnsi="Georgia" w:cs="Georgia"/>
          <w:sz w:val="20"/>
          <w:szCs w:val="20"/>
        </w:rPr>
        <w:t>Regulations for federal and state aid programs require that students make satisfactory academic progress to receive financial aid. The following policy applies to all students on financial aid at Tyler Junior College.</w:t>
      </w:r>
    </w:p>
    <w:p w14:paraId="1851B8BE" w14:textId="77777777" w:rsidR="00002F34" w:rsidRDefault="00002F34" w:rsidP="00002F34">
      <w:pPr>
        <w:pStyle w:val="BodyText1"/>
        <w:spacing w:before="29" w:after="0"/>
        <w:ind w:firstLine="0"/>
        <w:rPr>
          <w:rFonts w:ascii="Georgia-Bold" w:hAnsi="Georgia-Bold" w:cs="Georgia-Bold"/>
          <w:b/>
          <w:bCs/>
          <w:sz w:val="20"/>
          <w:szCs w:val="20"/>
        </w:rPr>
      </w:pPr>
    </w:p>
    <w:p w14:paraId="1228FD02" w14:textId="77777777" w:rsidR="00002F34" w:rsidRDefault="00002F34" w:rsidP="00002F34">
      <w:pPr>
        <w:pStyle w:val="BodyText1"/>
        <w:spacing w:before="29" w:after="0"/>
        <w:ind w:firstLine="0"/>
        <w:rPr>
          <w:rFonts w:ascii="Georgia-Bold" w:hAnsi="Georgia-Bold" w:cs="Georgia-Bold"/>
          <w:b/>
          <w:bCs/>
          <w:sz w:val="20"/>
          <w:szCs w:val="20"/>
        </w:rPr>
      </w:pPr>
      <w:r>
        <w:rPr>
          <w:rFonts w:ascii="Georgia-Bold" w:hAnsi="Georgia-Bold" w:cs="Georgia-Bold"/>
          <w:b/>
          <w:bCs/>
          <w:sz w:val="20"/>
          <w:szCs w:val="20"/>
        </w:rPr>
        <w:t>Satisfactory Academic Progress Standards</w:t>
      </w:r>
    </w:p>
    <w:p w14:paraId="497F011B" w14:textId="77777777" w:rsidR="00716637" w:rsidRDefault="00997491" w:rsidP="00716637">
      <w:pPr>
        <w:pStyle w:val="1Indent"/>
        <w:rPr>
          <w:rFonts w:ascii="Georgia" w:hAnsi="Georgia" w:cs="Georgia"/>
          <w:sz w:val="20"/>
          <w:szCs w:val="20"/>
        </w:rPr>
      </w:pPr>
      <w:r>
        <w:rPr>
          <w:rFonts w:ascii="Georgia" w:hAnsi="Georgia" w:cs="Georgia"/>
          <w:sz w:val="20"/>
          <w:szCs w:val="20"/>
        </w:rPr>
        <w:t xml:space="preserve">1. </w:t>
      </w:r>
      <w:r>
        <w:rPr>
          <w:rFonts w:ascii="Georgia" w:hAnsi="Georgia" w:cs="Georgia"/>
          <w:sz w:val="20"/>
          <w:szCs w:val="20"/>
        </w:rPr>
        <w:tab/>
        <w:t>Successfully maintain</w:t>
      </w:r>
      <w:r w:rsidR="00716637">
        <w:rPr>
          <w:rFonts w:ascii="Georgia" w:hAnsi="Georgia" w:cs="Georgia"/>
          <w:sz w:val="20"/>
          <w:szCs w:val="20"/>
        </w:rPr>
        <w:t xml:space="preserve"> </w:t>
      </w:r>
      <w:r w:rsidR="00A92A85">
        <w:rPr>
          <w:rFonts w:ascii="Georgia" w:hAnsi="Georgia" w:cs="Georgia"/>
          <w:sz w:val="20"/>
          <w:szCs w:val="20"/>
        </w:rPr>
        <w:t xml:space="preserve">a Pace rate </w:t>
      </w:r>
      <w:r w:rsidR="003734E5">
        <w:rPr>
          <w:rFonts w:ascii="Georgia" w:hAnsi="Georgia" w:cs="Georgia"/>
          <w:sz w:val="20"/>
          <w:szCs w:val="20"/>
        </w:rPr>
        <w:t xml:space="preserve">of </w:t>
      </w:r>
      <w:r w:rsidR="00716637">
        <w:rPr>
          <w:rFonts w:ascii="Georgia" w:hAnsi="Georgia" w:cs="Georgia"/>
          <w:sz w:val="20"/>
          <w:szCs w:val="20"/>
        </w:rPr>
        <w:t xml:space="preserve">67% </w:t>
      </w:r>
      <w:r w:rsidR="00BA16EE">
        <w:rPr>
          <w:rFonts w:ascii="Georgia" w:hAnsi="Georgia" w:cs="Georgia"/>
          <w:sz w:val="20"/>
          <w:szCs w:val="20"/>
        </w:rPr>
        <w:t>(see below for calculation)</w:t>
      </w:r>
      <w:r w:rsidR="00716637">
        <w:rPr>
          <w:rFonts w:ascii="Georgia" w:hAnsi="Georgia" w:cs="Georgia"/>
          <w:sz w:val="20"/>
          <w:szCs w:val="20"/>
        </w:rPr>
        <w:t xml:space="preserve">. Successful completion of a course requires a grade of “A”, “B”, “C”, or “D”. Renewal TEOG renewal recipients must complete 75% of their enrolled </w:t>
      </w:r>
      <w:r w:rsidR="00716637" w:rsidRPr="00AF7BC1">
        <w:rPr>
          <w:rFonts w:ascii="Georgia" w:hAnsi="Georgia" w:cs="Georgia"/>
          <w:sz w:val="20"/>
          <w:szCs w:val="20"/>
        </w:rPr>
        <w:t>hours. (Remember: College preparatory classes ARE included in the 67%</w:t>
      </w:r>
      <w:r w:rsidR="00A92A85" w:rsidRPr="00AF7BC1">
        <w:rPr>
          <w:rFonts w:ascii="Georgia" w:hAnsi="Georgia" w:cs="Georgia"/>
          <w:sz w:val="20"/>
          <w:szCs w:val="20"/>
        </w:rPr>
        <w:t xml:space="preserve"> Pace</w:t>
      </w:r>
      <w:r w:rsidR="00716637" w:rsidRPr="00AF7BC1">
        <w:rPr>
          <w:rFonts w:ascii="Georgia" w:hAnsi="Georgia" w:cs="Georgia"/>
          <w:sz w:val="20"/>
          <w:szCs w:val="20"/>
        </w:rPr>
        <w:t xml:space="preserve"> calculation.)</w:t>
      </w:r>
    </w:p>
    <w:p w14:paraId="285A384F" w14:textId="77777777" w:rsidR="00A06B71" w:rsidRPr="00A06B71" w:rsidRDefault="00A06B71" w:rsidP="00716637">
      <w:pPr>
        <w:pStyle w:val="1Indent"/>
        <w:rPr>
          <w:rFonts w:ascii="Georgia" w:hAnsi="Georgia" w:cs="Georgia"/>
          <w:sz w:val="20"/>
          <w:szCs w:val="20"/>
          <w:u w:val="single"/>
        </w:rPr>
      </w:pPr>
      <w:r w:rsidRPr="00A06B71">
        <w:rPr>
          <w:rFonts w:ascii="Georgia" w:hAnsi="Georgia" w:cs="Georgia"/>
          <w:sz w:val="20"/>
          <w:szCs w:val="20"/>
        </w:rPr>
        <w:tab/>
      </w:r>
      <w:r w:rsidRPr="00A06B71">
        <w:rPr>
          <w:rFonts w:ascii="Georgia" w:hAnsi="Georgia" w:cs="Georgia"/>
          <w:sz w:val="20"/>
          <w:szCs w:val="20"/>
          <w:u w:val="single"/>
        </w:rPr>
        <w:t>Pace Calculation:</w:t>
      </w:r>
    </w:p>
    <w:p w14:paraId="282EFDD3" w14:textId="77777777" w:rsidR="00A06B71" w:rsidRDefault="00A06B71" w:rsidP="00716637">
      <w:pPr>
        <w:pStyle w:val="1Indent"/>
        <w:rPr>
          <w:rFonts w:ascii="Georgia" w:hAnsi="Georgia" w:cs="Georgia"/>
          <w:sz w:val="20"/>
          <w:szCs w:val="20"/>
        </w:rPr>
      </w:pPr>
      <w:r>
        <w:rPr>
          <w:rFonts w:ascii="Georgia" w:hAnsi="Georgia" w:cs="Georgia"/>
          <w:sz w:val="20"/>
          <w:szCs w:val="20"/>
        </w:rPr>
        <w:tab/>
        <w:t>Passed hours ÷ Financial aid attempted hours* = Pace</w:t>
      </w:r>
    </w:p>
    <w:p w14:paraId="2DCC5A4D" w14:textId="75160CEE" w:rsidR="00A06B71" w:rsidRDefault="00A06B71" w:rsidP="00A06B71">
      <w:pPr>
        <w:pStyle w:val="BodyText1"/>
        <w:ind w:firstLine="0"/>
        <w:rPr>
          <w:rFonts w:ascii="Georgia-Italic" w:hAnsi="Georgia-Italic" w:cs="Georgia-Italic"/>
          <w:i/>
          <w:iCs/>
          <w:sz w:val="16"/>
          <w:szCs w:val="16"/>
        </w:rPr>
      </w:pPr>
      <w:r>
        <w:rPr>
          <w:rFonts w:ascii="Georgia-Italic" w:hAnsi="Georgia-Italic" w:cs="Georgia-Italic"/>
          <w:i/>
          <w:iCs/>
          <w:sz w:val="16"/>
          <w:szCs w:val="16"/>
        </w:rPr>
        <w:t xml:space="preserve">*Financial aid attempted hours include </w:t>
      </w:r>
      <w:r>
        <w:rPr>
          <w:rFonts w:ascii="Georgia-Italic" w:hAnsi="Georgia-Italic" w:cs="Georgia-Italic"/>
          <w:i/>
          <w:iCs/>
          <w:caps/>
          <w:sz w:val="16"/>
          <w:szCs w:val="16"/>
        </w:rPr>
        <w:t>all</w:t>
      </w:r>
      <w:r>
        <w:rPr>
          <w:rFonts w:ascii="Georgia-Italic" w:hAnsi="Georgia-Italic" w:cs="Georgia-Italic"/>
          <w:i/>
          <w:iCs/>
          <w:sz w:val="16"/>
          <w:szCs w:val="16"/>
        </w:rPr>
        <w:t xml:space="preserve"> classes on a student's transcript, even those marked as “W”, “F”, “I”, “IP”, transfer credits and</w:t>
      </w:r>
      <w:r>
        <w:rPr>
          <w:rFonts w:ascii="Georgia-Italic" w:hAnsi="Georgia-Italic" w:cs="Georgia-Italic"/>
          <w:i/>
          <w:iCs/>
          <w:sz w:val="16"/>
          <w:szCs w:val="16"/>
        </w:rPr>
        <w:br/>
        <w:t xml:space="preserve">preparatory </w:t>
      </w:r>
      <w:r w:rsidR="00AF7BC1">
        <w:rPr>
          <w:rFonts w:ascii="Georgia-Italic" w:hAnsi="Georgia-Italic" w:cs="Georgia-Italic"/>
          <w:i/>
          <w:iCs/>
          <w:sz w:val="16"/>
          <w:szCs w:val="16"/>
        </w:rPr>
        <w:t>coursework</w:t>
      </w:r>
      <w:r>
        <w:rPr>
          <w:rFonts w:ascii="Georgia-Italic" w:hAnsi="Georgia-Italic" w:cs="Georgia-Italic"/>
          <w:i/>
          <w:iCs/>
          <w:sz w:val="16"/>
          <w:szCs w:val="16"/>
        </w:rPr>
        <w:t>.</w:t>
      </w:r>
    </w:p>
    <w:p w14:paraId="13B0FCDD" w14:textId="0B5BC497" w:rsidR="00716637" w:rsidRDefault="00716637" w:rsidP="00716637">
      <w:pPr>
        <w:pStyle w:val="1Indent"/>
        <w:rPr>
          <w:rFonts w:ascii="Georgia" w:hAnsi="Georgia" w:cs="Georgia"/>
          <w:sz w:val="20"/>
          <w:szCs w:val="20"/>
        </w:rPr>
      </w:pPr>
      <w:r>
        <w:rPr>
          <w:rFonts w:ascii="Georgia" w:hAnsi="Georgia" w:cs="Georgia"/>
          <w:sz w:val="20"/>
          <w:szCs w:val="20"/>
        </w:rPr>
        <w:t xml:space="preserve">2. Maintain a cumulative </w:t>
      </w:r>
      <w:r w:rsidR="00AF7BC1">
        <w:rPr>
          <w:rFonts w:ascii="Georgia" w:hAnsi="Georgia" w:cs="Georgia"/>
          <w:sz w:val="20"/>
          <w:szCs w:val="20"/>
        </w:rPr>
        <w:t xml:space="preserve">Financial Aid </w:t>
      </w:r>
      <w:r>
        <w:rPr>
          <w:rFonts w:ascii="Georgia" w:hAnsi="Georgia" w:cs="Georgia"/>
          <w:sz w:val="20"/>
          <w:szCs w:val="20"/>
        </w:rPr>
        <w:t>grade point</w:t>
      </w:r>
      <w:r w:rsidR="00AF7BC1">
        <w:rPr>
          <w:rFonts w:ascii="Georgia" w:hAnsi="Georgia" w:cs="Georgia"/>
          <w:sz w:val="20"/>
          <w:szCs w:val="20"/>
        </w:rPr>
        <w:t xml:space="preserve"> (FAGPA)*</w:t>
      </w:r>
      <w:r>
        <w:rPr>
          <w:rFonts w:ascii="Georgia" w:hAnsi="Georgia" w:cs="Georgia"/>
          <w:sz w:val="20"/>
          <w:szCs w:val="20"/>
        </w:rPr>
        <w:t xml:space="preserve"> average of 2.0 on all </w:t>
      </w:r>
      <w:r w:rsidR="00AF7BC1">
        <w:rPr>
          <w:rFonts w:ascii="Georgia" w:hAnsi="Georgia" w:cs="Georgia"/>
          <w:sz w:val="20"/>
          <w:szCs w:val="20"/>
        </w:rPr>
        <w:t>coursework</w:t>
      </w:r>
      <w:r>
        <w:rPr>
          <w:rFonts w:ascii="Georgia" w:hAnsi="Georgia" w:cs="Georgia"/>
          <w:sz w:val="20"/>
          <w:szCs w:val="20"/>
        </w:rPr>
        <w:t xml:space="preserve"> that is recorded on Tyler Junior College transcript. </w:t>
      </w:r>
      <w:r>
        <w:rPr>
          <w:rFonts w:ascii="Georgia" w:hAnsi="Georgia" w:cs="Georgia"/>
          <w:caps/>
          <w:sz w:val="20"/>
          <w:szCs w:val="20"/>
        </w:rPr>
        <w:t>TeOG</w:t>
      </w:r>
      <w:r>
        <w:rPr>
          <w:rFonts w:ascii="Georgia" w:hAnsi="Georgia" w:cs="Georgia"/>
          <w:sz w:val="20"/>
          <w:szCs w:val="20"/>
        </w:rPr>
        <w:t xml:space="preserve"> renewal recipients must maintain a 2.5 cumulative grade point average. (Remember:</w:t>
      </w:r>
      <w:r w:rsidR="00AF7BC1">
        <w:rPr>
          <w:rFonts w:ascii="Georgia" w:hAnsi="Georgia" w:cs="Georgia"/>
          <w:sz w:val="20"/>
          <w:szCs w:val="20"/>
        </w:rPr>
        <w:t xml:space="preserve"> </w:t>
      </w:r>
      <w:r w:rsidR="00A92A85">
        <w:rPr>
          <w:rFonts w:ascii="Georgia" w:hAnsi="Georgia" w:cs="Georgia"/>
          <w:sz w:val="20"/>
          <w:szCs w:val="20"/>
        </w:rPr>
        <w:t xml:space="preserve">transferred coursework </w:t>
      </w:r>
      <w:r w:rsidR="00AF7BC1">
        <w:rPr>
          <w:rFonts w:ascii="Georgia" w:hAnsi="Georgia" w:cs="Georgia"/>
          <w:sz w:val="20"/>
          <w:szCs w:val="20"/>
        </w:rPr>
        <w:t>does</w:t>
      </w:r>
      <w:r w:rsidR="00A92A85">
        <w:rPr>
          <w:rFonts w:ascii="Georgia" w:hAnsi="Georgia" w:cs="Georgia"/>
          <w:sz w:val="20"/>
          <w:szCs w:val="20"/>
        </w:rPr>
        <w:t xml:space="preserve"> not affect cumula</w:t>
      </w:r>
      <w:r w:rsidR="00AF7BC1">
        <w:rPr>
          <w:rFonts w:ascii="Georgia" w:hAnsi="Georgia" w:cs="Georgia"/>
          <w:sz w:val="20"/>
          <w:szCs w:val="20"/>
        </w:rPr>
        <w:t>tive FA</w:t>
      </w:r>
      <w:r>
        <w:rPr>
          <w:rFonts w:ascii="Georgia" w:hAnsi="Georgia" w:cs="Georgia"/>
          <w:sz w:val="20"/>
          <w:szCs w:val="20"/>
        </w:rPr>
        <w:t>GPA</w:t>
      </w:r>
      <w:r w:rsidR="00A92A85">
        <w:rPr>
          <w:rFonts w:ascii="Georgia" w:hAnsi="Georgia" w:cs="Georgia"/>
          <w:sz w:val="20"/>
          <w:szCs w:val="20"/>
        </w:rPr>
        <w:t>.)</w:t>
      </w:r>
    </w:p>
    <w:p w14:paraId="3184B664" w14:textId="02BA7228" w:rsidR="00AF7BC1" w:rsidRPr="00AF7BC1" w:rsidRDefault="00AF7BC1" w:rsidP="00AF7BC1">
      <w:pPr>
        <w:pStyle w:val="BodyText1"/>
        <w:ind w:firstLine="0"/>
        <w:rPr>
          <w:rFonts w:ascii="Georgia-Italic" w:hAnsi="Georgia-Italic" w:cs="Georgia-Italic"/>
          <w:i/>
          <w:iCs/>
          <w:sz w:val="16"/>
          <w:szCs w:val="16"/>
        </w:rPr>
      </w:pPr>
      <w:r>
        <w:rPr>
          <w:rFonts w:ascii="Georgia-Italic" w:hAnsi="Georgia-Italic" w:cs="Georgia-Italic"/>
          <w:i/>
          <w:iCs/>
          <w:sz w:val="16"/>
          <w:szCs w:val="16"/>
        </w:rPr>
        <w:t xml:space="preserve">*FAGPA includes </w:t>
      </w:r>
      <w:r>
        <w:rPr>
          <w:rFonts w:ascii="Georgia-Italic" w:hAnsi="Georgia-Italic" w:cs="Georgia-Italic"/>
          <w:i/>
          <w:iCs/>
          <w:caps/>
          <w:sz w:val="16"/>
          <w:szCs w:val="16"/>
        </w:rPr>
        <w:t>all</w:t>
      </w:r>
      <w:r>
        <w:rPr>
          <w:rFonts w:ascii="Georgia-Italic" w:hAnsi="Georgia-Italic" w:cs="Georgia-Italic"/>
          <w:i/>
          <w:iCs/>
          <w:sz w:val="16"/>
          <w:szCs w:val="16"/>
        </w:rPr>
        <w:t xml:space="preserve"> classes on a student's transcript, including preparatory coursework.</w:t>
      </w:r>
    </w:p>
    <w:p w14:paraId="07E1694E" w14:textId="77777777" w:rsidR="009E0F9C" w:rsidRDefault="00A92A85" w:rsidP="00A06B71">
      <w:pPr>
        <w:pStyle w:val="BodyText1"/>
        <w:ind w:firstLine="0"/>
        <w:rPr>
          <w:rFonts w:ascii="Georgia" w:hAnsi="Georgia" w:cs="Georgia"/>
          <w:sz w:val="20"/>
          <w:szCs w:val="20"/>
        </w:rPr>
      </w:pPr>
      <w:r>
        <w:rPr>
          <w:rFonts w:ascii="Georgia" w:hAnsi="Georgia" w:cs="Georgia"/>
          <w:sz w:val="20"/>
          <w:szCs w:val="20"/>
        </w:rPr>
        <w:t xml:space="preserve">3.  </w:t>
      </w:r>
      <w:r w:rsidR="00002F34">
        <w:rPr>
          <w:rFonts w:ascii="Georgia" w:hAnsi="Georgia" w:cs="Georgia"/>
          <w:sz w:val="20"/>
          <w:szCs w:val="20"/>
        </w:rPr>
        <w:t>Complete a</w:t>
      </w:r>
      <w:r w:rsidR="005555F2">
        <w:rPr>
          <w:rFonts w:ascii="Georgia" w:hAnsi="Georgia" w:cs="Georgia"/>
          <w:sz w:val="20"/>
          <w:szCs w:val="20"/>
        </w:rPr>
        <w:t xml:space="preserve"> degree within the maximum time frame.</w:t>
      </w:r>
      <w:r w:rsidR="00A06B71">
        <w:rPr>
          <w:rFonts w:ascii="Georgia" w:hAnsi="Georgia" w:cs="Georgia"/>
          <w:sz w:val="20"/>
          <w:szCs w:val="20"/>
        </w:rPr>
        <w:t xml:space="preserve">  T</w:t>
      </w:r>
      <w:r w:rsidR="005555F2">
        <w:rPr>
          <w:rFonts w:ascii="Georgia" w:hAnsi="Georgia" w:cs="Georgia"/>
          <w:sz w:val="20"/>
          <w:szCs w:val="20"/>
        </w:rPr>
        <w:t>he maximum time frame is 150% of the</w:t>
      </w:r>
      <w:r w:rsidR="00A06B71">
        <w:rPr>
          <w:rFonts w:ascii="Georgia" w:hAnsi="Georgia" w:cs="Georgia"/>
          <w:sz w:val="20"/>
          <w:szCs w:val="20"/>
        </w:rPr>
        <w:t xml:space="preserve"> student’s</w:t>
      </w:r>
      <w:r w:rsidR="005555F2">
        <w:rPr>
          <w:rFonts w:ascii="Georgia" w:hAnsi="Georgia" w:cs="Georgia"/>
          <w:sz w:val="20"/>
          <w:szCs w:val="20"/>
        </w:rPr>
        <w:t xml:space="preserve"> current degree plan</w:t>
      </w:r>
      <w:r w:rsidR="009E0F9C">
        <w:rPr>
          <w:rFonts w:ascii="Georgia" w:hAnsi="Georgia" w:cs="Georgia"/>
          <w:sz w:val="20"/>
          <w:szCs w:val="20"/>
        </w:rPr>
        <w:t xml:space="preserve"> (see </w:t>
      </w:r>
      <w:r w:rsidR="009E0F9C">
        <w:rPr>
          <w:rFonts w:ascii="Georgia-Italic" w:hAnsi="Georgia-Italic" w:cs="Georgia-Italic"/>
          <w:i/>
          <w:iCs/>
          <w:sz w:val="20"/>
          <w:szCs w:val="20"/>
        </w:rPr>
        <w:t>College Catalog</w:t>
      </w:r>
      <w:r w:rsidR="009E0F9C">
        <w:rPr>
          <w:rFonts w:ascii="Georgia" w:hAnsi="Georgia" w:cs="Georgia"/>
          <w:sz w:val="20"/>
          <w:szCs w:val="20"/>
        </w:rPr>
        <w:t xml:space="preserve"> for degree plan requirements)</w:t>
      </w:r>
      <w:r w:rsidR="006D7D99">
        <w:rPr>
          <w:rFonts w:ascii="Georgia" w:hAnsi="Georgia" w:cs="Georgia"/>
          <w:sz w:val="20"/>
          <w:szCs w:val="20"/>
        </w:rPr>
        <w:t xml:space="preserve"> measured in attempted credit hours</w:t>
      </w:r>
      <w:r w:rsidR="009E0F9C">
        <w:rPr>
          <w:rFonts w:ascii="Georgia" w:hAnsi="Georgia" w:cs="Georgia"/>
          <w:sz w:val="20"/>
          <w:szCs w:val="20"/>
        </w:rPr>
        <w:t>.</w:t>
      </w:r>
    </w:p>
    <w:p w14:paraId="6D917F98" w14:textId="77777777" w:rsidR="009E0F9C" w:rsidRDefault="00A06B71" w:rsidP="009E0F9C">
      <w:pPr>
        <w:pStyle w:val="BodyText1"/>
        <w:rPr>
          <w:rFonts w:ascii="Georgia" w:hAnsi="Georgia" w:cs="Georgia"/>
          <w:sz w:val="20"/>
          <w:szCs w:val="20"/>
        </w:rPr>
      </w:pPr>
      <w:r w:rsidRPr="00A06B71">
        <w:rPr>
          <w:rFonts w:ascii="Georgia" w:hAnsi="Georgia" w:cs="Georgia"/>
          <w:sz w:val="20"/>
          <w:szCs w:val="20"/>
          <w:u w:val="single"/>
        </w:rPr>
        <w:t>150% C</w:t>
      </w:r>
      <w:r w:rsidR="009E0F9C" w:rsidRPr="00A06B71">
        <w:rPr>
          <w:rFonts w:ascii="Georgia" w:hAnsi="Georgia" w:cs="Georgia"/>
          <w:sz w:val="20"/>
          <w:szCs w:val="20"/>
          <w:u w:val="single"/>
        </w:rPr>
        <w:t>alculation</w:t>
      </w:r>
      <w:r w:rsidR="009E0F9C">
        <w:rPr>
          <w:rFonts w:ascii="Georgia" w:hAnsi="Georgia" w:cs="Georgia"/>
          <w:sz w:val="20"/>
          <w:szCs w:val="20"/>
        </w:rPr>
        <w:t>:</w:t>
      </w:r>
    </w:p>
    <w:p w14:paraId="01D8D525" w14:textId="77777777" w:rsidR="009E0F9C" w:rsidRPr="00A06B71" w:rsidRDefault="009E0F9C" w:rsidP="00A06B71">
      <w:pPr>
        <w:pStyle w:val="1Indent"/>
        <w:ind w:firstLine="0"/>
        <w:rPr>
          <w:rFonts w:ascii="Georgia" w:hAnsi="Georgia" w:cs="Georgia"/>
          <w:sz w:val="20"/>
          <w:szCs w:val="20"/>
        </w:rPr>
      </w:pPr>
      <w:r w:rsidRPr="00A06B71">
        <w:rPr>
          <w:rFonts w:ascii="Georgia" w:hAnsi="Georgia" w:cs="Georgia"/>
          <w:sz w:val="20"/>
          <w:szCs w:val="20"/>
        </w:rPr>
        <w:t>Declared major’s required hours X 150% = Eligibility limit</w:t>
      </w:r>
    </w:p>
    <w:p w14:paraId="7675A7B5" w14:textId="77777777" w:rsidR="009E0F9C" w:rsidRPr="00A06B71" w:rsidRDefault="009E0F9C" w:rsidP="00A06B71">
      <w:pPr>
        <w:pStyle w:val="1Indent"/>
        <w:ind w:firstLine="0"/>
        <w:rPr>
          <w:rFonts w:ascii="Georgia" w:hAnsi="Georgia" w:cs="Georgia"/>
          <w:sz w:val="20"/>
          <w:szCs w:val="20"/>
        </w:rPr>
      </w:pPr>
      <w:r w:rsidRPr="00A06B71">
        <w:rPr>
          <w:rFonts w:ascii="Georgia" w:hAnsi="Georgia" w:cs="Georgia"/>
          <w:sz w:val="20"/>
          <w:szCs w:val="20"/>
        </w:rPr>
        <w:t>Eligibility limit – Financial aid attempted hours* = Remaining hours for aid eligibility</w:t>
      </w:r>
    </w:p>
    <w:p w14:paraId="1AAFBE99" w14:textId="3130EF83" w:rsidR="009E0F9C" w:rsidRDefault="009E0F9C" w:rsidP="009E0F9C">
      <w:pPr>
        <w:pStyle w:val="BodyText1"/>
        <w:ind w:firstLine="0"/>
        <w:rPr>
          <w:rFonts w:ascii="Georgia-Italic" w:hAnsi="Georgia-Italic" w:cs="Georgia-Italic"/>
          <w:i/>
          <w:iCs/>
          <w:sz w:val="16"/>
          <w:szCs w:val="16"/>
        </w:rPr>
      </w:pPr>
      <w:r>
        <w:rPr>
          <w:rFonts w:ascii="Georgia-Italic" w:hAnsi="Georgia-Italic" w:cs="Georgia-Italic"/>
          <w:i/>
          <w:iCs/>
          <w:sz w:val="16"/>
          <w:szCs w:val="16"/>
        </w:rPr>
        <w:t xml:space="preserve">*Financial aid attempted hours include </w:t>
      </w:r>
      <w:r>
        <w:rPr>
          <w:rFonts w:ascii="Georgia-Italic" w:hAnsi="Georgia-Italic" w:cs="Georgia-Italic"/>
          <w:i/>
          <w:iCs/>
          <w:caps/>
          <w:sz w:val="16"/>
          <w:szCs w:val="16"/>
        </w:rPr>
        <w:t>all</w:t>
      </w:r>
      <w:r>
        <w:rPr>
          <w:rFonts w:ascii="Georgia-Italic" w:hAnsi="Georgia-Italic" w:cs="Georgia-Italic"/>
          <w:i/>
          <w:iCs/>
          <w:sz w:val="16"/>
          <w:szCs w:val="16"/>
        </w:rPr>
        <w:t xml:space="preserve"> classes on a student's transcript, even those marked as “W”, “F”, “I”, “IP”, transfer credits and</w:t>
      </w:r>
      <w:r>
        <w:rPr>
          <w:rFonts w:ascii="Georgia-Italic" w:hAnsi="Georgia-Italic" w:cs="Georgia-Italic"/>
          <w:i/>
          <w:iCs/>
          <w:sz w:val="16"/>
          <w:szCs w:val="16"/>
        </w:rPr>
        <w:br/>
        <w:t xml:space="preserve">preparatory </w:t>
      </w:r>
      <w:r w:rsidR="00072BB4">
        <w:rPr>
          <w:rFonts w:ascii="Georgia-Italic" w:hAnsi="Georgia-Italic" w:cs="Georgia-Italic"/>
          <w:i/>
          <w:iCs/>
          <w:sz w:val="16"/>
          <w:szCs w:val="16"/>
        </w:rPr>
        <w:t>coursework</w:t>
      </w:r>
      <w:r>
        <w:rPr>
          <w:rFonts w:ascii="Georgia-Italic" w:hAnsi="Georgia-Italic" w:cs="Georgia-Italic"/>
          <w:i/>
          <w:iCs/>
          <w:sz w:val="16"/>
          <w:szCs w:val="16"/>
        </w:rPr>
        <w:t>.</w:t>
      </w:r>
    </w:p>
    <w:p w14:paraId="632FB717" w14:textId="77777777" w:rsidR="00B82B33" w:rsidRDefault="009E0F9C" w:rsidP="009E0F9C">
      <w:pPr>
        <w:pStyle w:val="BodyText1"/>
        <w:rPr>
          <w:rFonts w:ascii="Georgia" w:hAnsi="Georgia" w:cs="Georgia"/>
          <w:sz w:val="20"/>
          <w:szCs w:val="20"/>
        </w:rPr>
      </w:pPr>
      <w:r w:rsidRPr="00B82B33">
        <w:rPr>
          <w:rFonts w:ascii="Georgia" w:hAnsi="Georgia" w:cs="Georgia"/>
          <w:sz w:val="20"/>
          <w:szCs w:val="20"/>
          <w:u w:val="single"/>
        </w:rPr>
        <w:t>An example calculation</w:t>
      </w:r>
      <w:r>
        <w:rPr>
          <w:rFonts w:ascii="Georgia" w:hAnsi="Georgia" w:cs="Georgia"/>
          <w:sz w:val="20"/>
          <w:szCs w:val="20"/>
        </w:rPr>
        <w:t xml:space="preserve">: </w:t>
      </w:r>
    </w:p>
    <w:p w14:paraId="388FE072" w14:textId="08CF8D47" w:rsidR="009E0F9C" w:rsidRDefault="00072BB4" w:rsidP="009E0F9C">
      <w:pPr>
        <w:pStyle w:val="BodyText1"/>
        <w:rPr>
          <w:rFonts w:ascii="Georgia" w:hAnsi="Georgia" w:cs="Georgia"/>
          <w:sz w:val="20"/>
          <w:szCs w:val="20"/>
        </w:rPr>
      </w:pPr>
      <w:r>
        <w:rPr>
          <w:rFonts w:ascii="Georgia" w:hAnsi="Georgia" w:cs="Georgia"/>
          <w:sz w:val="20"/>
          <w:szCs w:val="20"/>
        </w:rPr>
        <w:t>The student</w:t>
      </w:r>
      <w:r w:rsidR="009E0F9C">
        <w:rPr>
          <w:rFonts w:ascii="Georgia" w:hAnsi="Georgia" w:cs="Georgia"/>
          <w:sz w:val="20"/>
          <w:szCs w:val="20"/>
        </w:rPr>
        <w:t xml:space="preserve"> has 84 financial aid attempted hours seeking a General Studies </w:t>
      </w:r>
      <w:proofErr w:type="gramStart"/>
      <w:r w:rsidR="009E0F9C">
        <w:rPr>
          <w:rFonts w:ascii="Georgia" w:hAnsi="Georgia" w:cs="Georgia"/>
          <w:sz w:val="20"/>
          <w:szCs w:val="20"/>
        </w:rPr>
        <w:t>Associate</w:t>
      </w:r>
      <w:proofErr w:type="gramEnd"/>
      <w:r w:rsidR="009E0F9C">
        <w:rPr>
          <w:rFonts w:ascii="Georgia" w:hAnsi="Georgia" w:cs="Georgia"/>
          <w:sz w:val="20"/>
          <w:szCs w:val="20"/>
        </w:rPr>
        <w:t xml:space="preserve"> degree. General Studies requires 6</w:t>
      </w:r>
      <w:r w:rsidR="006D7D99">
        <w:rPr>
          <w:rFonts w:ascii="Georgia" w:hAnsi="Georgia" w:cs="Georgia"/>
          <w:sz w:val="20"/>
          <w:szCs w:val="20"/>
        </w:rPr>
        <w:t>0</w:t>
      </w:r>
      <w:r w:rsidR="009E0F9C">
        <w:rPr>
          <w:rFonts w:ascii="Georgia" w:hAnsi="Georgia" w:cs="Georgia"/>
          <w:sz w:val="20"/>
          <w:szCs w:val="20"/>
        </w:rPr>
        <w:t xml:space="preserve"> credit hours to earn an </w:t>
      </w:r>
      <w:proofErr w:type="gramStart"/>
      <w:r w:rsidR="009E0F9C">
        <w:rPr>
          <w:rFonts w:ascii="Georgia" w:hAnsi="Georgia" w:cs="Georgia"/>
          <w:sz w:val="20"/>
          <w:szCs w:val="20"/>
        </w:rPr>
        <w:t>Associate</w:t>
      </w:r>
      <w:proofErr w:type="gramEnd"/>
      <w:r w:rsidR="009E0F9C">
        <w:rPr>
          <w:rFonts w:ascii="Georgia" w:hAnsi="Georgia" w:cs="Georgia"/>
          <w:sz w:val="20"/>
          <w:szCs w:val="20"/>
        </w:rPr>
        <w:t xml:space="preserve"> degree. Eligibility Limits is calculated as follows: </w:t>
      </w:r>
    </w:p>
    <w:p w14:paraId="02A24F42" w14:textId="77777777" w:rsidR="009E0F9C" w:rsidRDefault="006D7D99" w:rsidP="009E0F9C">
      <w:pPr>
        <w:pStyle w:val="BodyText1"/>
        <w:ind w:firstLine="0"/>
        <w:jc w:val="center"/>
        <w:rPr>
          <w:rFonts w:ascii="Georgia" w:hAnsi="Georgia" w:cs="Georgia"/>
          <w:sz w:val="16"/>
          <w:szCs w:val="16"/>
        </w:rPr>
      </w:pPr>
      <w:r>
        <w:rPr>
          <w:rFonts w:ascii="Georgia" w:hAnsi="Georgia" w:cs="Georgia"/>
          <w:sz w:val="16"/>
          <w:szCs w:val="16"/>
        </w:rPr>
        <w:t>60</w:t>
      </w:r>
      <w:r w:rsidR="009E0F9C">
        <w:rPr>
          <w:rFonts w:ascii="Georgia" w:hAnsi="Georgia" w:cs="Georgia"/>
          <w:sz w:val="16"/>
          <w:szCs w:val="16"/>
        </w:rPr>
        <w:t xml:space="preserve"> X 150% = 9</w:t>
      </w:r>
      <w:r>
        <w:rPr>
          <w:rFonts w:ascii="Georgia" w:hAnsi="Georgia" w:cs="Georgia"/>
          <w:sz w:val="16"/>
          <w:szCs w:val="16"/>
        </w:rPr>
        <w:t>0 hours Eligibility Limit</w:t>
      </w:r>
      <w:r>
        <w:rPr>
          <w:rFonts w:ascii="Georgia" w:hAnsi="Georgia" w:cs="Georgia"/>
          <w:sz w:val="16"/>
          <w:szCs w:val="16"/>
        </w:rPr>
        <w:br/>
        <w:t>90 – 84 = 6</w:t>
      </w:r>
      <w:r w:rsidR="009E0F9C">
        <w:rPr>
          <w:rFonts w:ascii="Georgia" w:hAnsi="Georgia" w:cs="Georgia"/>
          <w:sz w:val="16"/>
          <w:szCs w:val="16"/>
        </w:rPr>
        <w:t xml:space="preserve"> hours Remaining Aid Eligibility </w:t>
      </w:r>
    </w:p>
    <w:p w14:paraId="27C74249" w14:textId="77777777" w:rsidR="009E0F9C" w:rsidRPr="006D7D99" w:rsidRDefault="009E0F9C" w:rsidP="006D7D99">
      <w:pPr>
        <w:pStyle w:val="BodyText1"/>
        <w:ind w:left="3600" w:firstLine="720"/>
        <w:rPr>
          <w:rFonts w:ascii="Georgia" w:hAnsi="Georgia" w:cs="Georgia"/>
          <w:sz w:val="16"/>
          <w:szCs w:val="16"/>
        </w:rPr>
      </w:pPr>
      <w:r w:rsidRPr="006D7D99">
        <w:rPr>
          <w:rFonts w:ascii="Georgia" w:hAnsi="Georgia" w:cs="Georgia"/>
          <w:sz w:val="16"/>
          <w:szCs w:val="16"/>
        </w:rPr>
        <w:t xml:space="preserve">This student would </w:t>
      </w:r>
      <w:r w:rsidRPr="006D7D99">
        <w:rPr>
          <w:rFonts w:ascii="Georgia" w:hAnsi="Georgia" w:cs="Georgia"/>
          <w:caps/>
          <w:sz w:val="16"/>
          <w:szCs w:val="16"/>
        </w:rPr>
        <w:t>not</w:t>
      </w:r>
      <w:r w:rsidRPr="006D7D99">
        <w:rPr>
          <w:rFonts w:ascii="Georgia" w:hAnsi="Georgia" w:cs="Georgia"/>
          <w:sz w:val="16"/>
          <w:szCs w:val="16"/>
        </w:rPr>
        <w:t xml:space="preserve"> be placed on suspension.</w:t>
      </w:r>
    </w:p>
    <w:p w14:paraId="2246C3EA" w14:textId="77777777" w:rsidR="00B82B33" w:rsidRDefault="00B82B33" w:rsidP="00B82B33">
      <w:pPr>
        <w:pStyle w:val="BodyText1"/>
        <w:rPr>
          <w:rFonts w:ascii="Georgia" w:hAnsi="Georgia" w:cs="Georgia"/>
          <w:sz w:val="20"/>
          <w:szCs w:val="20"/>
        </w:rPr>
      </w:pPr>
      <w:r>
        <w:rPr>
          <w:rFonts w:ascii="Georgia" w:hAnsi="Georgia" w:cs="Georgia"/>
          <w:sz w:val="20"/>
          <w:szCs w:val="20"/>
        </w:rPr>
        <w:t>Students must have a minimum of 6 hours of Remaining Aid Eligibility to avoid being placed on 150% suspension.</w:t>
      </w:r>
    </w:p>
    <w:p w14:paraId="0FD6A6E0" w14:textId="77777777" w:rsidR="00C571C9" w:rsidRDefault="00C571C9" w:rsidP="00002F34">
      <w:pPr>
        <w:pStyle w:val="BodyText1"/>
        <w:spacing w:before="29" w:after="0"/>
        <w:ind w:firstLine="0"/>
        <w:rPr>
          <w:rFonts w:ascii="Georgia-Bold" w:hAnsi="Georgia-Bold" w:cs="Georgia-Bold"/>
          <w:b/>
          <w:bCs/>
          <w:sz w:val="20"/>
          <w:szCs w:val="20"/>
        </w:rPr>
      </w:pPr>
    </w:p>
    <w:p w14:paraId="38CCA210" w14:textId="77777777" w:rsidR="00002F34" w:rsidRDefault="00002F34" w:rsidP="00002F34">
      <w:pPr>
        <w:pStyle w:val="BodyText1"/>
        <w:spacing w:before="29" w:after="0"/>
        <w:ind w:firstLine="0"/>
        <w:rPr>
          <w:rFonts w:ascii="Georgia-Bold" w:hAnsi="Georgia-Bold" w:cs="Georgia-Bold"/>
          <w:b/>
          <w:bCs/>
          <w:sz w:val="20"/>
          <w:szCs w:val="20"/>
        </w:rPr>
      </w:pPr>
      <w:r>
        <w:rPr>
          <w:rFonts w:ascii="Georgia-Bold" w:hAnsi="Georgia-Bold" w:cs="Georgia-Bold"/>
          <w:b/>
          <w:bCs/>
          <w:sz w:val="20"/>
          <w:szCs w:val="20"/>
        </w:rPr>
        <w:t>Satisfactory Academic Progress Monitoring</w:t>
      </w:r>
    </w:p>
    <w:p w14:paraId="1D720C9E" w14:textId="2D4C1656" w:rsidR="00716637" w:rsidRDefault="00716637" w:rsidP="00716637">
      <w:pPr>
        <w:pStyle w:val="BodyText1"/>
        <w:rPr>
          <w:rFonts w:ascii="Georgia" w:hAnsi="Georgia" w:cs="Georgia"/>
          <w:sz w:val="20"/>
          <w:szCs w:val="20"/>
        </w:rPr>
      </w:pPr>
      <w:r>
        <w:rPr>
          <w:rFonts w:ascii="Georgia" w:hAnsi="Georgia" w:cs="Georgia"/>
          <w:sz w:val="20"/>
          <w:szCs w:val="20"/>
        </w:rPr>
        <w:t xml:space="preserve">Financial aid awards are given for a full academic </w:t>
      </w:r>
      <w:r w:rsidR="00072BB4">
        <w:rPr>
          <w:rFonts w:ascii="Georgia" w:hAnsi="Georgia" w:cs="Georgia"/>
          <w:sz w:val="20"/>
          <w:szCs w:val="20"/>
        </w:rPr>
        <w:t>year,</w:t>
      </w:r>
      <w:r>
        <w:rPr>
          <w:rFonts w:ascii="Georgia" w:hAnsi="Georgia" w:cs="Georgia"/>
          <w:sz w:val="20"/>
          <w:szCs w:val="20"/>
        </w:rPr>
        <w:t xml:space="preserve"> </w:t>
      </w:r>
      <w:r w:rsidR="00002F34">
        <w:rPr>
          <w:rFonts w:ascii="Georgia" w:hAnsi="Georgia" w:cs="Georgia"/>
          <w:sz w:val="20"/>
          <w:szCs w:val="20"/>
        </w:rPr>
        <w:t xml:space="preserve">but </w:t>
      </w:r>
      <w:r>
        <w:rPr>
          <w:rFonts w:ascii="Georgia" w:hAnsi="Georgia" w:cs="Georgia"/>
          <w:sz w:val="20"/>
          <w:szCs w:val="20"/>
        </w:rPr>
        <w:t xml:space="preserve">satisfactory academic progress </w:t>
      </w:r>
      <w:r w:rsidR="00002F34">
        <w:rPr>
          <w:rFonts w:ascii="Georgia" w:hAnsi="Georgia" w:cs="Georgia"/>
          <w:sz w:val="20"/>
          <w:szCs w:val="20"/>
        </w:rPr>
        <w:t>must be</w:t>
      </w:r>
      <w:r>
        <w:rPr>
          <w:rFonts w:ascii="Georgia" w:hAnsi="Georgia" w:cs="Georgia"/>
          <w:sz w:val="20"/>
          <w:szCs w:val="20"/>
        </w:rPr>
        <w:t xml:space="preserve"> </w:t>
      </w:r>
      <w:r w:rsidR="00072BB4" w:rsidRPr="00B82B33">
        <w:rPr>
          <w:rFonts w:ascii="Georgia" w:hAnsi="Georgia" w:cs="Georgia"/>
          <w:sz w:val="20"/>
          <w:szCs w:val="20"/>
        </w:rPr>
        <w:t>met,</w:t>
      </w:r>
      <w:r w:rsidRPr="00B82B33">
        <w:rPr>
          <w:rFonts w:ascii="Georgia" w:hAnsi="Georgia" w:cs="Georgia"/>
          <w:sz w:val="20"/>
          <w:szCs w:val="20"/>
        </w:rPr>
        <w:t xml:space="preserve"> </w:t>
      </w:r>
      <w:r w:rsidR="00002F34">
        <w:rPr>
          <w:rFonts w:ascii="Georgia" w:hAnsi="Georgia" w:cs="Georgia"/>
          <w:sz w:val="20"/>
          <w:szCs w:val="20"/>
        </w:rPr>
        <w:t>and a student be in good standing for a</w:t>
      </w:r>
      <w:r w:rsidRPr="00B82B33">
        <w:rPr>
          <w:rFonts w:ascii="Georgia" w:hAnsi="Georgia" w:cs="Georgia"/>
          <w:sz w:val="20"/>
          <w:szCs w:val="20"/>
        </w:rPr>
        <w:t>id</w:t>
      </w:r>
      <w:r w:rsidR="00002F34">
        <w:rPr>
          <w:rFonts w:ascii="Georgia" w:hAnsi="Georgia" w:cs="Georgia"/>
          <w:sz w:val="20"/>
          <w:szCs w:val="20"/>
        </w:rPr>
        <w:t xml:space="preserve"> to disburse for all semesters awarded</w:t>
      </w:r>
      <w:r w:rsidRPr="00B82B33">
        <w:rPr>
          <w:rFonts w:ascii="Georgia" w:hAnsi="Georgia" w:cs="Georgia"/>
          <w:sz w:val="20"/>
          <w:szCs w:val="20"/>
        </w:rPr>
        <w:t>.</w:t>
      </w:r>
      <w:r>
        <w:rPr>
          <w:rFonts w:ascii="Georgia" w:hAnsi="Georgia" w:cs="Georgia"/>
          <w:sz w:val="20"/>
          <w:szCs w:val="20"/>
        </w:rPr>
        <w:t xml:space="preserve"> </w:t>
      </w:r>
      <w:r w:rsidRPr="00B82B33">
        <w:rPr>
          <w:rFonts w:ascii="Georgia-Bold" w:hAnsi="Georgia-Bold" w:cs="Georgia-Bold"/>
          <w:bCs/>
          <w:sz w:val="20"/>
          <w:szCs w:val="20"/>
        </w:rPr>
        <w:t xml:space="preserve">Satisfactory academic progress will be evaluated </w:t>
      </w:r>
      <w:r w:rsidR="00B82B33" w:rsidRPr="00B82B33">
        <w:rPr>
          <w:rFonts w:ascii="Georgia-Bold" w:hAnsi="Georgia-Bold" w:cs="Georgia-Bold"/>
          <w:bCs/>
          <w:sz w:val="20"/>
          <w:szCs w:val="20"/>
        </w:rPr>
        <w:t>at the end of the Fal</w:t>
      </w:r>
      <w:r w:rsidR="00002F34">
        <w:rPr>
          <w:rFonts w:ascii="Georgia-Bold" w:hAnsi="Georgia-Bold" w:cs="Georgia-Bold"/>
          <w:bCs/>
          <w:sz w:val="20"/>
          <w:szCs w:val="20"/>
        </w:rPr>
        <w:t xml:space="preserve">l, </w:t>
      </w:r>
      <w:r w:rsidR="00B82B33" w:rsidRPr="00B82B33">
        <w:rPr>
          <w:rFonts w:ascii="Georgia-Bold" w:hAnsi="Georgia-Bold" w:cs="Georgia-Bold"/>
          <w:bCs/>
          <w:sz w:val="20"/>
          <w:szCs w:val="20"/>
        </w:rPr>
        <w:t>Spring</w:t>
      </w:r>
      <w:r w:rsidR="00A81DAB">
        <w:rPr>
          <w:rFonts w:ascii="Georgia-Bold" w:hAnsi="Georgia-Bold" w:cs="Georgia-Bold"/>
          <w:bCs/>
          <w:sz w:val="20"/>
          <w:szCs w:val="20"/>
        </w:rPr>
        <w:t xml:space="preserve"> (which includes </w:t>
      </w:r>
      <w:r w:rsidR="00072BB4">
        <w:rPr>
          <w:rFonts w:ascii="Georgia-Bold" w:hAnsi="Georgia-Bold" w:cs="Georgia-Bold"/>
          <w:bCs/>
          <w:sz w:val="20"/>
          <w:szCs w:val="20"/>
        </w:rPr>
        <w:t xml:space="preserve">the </w:t>
      </w:r>
      <w:r w:rsidR="00A81DAB">
        <w:rPr>
          <w:rFonts w:ascii="Georgia-Bold" w:hAnsi="Georgia-Bold" w:cs="Georgia-Bold"/>
          <w:bCs/>
          <w:sz w:val="20"/>
          <w:szCs w:val="20"/>
        </w:rPr>
        <w:t>Winter term)</w:t>
      </w:r>
      <w:r w:rsidR="00072BB4">
        <w:rPr>
          <w:rFonts w:ascii="Georgia-Bold" w:hAnsi="Georgia-Bold" w:cs="Georgia-Bold"/>
          <w:bCs/>
          <w:sz w:val="20"/>
          <w:szCs w:val="20"/>
        </w:rPr>
        <w:t>,</w:t>
      </w:r>
      <w:r w:rsidR="00B82B33" w:rsidRPr="00B82B33">
        <w:rPr>
          <w:rFonts w:ascii="Georgia-Bold" w:hAnsi="Georgia-Bold" w:cs="Georgia-Bold"/>
          <w:bCs/>
          <w:sz w:val="20"/>
          <w:szCs w:val="20"/>
        </w:rPr>
        <w:t xml:space="preserve"> </w:t>
      </w:r>
      <w:r w:rsidR="00002F34">
        <w:rPr>
          <w:rFonts w:ascii="Georgia-Bold" w:hAnsi="Georgia-Bold" w:cs="Georgia-Bold"/>
          <w:bCs/>
          <w:sz w:val="20"/>
          <w:szCs w:val="20"/>
        </w:rPr>
        <w:t xml:space="preserve">and </w:t>
      </w:r>
      <w:r w:rsidR="00B82B33">
        <w:rPr>
          <w:rFonts w:ascii="Georgia-Bold" w:hAnsi="Georgia-Bold" w:cs="Georgia-Bold"/>
          <w:bCs/>
          <w:sz w:val="20"/>
          <w:szCs w:val="20"/>
        </w:rPr>
        <w:t xml:space="preserve">at the end of Summer </w:t>
      </w:r>
      <w:r w:rsidR="006D7D99">
        <w:rPr>
          <w:rFonts w:ascii="Georgia-Bold" w:hAnsi="Georgia-Bold" w:cs="Georgia-Bold"/>
          <w:bCs/>
          <w:sz w:val="20"/>
          <w:szCs w:val="20"/>
        </w:rPr>
        <w:t>2</w:t>
      </w:r>
      <w:r w:rsidR="009D41B5">
        <w:rPr>
          <w:rFonts w:ascii="Georgia-Bold" w:hAnsi="Georgia-Bold" w:cs="Georgia-Bold"/>
          <w:bCs/>
          <w:sz w:val="20"/>
          <w:szCs w:val="20"/>
        </w:rPr>
        <w:t xml:space="preserve"> (</w:t>
      </w:r>
      <w:r w:rsidR="006D7D99">
        <w:rPr>
          <w:rFonts w:ascii="Georgia-Bold" w:hAnsi="Georgia-Bold" w:cs="Georgia-Bold"/>
          <w:bCs/>
          <w:sz w:val="20"/>
          <w:szCs w:val="20"/>
        </w:rPr>
        <w:t xml:space="preserve">which </w:t>
      </w:r>
      <w:r w:rsidR="009D41B5">
        <w:rPr>
          <w:rFonts w:ascii="Georgia-Bold" w:hAnsi="Georgia-Bold" w:cs="Georgia-Bold"/>
          <w:bCs/>
          <w:sz w:val="20"/>
          <w:szCs w:val="20"/>
        </w:rPr>
        <w:t>evaluat</w:t>
      </w:r>
      <w:r w:rsidR="006D7D99">
        <w:rPr>
          <w:rFonts w:ascii="Georgia-Bold" w:hAnsi="Georgia-Bold" w:cs="Georgia-Bold"/>
          <w:bCs/>
          <w:sz w:val="20"/>
          <w:szCs w:val="20"/>
        </w:rPr>
        <w:t>es</w:t>
      </w:r>
      <w:r w:rsidR="009D41B5">
        <w:rPr>
          <w:rFonts w:ascii="Georgia-Bold" w:hAnsi="Georgia-Bold" w:cs="Georgia-Bold"/>
          <w:bCs/>
          <w:sz w:val="20"/>
          <w:szCs w:val="20"/>
        </w:rPr>
        <w:t xml:space="preserve"> the entire summer </w:t>
      </w:r>
      <w:r w:rsidR="006D7D99">
        <w:rPr>
          <w:rFonts w:ascii="Georgia-Bold" w:hAnsi="Georgia-Bold" w:cs="Georgia-Bold"/>
          <w:bCs/>
          <w:sz w:val="20"/>
          <w:szCs w:val="20"/>
        </w:rPr>
        <w:t xml:space="preserve">award </w:t>
      </w:r>
      <w:r w:rsidR="009D41B5">
        <w:rPr>
          <w:rFonts w:ascii="Georgia-Bold" w:hAnsi="Georgia-Bold" w:cs="Georgia-Bold"/>
          <w:bCs/>
          <w:sz w:val="20"/>
          <w:szCs w:val="20"/>
        </w:rPr>
        <w:t>period)</w:t>
      </w:r>
      <w:r w:rsidR="006D7D99">
        <w:rPr>
          <w:rFonts w:ascii="Georgia-Bold" w:hAnsi="Georgia-Bold" w:cs="Georgia-Bold"/>
          <w:bCs/>
          <w:sz w:val="20"/>
          <w:szCs w:val="20"/>
        </w:rPr>
        <w:t>.  St</w:t>
      </w:r>
      <w:r>
        <w:rPr>
          <w:rFonts w:ascii="Georgia" w:hAnsi="Georgia" w:cs="Georgia"/>
          <w:sz w:val="20"/>
          <w:szCs w:val="20"/>
        </w:rPr>
        <w:t>udents will be categorized as being in “good standing”</w:t>
      </w:r>
      <w:r w:rsidR="00072BB4">
        <w:rPr>
          <w:rFonts w:ascii="Georgia" w:hAnsi="Georgia" w:cs="Georgia"/>
          <w:sz w:val="20"/>
          <w:szCs w:val="20"/>
        </w:rPr>
        <w:t>, warning,</w:t>
      </w:r>
      <w:r>
        <w:rPr>
          <w:rFonts w:ascii="Georgia" w:hAnsi="Georgia" w:cs="Georgia"/>
          <w:sz w:val="20"/>
          <w:szCs w:val="20"/>
        </w:rPr>
        <w:t xml:space="preserve"> or placed on “suspension” for financial aid purposes as defined below. </w:t>
      </w:r>
    </w:p>
    <w:p w14:paraId="3B5AC3D8" w14:textId="77777777" w:rsidR="00716637" w:rsidRDefault="00716637" w:rsidP="00716637">
      <w:pPr>
        <w:pStyle w:val="1Indent"/>
        <w:rPr>
          <w:rFonts w:ascii="Georgia" w:hAnsi="Georgia" w:cs="Georgia"/>
          <w:sz w:val="20"/>
          <w:szCs w:val="20"/>
        </w:rPr>
      </w:pPr>
      <w:r>
        <w:rPr>
          <w:rFonts w:ascii="Georgia" w:hAnsi="Georgia" w:cs="Georgia"/>
          <w:sz w:val="20"/>
          <w:szCs w:val="20"/>
        </w:rPr>
        <w:t xml:space="preserve">1. </w:t>
      </w:r>
      <w:r>
        <w:rPr>
          <w:rFonts w:ascii="Georgia" w:hAnsi="Georgia" w:cs="Georgia"/>
          <w:sz w:val="20"/>
          <w:szCs w:val="20"/>
        </w:rPr>
        <w:tab/>
        <w:t xml:space="preserve">Students who </w:t>
      </w:r>
      <w:r w:rsidR="005555F2">
        <w:rPr>
          <w:rFonts w:ascii="Georgia" w:hAnsi="Georgia" w:cs="Georgia"/>
          <w:sz w:val="20"/>
          <w:szCs w:val="20"/>
        </w:rPr>
        <w:t>fulfill</w:t>
      </w:r>
      <w:r>
        <w:rPr>
          <w:rFonts w:ascii="Georgia" w:hAnsi="Georgia" w:cs="Georgia"/>
          <w:sz w:val="20"/>
          <w:szCs w:val="20"/>
        </w:rPr>
        <w:t xml:space="preserve"> the requirements stipulated for maintaining satisfactory academic progress will be in “good standing” and eli</w:t>
      </w:r>
      <w:r w:rsidR="006D7D99">
        <w:rPr>
          <w:rFonts w:ascii="Georgia" w:hAnsi="Georgia" w:cs="Georgia"/>
          <w:sz w:val="20"/>
          <w:szCs w:val="20"/>
        </w:rPr>
        <w:t>gible to receive funding for their</w:t>
      </w:r>
      <w:r>
        <w:rPr>
          <w:rFonts w:ascii="Georgia" w:hAnsi="Georgia" w:cs="Georgia"/>
          <w:sz w:val="20"/>
          <w:szCs w:val="20"/>
        </w:rPr>
        <w:t xml:space="preserve"> </w:t>
      </w:r>
      <w:r w:rsidR="006D7D99">
        <w:rPr>
          <w:rFonts w:ascii="Georgia" w:hAnsi="Georgia" w:cs="Georgia"/>
          <w:sz w:val="20"/>
          <w:szCs w:val="20"/>
        </w:rPr>
        <w:t>subsequent</w:t>
      </w:r>
      <w:r>
        <w:rPr>
          <w:rFonts w:ascii="Georgia" w:hAnsi="Georgia" w:cs="Georgia"/>
          <w:sz w:val="20"/>
          <w:szCs w:val="20"/>
        </w:rPr>
        <w:t xml:space="preserve"> semester.</w:t>
      </w:r>
    </w:p>
    <w:p w14:paraId="24180306" w14:textId="77777777" w:rsidR="00716637" w:rsidRDefault="00716637" w:rsidP="00716637">
      <w:pPr>
        <w:pStyle w:val="1Indent"/>
        <w:rPr>
          <w:rFonts w:ascii="Georgia" w:hAnsi="Georgia" w:cs="Georgia"/>
          <w:sz w:val="20"/>
          <w:szCs w:val="20"/>
        </w:rPr>
      </w:pPr>
      <w:r>
        <w:rPr>
          <w:rFonts w:ascii="Georgia" w:hAnsi="Georgia" w:cs="Georgia"/>
          <w:sz w:val="20"/>
          <w:szCs w:val="20"/>
        </w:rPr>
        <w:t xml:space="preserve">2. </w:t>
      </w:r>
      <w:r>
        <w:rPr>
          <w:rFonts w:ascii="Georgia" w:hAnsi="Georgia" w:cs="Georgia"/>
          <w:sz w:val="20"/>
          <w:szCs w:val="20"/>
        </w:rPr>
        <w:tab/>
        <w:t xml:space="preserve">Students who fail to meet the requirements stipulated for maintaining satisfactory academic progress (SAP) will be placed according to the following </w:t>
      </w:r>
      <w:r w:rsidR="006D7D99">
        <w:rPr>
          <w:rFonts w:ascii="Georgia" w:hAnsi="Georgia" w:cs="Georgia"/>
          <w:sz w:val="20"/>
          <w:szCs w:val="20"/>
        </w:rPr>
        <w:t>warning/</w:t>
      </w:r>
      <w:r>
        <w:rPr>
          <w:rFonts w:ascii="Georgia" w:hAnsi="Georgia" w:cs="Georgia"/>
          <w:sz w:val="20"/>
          <w:szCs w:val="20"/>
        </w:rPr>
        <w:t>suspension schedule:</w:t>
      </w:r>
    </w:p>
    <w:p w14:paraId="4838B095" w14:textId="7A5EFD6D" w:rsidR="00716637" w:rsidRDefault="00716637" w:rsidP="00716637">
      <w:pPr>
        <w:pStyle w:val="AIndent"/>
        <w:rPr>
          <w:rFonts w:ascii="Georgia" w:hAnsi="Georgia" w:cs="Georgia"/>
          <w:sz w:val="20"/>
          <w:szCs w:val="20"/>
        </w:rPr>
      </w:pPr>
      <w:r>
        <w:rPr>
          <w:rFonts w:ascii="Georgia" w:hAnsi="Georgia" w:cs="Georgia"/>
          <w:sz w:val="20"/>
          <w:szCs w:val="20"/>
        </w:rPr>
        <w:t xml:space="preserve">a. </w:t>
      </w:r>
      <w:r>
        <w:rPr>
          <w:rFonts w:ascii="Georgia" w:hAnsi="Georgia" w:cs="Georgia"/>
          <w:sz w:val="20"/>
          <w:szCs w:val="20"/>
        </w:rPr>
        <w:tab/>
      </w:r>
      <w:r w:rsidR="005555F2">
        <w:rPr>
          <w:rFonts w:ascii="Georgia" w:hAnsi="Georgia" w:cs="Georgia"/>
          <w:sz w:val="20"/>
          <w:szCs w:val="20"/>
        </w:rPr>
        <w:t xml:space="preserve">A student’s </w:t>
      </w:r>
      <w:r w:rsidR="00072BB4">
        <w:rPr>
          <w:rFonts w:ascii="Georgia" w:hAnsi="Georgia" w:cs="Georgia"/>
          <w:sz w:val="20"/>
          <w:szCs w:val="20"/>
        </w:rPr>
        <w:t>first-time</w:t>
      </w:r>
      <w:r w:rsidR="005555F2">
        <w:rPr>
          <w:rFonts w:ascii="Georgia" w:hAnsi="Georgia" w:cs="Georgia"/>
          <w:sz w:val="20"/>
          <w:szCs w:val="20"/>
        </w:rPr>
        <w:t xml:space="preserve"> failure to meet the GPA and Pace </w:t>
      </w:r>
      <w:r>
        <w:rPr>
          <w:rFonts w:ascii="Georgia" w:hAnsi="Georgia" w:cs="Georgia"/>
          <w:sz w:val="20"/>
          <w:szCs w:val="20"/>
        </w:rPr>
        <w:t>criteria</w:t>
      </w:r>
      <w:r w:rsidR="005555F2">
        <w:rPr>
          <w:rFonts w:ascii="Georgia" w:hAnsi="Georgia" w:cs="Georgia"/>
          <w:sz w:val="20"/>
          <w:szCs w:val="20"/>
        </w:rPr>
        <w:t xml:space="preserve"> for SAP</w:t>
      </w:r>
      <w:r>
        <w:rPr>
          <w:rFonts w:ascii="Georgia" w:hAnsi="Georgia" w:cs="Georgia"/>
          <w:sz w:val="20"/>
          <w:szCs w:val="20"/>
        </w:rPr>
        <w:t xml:space="preserve"> will </w:t>
      </w:r>
      <w:r w:rsidR="005555F2">
        <w:rPr>
          <w:rFonts w:ascii="Georgia" w:hAnsi="Georgia" w:cs="Georgia"/>
          <w:sz w:val="20"/>
          <w:szCs w:val="20"/>
        </w:rPr>
        <w:t>receive</w:t>
      </w:r>
      <w:r>
        <w:rPr>
          <w:rFonts w:ascii="Georgia" w:hAnsi="Georgia" w:cs="Georgia"/>
          <w:sz w:val="20"/>
          <w:szCs w:val="20"/>
        </w:rPr>
        <w:t xml:space="preserve"> a </w:t>
      </w:r>
      <w:r w:rsidR="00920896">
        <w:rPr>
          <w:rFonts w:ascii="Georgia" w:hAnsi="Georgia" w:cs="Georgia"/>
          <w:sz w:val="20"/>
          <w:szCs w:val="20"/>
        </w:rPr>
        <w:t>1</w:t>
      </w:r>
      <w:r w:rsidR="00920896" w:rsidRPr="00920896">
        <w:rPr>
          <w:rFonts w:ascii="Georgia" w:hAnsi="Georgia" w:cs="Georgia"/>
          <w:sz w:val="20"/>
          <w:szCs w:val="20"/>
          <w:vertAlign w:val="superscript"/>
        </w:rPr>
        <w:t>st</w:t>
      </w:r>
      <w:r w:rsidR="00920896">
        <w:rPr>
          <w:rFonts w:ascii="Georgia" w:hAnsi="Georgia" w:cs="Georgia"/>
          <w:sz w:val="20"/>
          <w:szCs w:val="20"/>
        </w:rPr>
        <w:t xml:space="preserve"> SAP </w:t>
      </w:r>
      <w:r>
        <w:rPr>
          <w:rFonts w:ascii="Georgia" w:hAnsi="Georgia" w:cs="Georgia"/>
          <w:sz w:val="20"/>
          <w:szCs w:val="20"/>
        </w:rPr>
        <w:t>warning</w:t>
      </w:r>
      <w:r w:rsidR="005555F2">
        <w:rPr>
          <w:rFonts w:ascii="Georgia" w:hAnsi="Georgia" w:cs="Georgia"/>
          <w:sz w:val="20"/>
          <w:szCs w:val="20"/>
        </w:rPr>
        <w:t>.  F</w:t>
      </w:r>
      <w:r>
        <w:rPr>
          <w:rFonts w:ascii="Georgia" w:hAnsi="Georgia" w:cs="Georgia"/>
          <w:sz w:val="20"/>
          <w:szCs w:val="20"/>
        </w:rPr>
        <w:t xml:space="preserve">inancial aid will </w:t>
      </w:r>
      <w:r w:rsidR="00920896">
        <w:rPr>
          <w:rFonts w:ascii="Georgia" w:hAnsi="Georgia" w:cs="Georgia"/>
          <w:sz w:val="20"/>
          <w:szCs w:val="20"/>
        </w:rPr>
        <w:t>NOT</w:t>
      </w:r>
      <w:r>
        <w:rPr>
          <w:rFonts w:ascii="Georgia" w:hAnsi="Georgia" w:cs="Georgia"/>
          <w:sz w:val="20"/>
          <w:szCs w:val="20"/>
        </w:rPr>
        <w:t xml:space="preserve"> be suspended</w:t>
      </w:r>
      <w:r w:rsidR="00920896">
        <w:rPr>
          <w:rFonts w:ascii="Georgia" w:hAnsi="Georgia" w:cs="Georgia"/>
          <w:sz w:val="20"/>
          <w:szCs w:val="20"/>
        </w:rPr>
        <w:t xml:space="preserve"> so students will receive aid for their subsequent semester</w:t>
      </w:r>
      <w:r>
        <w:rPr>
          <w:rFonts w:ascii="Georgia" w:hAnsi="Georgia" w:cs="Georgia"/>
          <w:sz w:val="20"/>
          <w:szCs w:val="20"/>
        </w:rPr>
        <w:t xml:space="preserve">. </w:t>
      </w:r>
      <w:r w:rsidR="005555F2">
        <w:rPr>
          <w:rFonts w:ascii="Georgia" w:hAnsi="Georgia" w:cs="Georgia"/>
          <w:sz w:val="20"/>
          <w:szCs w:val="20"/>
        </w:rPr>
        <w:t xml:space="preserve"> </w:t>
      </w:r>
      <w:r w:rsidR="00920896">
        <w:rPr>
          <w:rFonts w:ascii="Georgia" w:hAnsi="Georgia" w:cs="Georgia"/>
          <w:sz w:val="20"/>
          <w:szCs w:val="20"/>
        </w:rPr>
        <w:t>Students who f</w:t>
      </w:r>
      <w:r w:rsidR="005555F2">
        <w:rPr>
          <w:rFonts w:ascii="Georgia" w:hAnsi="Georgia" w:cs="Georgia"/>
          <w:sz w:val="20"/>
          <w:szCs w:val="20"/>
        </w:rPr>
        <w:t xml:space="preserve">ail to meet the </w:t>
      </w:r>
      <w:r w:rsidR="00AC71F2">
        <w:rPr>
          <w:rFonts w:ascii="Georgia" w:hAnsi="Georgia" w:cs="Georgia"/>
          <w:sz w:val="20"/>
          <w:szCs w:val="20"/>
        </w:rPr>
        <w:t>M</w:t>
      </w:r>
      <w:r w:rsidR="005555F2">
        <w:rPr>
          <w:rFonts w:ascii="Georgia" w:hAnsi="Georgia" w:cs="Georgia"/>
          <w:sz w:val="20"/>
          <w:szCs w:val="20"/>
        </w:rPr>
        <w:t xml:space="preserve">aximum </w:t>
      </w:r>
      <w:r w:rsidR="00AC71F2">
        <w:rPr>
          <w:rFonts w:ascii="Georgia" w:hAnsi="Georgia" w:cs="Georgia"/>
          <w:sz w:val="20"/>
          <w:szCs w:val="20"/>
        </w:rPr>
        <w:t>T</w:t>
      </w:r>
      <w:r w:rsidR="005555F2">
        <w:rPr>
          <w:rFonts w:ascii="Georgia" w:hAnsi="Georgia" w:cs="Georgia"/>
          <w:sz w:val="20"/>
          <w:szCs w:val="20"/>
        </w:rPr>
        <w:t>ime</w:t>
      </w:r>
      <w:r w:rsidR="00AC71F2">
        <w:rPr>
          <w:rFonts w:ascii="Georgia" w:hAnsi="Georgia" w:cs="Georgia"/>
          <w:sz w:val="20"/>
          <w:szCs w:val="20"/>
        </w:rPr>
        <w:t>f</w:t>
      </w:r>
      <w:r w:rsidR="005555F2">
        <w:rPr>
          <w:rFonts w:ascii="Georgia" w:hAnsi="Georgia" w:cs="Georgia"/>
          <w:sz w:val="20"/>
          <w:szCs w:val="20"/>
        </w:rPr>
        <w:t xml:space="preserve">rame criteria </w:t>
      </w:r>
      <w:r w:rsidR="00920896">
        <w:rPr>
          <w:rFonts w:ascii="Georgia" w:hAnsi="Georgia" w:cs="Georgia"/>
          <w:sz w:val="20"/>
          <w:szCs w:val="20"/>
        </w:rPr>
        <w:t xml:space="preserve">will be placed on </w:t>
      </w:r>
      <w:r w:rsidR="005555F2">
        <w:rPr>
          <w:rFonts w:ascii="Georgia" w:hAnsi="Georgia" w:cs="Georgia"/>
          <w:sz w:val="20"/>
          <w:szCs w:val="20"/>
        </w:rPr>
        <w:t>suspen</w:t>
      </w:r>
      <w:r w:rsidR="00920896">
        <w:rPr>
          <w:rFonts w:ascii="Georgia" w:hAnsi="Georgia" w:cs="Georgia"/>
          <w:sz w:val="20"/>
          <w:szCs w:val="20"/>
        </w:rPr>
        <w:t>sion</w:t>
      </w:r>
      <w:r w:rsidR="005555F2">
        <w:rPr>
          <w:rFonts w:ascii="Georgia" w:hAnsi="Georgia" w:cs="Georgia"/>
          <w:sz w:val="20"/>
          <w:szCs w:val="20"/>
        </w:rPr>
        <w:t xml:space="preserve"> and will NOT receive a warning </w:t>
      </w:r>
      <w:proofErr w:type="gramStart"/>
      <w:r w:rsidR="00072BB4">
        <w:rPr>
          <w:rFonts w:ascii="Georgia" w:hAnsi="Georgia" w:cs="Georgia"/>
          <w:sz w:val="20"/>
          <w:szCs w:val="20"/>
        </w:rPr>
        <w:t>regardless</w:t>
      </w:r>
      <w:proofErr w:type="gramEnd"/>
      <w:r w:rsidR="00072BB4">
        <w:rPr>
          <w:rFonts w:ascii="Georgia" w:hAnsi="Georgia" w:cs="Georgia"/>
          <w:sz w:val="20"/>
          <w:szCs w:val="20"/>
        </w:rPr>
        <w:t xml:space="preserve"> </w:t>
      </w:r>
      <w:r w:rsidR="005555F2">
        <w:rPr>
          <w:rFonts w:ascii="Georgia" w:hAnsi="Georgia" w:cs="Georgia"/>
          <w:sz w:val="20"/>
          <w:szCs w:val="20"/>
        </w:rPr>
        <w:t xml:space="preserve">if it is the student’s first failure to meet the </w:t>
      </w:r>
      <w:r w:rsidR="00AC71F2">
        <w:rPr>
          <w:rFonts w:ascii="Georgia" w:hAnsi="Georgia" w:cs="Georgia"/>
          <w:sz w:val="20"/>
          <w:szCs w:val="20"/>
        </w:rPr>
        <w:t>Maximum Timeframe</w:t>
      </w:r>
      <w:r w:rsidR="005555F2">
        <w:rPr>
          <w:rFonts w:ascii="Georgia" w:hAnsi="Georgia" w:cs="Georgia"/>
          <w:sz w:val="20"/>
          <w:szCs w:val="20"/>
        </w:rPr>
        <w:t xml:space="preserve"> SAP criteria.</w:t>
      </w:r>
    </w:p>
    <w:p w14:paraId="41DB0ED5" w14:textId="77777777" w:rsidR="00716637" w:rsidRDefault="00716637" w:rsidP="00716637">
      <w:pPr>
        <w:pStyle w:val="AIndent"/>
        <w:rPr>
          <w:rFonts w:ascii="Georgia" w:hAnsi="Georgia" w:cs="Georgia"/>
          <w:sz w:val="20"/>
          <w:szCs w:val="20"/>
        </w:rPr>
      </w:pPr>
      <w:r>
        <w:rPr>
          <w:rFonts w:ascii="Georgia" w:hAnsi="Georgia" w:cs="Georgia"/>
          <w:sz w:val="20"/>
          <w:szCs w:val="20"/>
        </w:rPr>
        <w:t xml:space="preserve">b. </w:t>
      </w:r>
      <w:r>
        <w:rPr>
          <w:rFonts w:ascii="Georgia" w:hAnsi="Georgia" w:cs="Georgia"/>
          <w:sz w:val="20"/>
          <w:szCs w:val="20"/>
        </w:rPr>
        <w:tab/>
      </w:r>
      <w:r w:rsidR="005555F2">
        <w:rPr>
          <w:rFonts w:ascii="Georgia" w:hAnsi="Georgia" w:cs="Georgia"/>
          <w:sz w:val="20"/>
          <w:szCs w:val="20"/>
        </w:rPr>
        <w:t>A student’s second or any subsequent failure</w:t>
      </w:r>
      <w:r>
        <w:rPr>
          <w:rFonts w:ascii="Georgia" w:hAnsi="Georgia" w:cs="Georgia"/>
          <w:sz w:val="20"/>
          <w:szCs w:val="20"/>
        </w:rPr>
        <w:t xml:space="preserve"> to meet SAP criteria will be suspended indefinitely </w:t>
      </w:r>
      <w:r w:rsidRPr="00B82B33">
        <w:rPr>
          <w:rFonts w:ascii="Georgia" w:hAnsi="Georgia" w:cs="Georgia"/>
          <w:sz w:val="20"/>
          <w:szCs w:val="20"/>
        </w:rPr>
        <w:t xml:space="preserve">or until </w:t>
      </w:r>
      <w:r w:rsidR="00B82B33" w:rsidRPr="00B82B33">
        <w:rPr>
          <w:rFonts w:ascii="Georgia" w:hAnsi="Georgia" w:cs="Georgia"/>
          <w:sz w:val="20"/>
          <w:szCs w:val="20"/>
        </w:rPr>
        <w:t xml:space="preserve">their SAP deficit has been brought up to the required SAP requirements. </w:t>
      </w:r>
      <w:r w:rsidR="00B82B33">
        <w:rPr>
          <w:rFonts w:ascii="Georgia" w:hAnsi="Georgia" w:cs="Georgia"/>
          <w:sz w:val="20"/>
          <w:szCs w:val="20"/>
        </w:rPr>
        <w:t xml:space="preserve">Students on suspension for </w:t>
      </w:r>
      <w:r w:rsidR="00AC71F2">
        <w:rPr>
          <w:rFonts w:ascii="Georgia" w:hAnsi="Georgia" w:cs="Georgia"/>
          <w:sz w:val="20"/>
          <w:szCs w:val="20"/>
        </w:rPr>
        <w:t>Maximum Timeframe</w:t>
      </w:r>
      <w:r w:rsidR="00B82B33">
        <w:rPr>
          <w:rFonts w:ascii="Georgia" w:hAnsi="Georgia" w:cs="Georgia"/>
          <w:sz w:val="20"/>
          <w:szCs w:val="20"/>
        </w:rPr>
        <w:t xml:space="preserve"> will not be eligible to make up SAP deficits since they have already depleted their allotted attempted hours. </w:t>
      </w:r>
      <w:r>
        <w:rPr>
          <w:rFonts w:ascii="Georgia" w:hAnsi="Georgia" w:cs="Georgia"/>
          <w:sz w:val="20"/>
          <w:szCs w:val="20"/>
        </w:rPr>
        <w:t xml:space="preserve">Suspended students will be </w:t>
      </w:r>
      <w:r>
        <w:rPr>
          <w:rFonts w:ascii="Georgia" w:hAnsi="Georgia" w:cs="Georgia"/>
          <w:sz w:val="20"/>
          <w:szCs w:val="20"/>
        </w:rPr>
        <w:lastRenderedPageBreak/>
        <w:t xml:space="preserve">denied ALL financial aid funding and will be notified of </w:t>
      </w:r>
      <w:r w:rsidR="005555F2">
        <w:rPr>
          <w:rFonts w:ascii="Georgia" w:hAnsi="Georgia" w:cs="Georgia"/>
          <w:sz w:val="20"/>
          <w:szCs w:val="20"/>
        </w:rPr>
        <w:t xml:space="preserve">their </w:t>
      </w:r>
      <w:r>
        <w:rPr>
          <w:rFonts w:ascii="Georgia" w:hAnsi="Georgia" w:cs="Georgia"/>
          <w:sz w:val="20"/>
          <w:szCs w:val="20"/>
        </w:rPr>
        <w:t>suspension by</w:t>
      </w:r>
      <w:r w:rsidR="005555F2">
        <w:rPr>
          <w:rFonts w:ascii="Georgia" w:hAnsi="Georgia" w:cs="Georgia"/>
          <w:sz w:val="20"/>
          <w:szCs w:val="20"/>
        </w:rPr>
        <w:t xml:space="preserve"> e-</w:t>
      </w:r>
      <w:r>
        <w:rPr>
          <w:rFonts w:ascii="Georgia" w:hAnsi="Georgia" w:cs="Georgia"/>
          <w:sz w:val="20"/>
          <w:szCs w:val="20"/>
        </w:rPr>
        <w:t>mail</w:t>
      </w:r>
      <w:r w:rsidR="00920896">
        <w:rPr>
          <w:rFonts w:ascii="Georgia" w:hAnsi="Georgia" w:cs="Georgia"/>
          <w:sz w:val="20"/>
          <w:szCs w:val="20"/>
        </w:rPr>
        <w:t>.</w:t>
      </w:r>
    </w:p>
    <w:p w14:paraId="0BD4DEE5" w14:textId="4414BB28" w:rsidR="00716637" w:rsidRPr="00B82B33" w:rsidRDefault="00997491" w:rsidP="00716637">
      <w:pPr>
        <w:pStyle w:val="AIndent0"/>
        <w:rPr>
          <w:rFonts w:ascii="Georgia" w:hAnsi="Georgia" w:cs="Georgia"/>
          <w:sz w:val="20"/>
          <w:szCs w:val="20"/>
        </w:rPr>
      </w:pPr>
      <w:r>
        <w:rPr>
          <w:rFonts w:ascii="Georgia" w:hAnsi="Georgia" w:cs="Georgia"/>
          <w:sz w:val="20"/>
          <w:szCs w:val="20"/>
        </w:rPr>
        <w:t xml:space="preserve">• </w:t>
      </w:r>
      <w:r w:rsidR="00716637" w:rsidRPr="00B82B33">
        <w:rPr>
          <w:rFonts w:ascii="Georgia" w:hAnsi="Georgia" w:cs="Georgia"/>
          <w:sz w:val="20"/>
          <w:szCs w:val="20"/>
        </w:rPr>
        <w:t xml:space="preserve">Suspended students must make up </w:t>
      </w:r>
      <w:r w:rsidR="00920896">
        <w:rPr>
          <w:rFonts w:ascii="Georgia" w:hAnsi="Georgia" w:cs="Georgia"/>
          <w:sz w:val="20"/>
          <w:szCs w:val="20"/>
        </w:rPr>
        <w:t>GPA</w:t>
      </w:r>
      <w:r w:rsidR="00716637" w:rsidRPr="00B82B33">
        <w:rPr>
          <w:rFonts w:ascii="Georgia" w:hAnsi="Georgia" w:cs="Georgia"/>
          <w:sz w:val="20"/>
          <w:szCs w:val="20"/>
        </w:rPr>
        <w:t xml:space="preserve"> deficits at TJC</w:t>
      </w:r>
      <w:r w:rsidR="00920896">
        <w:rPr>
          <w:rFonts w:ascii="Georgia" w:hAnsi="Georgia" w:cs="Georgia"/>
          <w:sz w:val="20"/>
          <w:szCs w:val="20"/>
        </w:rPr>
        <w:t>,</w:t>
      </w:r>
      <w:r w:rsidR="00716637" w:rsidRPr="00B82B33">
        <w:rPr>
          <w:rFonts w:ascii="Georgia" w:hAnsi="Georgia" w:cs="Georgia"/>
          <w:sz w:val="20"/>
          <w:szCs w:val="20"/>
        </w:rPr>
        <w:t xml:space="preserve"> </w:t>
      </w:r>
      <w:r w:rsidR="00B82B33" w:rsidRPr="00B82B33">
        <w:rPr>
          <w:rFonts w:ascii="Georgia" w:hAnsi="Georgia" w:cs="Georgia"/>
          <w:sz w:val="20"/>
          <w:szCs w:val="20"/>
        </w:rPr>
        <w:t>through payment by means other than financial aid</w:t>
      </w:r>
      <w:r w:rsidR="00920896">
        <w:rPr>
          <w:rFonts w:ascii="Georgia" w:hAnsi="Georgia" w:cs="Georgia"/>
          <w:sz w:val="20"/>
          <w:szCs w:val="20"/>
        </w:rPr>
        <w:t xml:space="preserve">, since transfer credit hours do NOT affect the TJC </w:t>
      </w:r>
      <w:r w:rsidR="00072BB4">
        <w:rPr>
          <w:rFonts w:ascii="Georgia" w:hAnsi="Georgia" w:cs="Georgia"/>
          <w:sz w:val="20"/>
          <w:szCs w:val="20"/>
        </w:rPr>
        <w:t>FA</w:t>
      </w:r>
      <w:r w:rsidR="00920896">
        <w:rPr>
          <w:rFonts w:ascii="Georgia" w:hAnsi="Georgia" w:cs="Georgia"/>
          <w:sz w:val="20"/>
          <w:szCs w:val="20"/>
        </w:rPr>
        <w:t>GPA</w:t>
      </w:r>
      <w:r w:rsidR="00716637" w:rsidRPr="00B82B33">
        <w:rPr>
          <w:rFonts w:ascii="Georgia" w:hAnsi="Georgia" w:cs="Georgia"/>
          <w:sz w:val="20"/>
          <w:szCs w:val="20"/>
        </w:rPr>
        <w:t>.</w:t>
      </w:r>
    </w:p>
    <w:p w14:paraId="00779EAF" w14:textId="0365042E" w:rsidR="00716637" w:rsidRDefault="00997491" w:rsidP="00716637">
      <w:pPr>
        <w:pStyle w:val="AIndent0"/>
        <w:rPr>
          <w:rFonts w:ascii="Georgia" w:hAnsi="Georgia" w:cs="Georgia"/>
          <w:sz w:val="20"/>
          <w:szCs w:val="20"/>
        </w:rPr>
      </w:pPr>
      <w:r>
        <w:rPr>
          <w:rFonts w:ascii="Georgia" w:hAnsi="Georgia" w:cs="Georgia"/>
          <w:sz w:val="20"/>
          <w:szCs w:val="20"/>
        </w:rPr>
        <w:t xml:space="preserve">• </w:t>
      </w:r>
      <w:r w:rsidR="00716637" w:rsidRPr="00B82B33">
        <w:rPr>
          <w:rFonts w:ascii="Georgia" w:hAnsi="Georgia" w:cs="Georgia"/>
          <w:sz w:val="20"/>
          <w:szCs w:val="20"/>
        </w:rPr>
        <w:t>TJC terms may be used to make up deficits but grant</w:t>
      </w:r>
      <w:r w:rsidR="00D46CB1">
        <w:rPr>
          <w:rFonts w:ascii="Georgia" w:hAnsi="Georgia" w:cs="Georgia"/>
          <w:sz w:val="20"/>
          <w:szCs w:val="20"/>
        </w:rPr>
        <w:t xml:space="preserve"> and loan</w:t>
      </w:r>
      <w:r w:rsidR="00716637" w:rsidRPr="00B82B33">
        <w:rPr>
          <w:rFonts w:ascii="Georgia" w:hAnsi="Georgia" w:cs="Georgia"/>
          <w:sz w:val="20"/>
          <w:szCs w:val="20"/>
        </w:rPr>
        <w:t xml:space="preserve"> funding cannot be received.</w:t>
      </w:r>
      <w:r w:rsidR="00716637">
        <w:rPr>
          <w:rFonts w:ascii="Georgia" w:hAnsi="Georgia" w:cs="Georgia"/>
          <w:sz w:val="20"/>
          <w:szCs w:val="20"/>
        </w:rPr>
        <w:t xml:space="preserve"> </w:t>
      </w:r>
    </w:p>
    <w:p w14:paraId="080F487D" w14:textId="77777777" w:rsidR="00920896" w:rsidRDefault="00716637" w:rsidP="00920896">
      <w:pPr>
        <w:pStyle w:val="BodyText1"/>
        <w:spacing w:after="0"/>
        <w:rPr>
          <w:rFonts w:ascii="Georgia" w:hAnsi="Georgia" w:cs="Georgia"/>
          <w:sz w:val="20"/>
          <w:szCs w:val="20"/>
        </w:rPr>
      </w:pPr>
      <w:r>
        <w:rPr>
          <w:rFonts w:ascii="Georgia" w:hAnsi="Georgia" w:cs="Georgia"/>
          <w:sz w:val="20"/>
          <w:szCs w:val="20"/>
        </w:rPr>
        <w:t>Students whose actions appear to abuse the intended purpose of federal, state</w:t>
      </w:r>
      <w:r w:rsidR="00920896">
        <w:rPr>
          <w:rFonts w:ascii="Georgia" w:hAnsi="Georgia" w:cs="Georgia"/>
          <w:sz w:val="20"/>
          <w:szCs w:val="20"/>
        </w:rPr>
        <w:t>,</w:t>
      </w:r>
      <w:r>
        <w:rPr>
          <w:rFonts w:ascii="Georgia" w:hAnsi="Georgia" w:cs="Georgia"/>
          <w:sz w:val="20"/>
          <w:szCs w:val="20"/>
        </w:rPr>
        <w:t xml:space="preserve"> and local financial aid may be suspended and/or re</w:t>
      </w:r>
      <w:r w:rsidR="00920896">
        <w:rPr>
          <w:rFonts w:ascii="Georgia" w:hAnsi="Georgia" w:cs="Georgia"/>
          <w:sz w:val="20"/>
          <w:szCs w:val="20"/>
        </w:rPr>
        <w:t>ported to Campus Police or the TJC student disciplinary program</w:t>
      </w:r>
      <w:r>
        <w:rPr>
          <w:rFonts w:ascii="Georgia" w:hAnsi="Georgia" w:cs="Georgia"/>
          <w:sz w:val="20"/>
          <w:szCs w:val="20"/>
        </w:rPr>
        <w:t>.</w:t>
      </w:r>
    </w:p>
    <w:p w14:paraId="4D5C9DA1" w14:textId="77777777" w:rsidR="00920896" w:rsidRDefault="00920896" w:rsidP="00920896">
      <w:pPr>
        <w:pStyle w:val="BodyText1"/>
        <w:spacing w:after="0"/>
        <w:rPr>
          <w:rFonts w:ascii="Georgia" w:hAnsi="Georgia" w:cs="Georgia"/>
          <w:sz w:val="20"/>
          <w:szCs w:val="20"/>
        </w:rPr>
      </w:pPr>
    </w:p>
    <w:p w14:paraId="751813FF" w14:textId="77777777" w:rsidR="00716637" w:rsidRDefault="00002F34" w:rsidP="00920896">
      <w:pPr>
        <w:pStyle w:val="BodyText1"/>
        <w:spacing w:after="0"/>
        <w:rPr>
          <w:rFonts w:ascii="Georgia-Bold" w:hAnsi="Georgia-Bold" w:cs="Georgia-Bold"/>
          <w:b/>
          <w:bCs/>
          <w:sz w:val="20"/>
          <w:szCs w:val="20"/>
        </w:rPr>
      </w:pPr>
      <w:r>
        <w:rPr>
          <w:rFonts w:ascii="Georgia-Bold" w:hAnsi="Georgia-Bold" w:cs="Georgia-Bold"/>
          <w:b/>
          <w:bCs/>
          <w:sz w:val="20"/>
          <w:szCs w:val="20"/>
        </w:rPr>
        <w:t xml:space="preserve">Suspension </w:t>
      </w:r>
      <w:r w:rsidR="00716637">
        <w:rPr>
          <w:rFonts w:ascii="Georgia-Bold" w:hAnsi="Georgia-Bold" w:cs="Georgia-Bold"/>
          <w:b/>
          <w:bCs/>
          <w:sz w:val="20"/>
          <w:szCs w:val="20"/>
        </w:rPr>
        <w:t>Appeals Procedures</w:t>
      </w:r>
    </w:p>
    <w:p w14:paraId="37C41260" w14:textId="0F4814E9" w:rsidR="009E0F9C" w:rsidRDefault="00716637" w:rsidP="009E0F9C">
      <w:pPr>
        <w:pStyle w:val="1Indent"/>
        <w:ind w:left="0" w:firstLine="216"/>
        <w:rPr>
          <w:rFonts w:ascii="Georgia" w:hAnsi="Georgia" w:cs="Georgia"/>
          <w:sz w:val="20"/>
          <w:szCs w:val="20"/>
        </w:rPr>
      </w:pPr>
      <w:r w:rsidRPr="00041BED">
        <w:rPr>
          <w:rFonts w:ascii="Georgia" w:hAnsi="Georgia" w:cs="Georgia"/>
          <w:sz w:val="20"/>
          <w:szCs w:val="20"/>
        </w:rPr>
        <w:t>Students on financial aid suspension may request an appeal of their status if mitigating circumstances exist</w:t>
      </w:r>
      <w:r w:rsidR="009E0F9C" w:rsidRPr="00041BED">
        <w:rPr>
          <w:rFonts w:ascii="Georgia" w:hAnsi="Georgia" w:cs="Georgia"/>
          <w:sz w:val="20"/>
          <w:szCs w:val="20"/>
        </w:rPr>
        <w:t xml:space="preserve">.  Mitigating circumstances are defined as injury or illness to the student or immediate family member, death of a family member, </w:t>
      </w:r>
      <w:r w:rsidR="00890B4E" w:rsidRPr="00041BED">
        <w:rPr>
          <w:rFonts w:ascii="Georgia" w:hAnsi="Georgia" w:cs="Georgia"/>
          <w:sz w:val="20"/>
          <w:szCs w:val="20"/>
        </w:rPr>
        <w:t xml:space="preserve">or other special circumstances.  Mitigating circumstances </w:t>
      </w:r>
      <w:r w:rsidR="00072BB4">
        <w:rPr>
          <w:rFonts w:ascii="Georgia" w:hAnsi="Georgia" w:cs="Georgia"/>
          <w:sz w:val="20"/>
          <w:szCs w:val="20"/>
        </w:rPr>
        <w:t>does</w:t>
      </w:r>
      <w:r w:rsidR="00890B4E" w:rsidRPr="00041BED">
        <w:rPr>
          <w:rFonts w:ascii="Georgia" w:hAnsi="Georgia" w:cs="Georgia"/>
          <w:sz w:val="20"/>
          <w:szCs w:val="20"/>
        </w:rPr>
        <w:t xml:space="preserve"> not guarantee </w:t>
      </w:r>
      <w:r w:rsidR="00072BB4">
        <w:rPr>
          <w:rFonts w:ascii="Georgia" w:hAnsi="Georgia" w:cs="Georgia"/>
          <w:sz w:val="20"/>
          <w:szCs w:val="20"/>
        </w:rPr>
        <w:t>the</w:t>
      </w:r>
      <w:r w:rsidR="00890B4E" w:rsidRPr="00041BED">
        <w:rPr>
          <w:rFonts w:ascii="Georgia" w:hAnsi="Georgia" w:cs="Georgia"/>
          <w:sz w:val="20"/>
          <w:szCs w:val="20"/>
        </w:rPr>
        <w:t xml:space="preserve"> approval of an appeal.</w:t>
      </w:r>
      <w:r w:rsidRPr="00041BED">
        <w:rPr>
          <w:rFonts w:ascii="Georgia" w:hAnsi="Georgia" w:cs="Georgia"/>
          <w:caps/>
          <w:sz w:val="20"/>
          <w:szCs w:val="20"/>
        </w:rPr>
        <w:t xml:space="preserve"> </w:t>
      </w:r>
      <w:r w:rsidR="00997491">
        <w:rPr>
          <w:rFonts w:ascii="Georgia" w:hAnsi="Georgia" w:cs="Georgia"/>
          <w:caps/>
          <w:sz w:val="20"/>
          <w:szCs w:val="20"/>
        </w:rPr>
        <w:t>(</w:t>
      </w:r>
      <w:r w:rsidR="00BA16EE" w:rsidRPr="00041BED">
        <w:rPr>
          <w:rFonts w:ascii="Georgia" w:hAnsi="Georgia" w:cs="Georgia"/>
          <w:sz w:val="20"/>
          <w:szCs w:val="20"/>
        </w:rPr>
        <w:t xml:space="preserve">Loss of </w:t>
      </w:r>
      <w:r w:rsidRPr="00041BED">
        <w:rPr>
          <w:rFonts w:ascii="Georgia" w:hAnsi="Georgia" w:cs="Georgia"/>
          <w:caps/>
          <w:sz w:val="20"/>
          <w:szCs w:val="20"/>
        </w:rPr>
        <w:t xml:space="preserve">TEOG </w:t>
      </w:r>
      <w:r w:rsidRPr="00041BED">
        <w:rPr>
          <w:rFonts w:ascii="Georgia" w:hAnsi="Georgia" w:cs="Georgia"/>
          <w:sz w:val="20"/>
          <w:szCs w:val="20"/>
        </w:rPr>
        <w:t xml:space="preserve">renewal awards </w:t>
      </w:r>
      <w:r w:rsidRPr="00A401D4">
        <w:rPr>
          <w:rFonts w:ascii="Georgia" w:hAnsi="Georgia" w:cs="Georgia"/>
          <w:b/>
          <w:sz w:val="20"/>
          <w:szCs w:val="20"/>
        </w:rPr>
        <w:t xml:space="preserve">cannot </w:t>
      </w:r>
      <w:r w:rsidRPr="00041BED">
        <w:rPr>
          <w:rFonts w:ascii="Georgia" w:hAnsi="Georgia" w:cs="Georgia"/>
          <w:sz w:val="20"/>
          <w:szCs w:val="20"/>
        </w:rPr>
        <w:t>be appealed.</w:t>
      </w:r>
      <w:r w:rsidR="00997491">
        <w:rPr>
          <w:rFonts w:ascii="Georgia" w:hAnsi="Georgia" w:cs="Georgia"/>
          <w:sz w:val="20"/>
          <w:szCs w:val="20"/>
        </w:rPr>
        <w:t>)</w:t>
      </w:r>
      <w:r w:rsidR="00A401D4">
        <w:rPr>
          <w:rFonts w:ascii="Georgia" w:hAnsi="Georgia" w:cs="Georgia"/>
          <w:sz w:val="20"/>
          <w:szCs w:val="20"/>
        </w:rPr>
        <w:t xml:space="preserve"> Instructions on appealing are included in the email notice of suspension.   Suspended students can submit the </w:t>
      </w:r>
      <w:r w:rsidR="00D46CB1">
        <w:rPr>
          <w:rFonts w:ascii="Georgia" w:hAnsi="Georgia" w:cs="Georgia"/>
          <w:sz w:val="20"/>
          <w:szCs w:val="20"/>
        </w:rPr>
        <w:t xml:space="preserve">Financial Aid Appeal </w:t>
      </w:r>
      <w:r w:rsidR="00A401D4">
        <w:rPr>
          <w:rFonts w:ascii="Georgia" w:hAnsi="Georgia" w:cs="Georgia"/>
          <w:sz w:val="20"/>
          <w:szCs w:val="20"/>
        </w:rPr>
        <w:t xml:space="preserve">eForm.  </w:t>
      </w:r>
      <w:r w:rsidRPr="00041BED">
        <w:rPr>
          <w:rFonts w:ascii="Georgia" w:hAnsi="Georgia" w:cs="Georgia"/>
          <w:sz w:val="20"/>
          <w:szCs w:val="20"/>
        </w:rPr>
        <w:t xml:space="preserve"> </w:t>
      </w:r>
      <w:r w:rsidR="00890B4E" w:rsidRPr="00041BED">
        <w:rPr>
          <w:rFonts w:ascii="Georgia" w:hAnsi="Georgia" w:cs="Georgia"/>
          <w:sz w:val="20"/>
          <w:szCs w:val="20"/>
        </w:rPr>
        <w:t xml:space="preserve">Students </w:t>
      </w:r>
      <w:r w:rsidR="00D46CB1">
        <w:rPr>
          <w:rFonts w:ascii="Georgia" w:hAnsi="Georgia" w:cs="Georgia"/>
          <w:sz w:val="20"/>
          <w:szCs w:val="20"/>
        </w:rPr>
        <w:t>should</w:t>
      </w:r>
      <w:r w:rsidR="00890B4E" w:rsidRPr="00041BED">
        <w:rPr>
          <w:rFonts w:ascii="Georgia" w:hAnsi="Georgia" w:cs="Georgia"/>
          <w:sz w:val="20"/>
          <w:szCs w:val="20"/>
        </w:rPr>
        <w:t xml:space="preserve"> submit supporting documentation regarding the</w:t>
      </w:r>
      <w:r w:rsidR="009D41B5" w:rsidRPr="00041BED">
        <w:rPr>
          <w:rFonts w:ascii="Georgia" w:hAnsi="Georgia" w:cs="Georgia"/>
          <w:sz w:val="20"/>
          <w:szCs w:val="20"/>
        </w:rPr>
        <w:t>ir</w:t>
      </w:r>
      <w:r w:rsidR="00890B4E" w:rsidRPr="00041BED">
        <w:rPr>
          <w:rFonts w:ascii="Georgia" w:hAnsi="Georgia" w:cs="Georgia"/>
          <w:sz w:val="20"/>
          <w:szCs w:val="20"/>
        </w:rPr>
        <w:t xml:space="preserve"> circumstances such as death certificate, medical excuse, etc. </w:t>
      </w:r>
      <w:r w:rsidR="009D41B5" w:rsidRPr="00041BED">
        <w:rPr>
          <w:rFonts w:ascii="Georgia" w:hAnsi="Georgia" w:cs="Georgia"/>
          <w:sz w:val="20"/>
          <w:szCs w:val="20"/>
        </w:rPr>
        <w:t>S</w:t>
      </w:r>
      <w:r w:rsidRPr="00041BED">
        <w:rPr>
          <w:rFonts w:ascii="Georgia" w:hAnsi="Georgia" w:cs="Georgia"/>
          <w:sz w:val="20"/>
          <w:szCs w:val="20"/>
        </w:rPr>
        <w:t>tudent</w:t>
      </w:r>
      <w:r w:rsidR="00BA6C3B">
        <w:rPr>
          <w:rFonts w:ascii="Georgia" w:hAnsi="Georgia" w:cs="Georgia"/>
          <w:sz w:val="20"/>
          <w:szCs w:val="20"/>
        </w:rPr>
        <w:t>s</w:t>
      </w:r>
      <w:r w:rsidRPr="00041BED">
        <w:rPr>
          <w:rFonts w:ascii="Georgia" w:hAnsi="Georgia" w:cs="Georgia"/>
          <w:sz w:val="20"/>
          <w:szCs w:val="20"/>
        </w:rPr>
        <w:t xml:space="preserve"> will be notified of the committee’s decision </w:t>
      </w:r>
      <w:r w:rsidR="009E0F9C" w:rsidRPr="00041BED">
        <w:rPr>
          <w:rFonts w:ascii="Georgia" w:hAnsi="Georgia" w:cs="Georgia"/>
          <w:sz w:val="20"/>
          <w:szCs w:val="20"/>
        </w:rPr>
        <w:t>through student e-mail</w:t>
      </w:r>
      <w:r w:rsidRPr="00041BED">
        <w:rPr>
          <w:rFonts w:ascii="Georgia" w:hAnsi="Georgia" w:cs="Georgia"/>
          <w:sz w:val="20"/>
          <w:szCs w:val="20"/>
        </w:rPr>
        <w:t xml:space="preserve"> and</w:t>
      </w:r>
      <w:r w:rsidR="009E0F9C" w:rsidRPr="00041BED">
        <w:rPr>
          <w:rFonts w:ascii="Georgia" w:hAnsi="Georgia" w:cs="Georgia"/>
          <w:sz w:val="20"/>
          <w:szCs w:val="20"/>
        </w:rPr>
        <w:t>/or</w:t>
      </w:r>
      <w:r w:rsidRPr="00041BED">
        <w:rPr>
          <w:rFonts w:ascii="Georgia" w:hAnsi="Georgia" w:cs="Georgia"/>
          <w:sz w:val="20"/>
          <w:szCs w:val="20"/>
        </w:rPr>
        <w:t xml:space="preserve"> Apache Access. </w:t>
      </w:r>
      <w:r w:rsidR="009E0F9C" w:rsidRPr="00041BED">
        <w:rPr>
          <w:rFonts w:ascii="Georgia" w:hAnsi="Georgia" w:cs="Georgia"/>
          <w:sz w:val="20"/>
          <w:szCs w:val="20"/>
        </w:rPr>
        <w:t>Federal regulations are not subject to appeal.</w:t>
      </w:r>
    </w:p>
    <w:p w14:paraId="7801C6B6" w14:textId="0B2631A8" w:rsidR="004A0233" w:rsidRPr="00041BED" w:rsidRDefault="004A0233" w:rsidP="004A0233">
      <w:pPr>
        <w:pStyle w:val="1Indent"/>
        <w:ind w:left="0" w:firstLine="216"/>
        <w:rPr>
          <w:rFonts w:ascii="Georgia" w:hAnsi="Georgia" w:cs="Georgia"/>
          <w:sz w:val="20"/>
          <w:szCs w:val="20"/>
        </w:rPr>
      </w:pPr>
      <w:r w:rsidRPr="00041BED">
        <w:rPr>
          <w:rFonts w:ascii="Georgia" w:hAnsi="Georgia" w:cs="Georgia"/>
          <w:sz w:val="20"/>
          <w:szCs w:val="20"/>
        </w:rPr>
        <w:t xml:space="preserve">Students placed on </w:t>
      </w:r>
      <w:r w:rsidR="00AC71F2">
        <w:rPr>
          <w:rFonts w:ascii="Georgia" w:hAnsi="Georgia" w:cs="Georgia"/>
          <w:sz w:val="20"/>
          <w:szCs w:val="20"/>
        </w:rPr>
        <w:t>Maximum Timeframe</w:t>
      </w:r>
      <w:r w:rsidRPr="00041BED">
        <w:rPr>
          <w:rFonts w:ascii="Georgia" w:hAnsi="Georgia" w:cs="Georgia"/>
          <w:sz w:val="20"/>
          <w:szCs w:val="20"/>
        </w:rPr>
        <w:t xml:space="preserve"> suspension may be eligible for a reset of attempted hours to avoid any subsequent suspensions.</w:t>
      </w:r>
      <w:r>
        <w:rPr>
          <w:rFonts w:ascii="Georgia" w:hAnsi="Georgia" w:cs="Georgia"/>
          <w:sz w:val="20"/>
          <w:szCs w:val="20"/>
        </w:rPr>
        <w:t xml:space="preserve">  Reset hours (credit hours not needed for </w:t>
      </w:r>
      <w:r w:rsidR="00072BB4">
        <w:rPr>
          <w:rFonts w:ascii="Georgia" w:hAnsi="Georgia" w:cs="Georgia"/>
          <w:sz w:val="20"/>
          <w:szCs w:val="20"/>
        </w:rPr>
        <w:t xml:space="preserve">the </w:t>
      </w:r>
      <w:r>
        <w:rPr>
          <w:rFonts w:ascii="Georgia" w:hAnsi="Georgia" w:cs="Georgia"/>
          <w:sz w:val="20"/>
          <w:szCs w:val="20"/>
        </w:rPr>
        <w:t xml:space="preserve">current degree plan) will be reviewed and approved during the </w:t>
      </w:r>
      <w:r w:rsidR="00AC71F2">
        <w:rPr>
          <w:rFonts w:ascii="Georgia" w:hAnsi="Georgia" w:cs="Georgia"/>
          <w:sz w:val="20"/>
          <w:szCs w:val="20"/>
        </w:rPr>
        <w:t>Maximum Timeframe</w:t>
      </w:r>
      <w:r>
        <w:rPr>
          <w:rFonts w:ascii="Georgia" w:hAnsi="Georgia" w:cs="Georgia"/>
          <w:sz w:val="20"/>
          <w:szCs w:val="20"/>
        </w:rPr>
        <w:t xml:space="preserve"> appeal process.</w:t>
      </w:r>
      <w:r w:rsidRPr="00041BED">
        <w:rPr>
          <w:rFonts w:ascii="Georgia" w:hAnsi="Georgia" w:cs="Georgia"/>
          <w:sz w:val="20"/>
          <w:szCs w:val="20"/>
        </w:rPr>
        <w:t xml:space="preserve">  Not all students may be eligible for a reset of attempted </w:t>
      </w:r>
      <w:r w:rsidR="00072BB4" w:rsidRPr="00041BED">
        <w:rPr>
          <w:rFonts w:ascii="Georgia" w:hAnsi="Georgia" w:cs="Georgia"/>
          <w:sz w:val="20"/>
          <w:szCs w:val="20"/>
        </w:rPr>
        <w:t>hours,</w:t>
      </w:r>
      <w:r w:rsidRPr="00041BED">
        <w:rPr>
          <w:rFonts w:ascii="Georgia" w:hAnsi="Georgia" w:cs="Georgia"/>
          <w:sz w:val="20"/>
          <w:szCs w:val="20"/>
        </w:rPr>
        <w:t xml:space="preserve"> or their reset hours may not be e</w:t>
      </w:r>
      <w:r>
        <w:rPr>
          <w:rFonts w:ascii="Georgia" w:hAnsi="Georgia" w:cs="Georgia"/>
          <w:sz w:val="20"/>
          <w:szCs w:val="20"/>
        </w:rPr>
        <w:t>nough to prevent a subsequent suspension.</w:t>
      </w:r>
    </w:p>
    <w:p w14:paraId="3477ADB5" w14:textId="1EAE7E13" w:rsidR="00A401D4" w:rsidRDefault="00207717" w:rsidP="00072BB4">
      <w:pPr>
        <w:pStyle w:val="1Indent"/>
        <w:ind w:left="0" w:firstLine="216"/>
        <w:rPr>
          <w:rFonts w:ascii="Georgia" w:hAnsi="Georgia" w:cs="Georgia"/>
          <w:sz w:val="20"/>
          <w:szCs w:val="20"/>
        </w:rPr>
      </w:pPr>
      <w:r>
        <w:rPr>
          <w:rFonts w:ascii="Georgia" w:hAnsi="Georgia" w:cs="Georgia"/>
          <w:sz w:val="20"/>
          <w:szCs w:val="20"/>
        </w:rPr>
        <w:t>A student whose appeal has been denied for PACE or GPA reasons may pay for addit</w:t>
      </w:r>
      <w:r w:rsidR="00F55B0E">
        <w:rPr>
          <w:rFonts w:ascii="Georgia" w:hAnsi="Georgia" w:cs="Georgia"/>
          <w:sz w:val="20"/>
          <w:szCs w:val="20"/>
        </w:rPr>
        <w:t>ional classes out of pocket and</w:t>
      </w:r>
      <w:r w:rsidR="00AB3B7D">
        <w:rPr>
          <w:rFonts w:ascii="Georgia" w:hAnsi="Georgia" w:cs="Georgia"/>
          <w:sz w:val="20"/>
          <w:szCs w:val="20"/>
        </w:rPr>
        <w:t xml:space="preserve"> </w:t>
      </w:r>
      <w:r>
        <w:rPr>
          <w:rFonts w:ascii="Georgia" w:hAnsi="Georgia" w:cs="Georgia"/>
          <w:sz w:val="20"/>
          <w:szCs w:val="20"/>
        </w:rPr>
        <w:t xml:space="preserve">re-appeal in a later semester. </w:t>
      </w:r>
      <w:r w:rsidR="000F242F" w:rsidRPr="00041BED">
        <w:rPr>
          <w:rFonts w:ascii="Georgia" w:hAnsi="Georgia" w:cs="Georgia"/>
          <w:sz w:val="20"/>
          <w:szCs w:val="20"/>
        </w:rPr>
        <w:t>In addition, a student whose appeal has been denied</w:t>
      </w:r>
      <w:r w:rsidR="009D41B5" w:rsidRPr="00041BED">
        <w:rPr>
          <w:rFonts w:ascii="Georgia" w:hAnsi="Georgia" w:cs="Georgia"/>
          <w:sz w:val="20"/>
          <w:szCs w:val="20"/>
        </w:rPr>
        <w:t xml:space="preserve"> by the 1</w:t>
      </w:r>
      <w:r w:rsidR="009D41B5" w:rsidRPr="00041BED">
        <w:rPr>
          <w:rFonts w:ascii="Georgia" w:hAnsi="Georgia" w:cs="Georgia"/>
          <w:sz w:val="20"/>
          <w:szCs w:val="20"/>
          <w:vertAlign w:val="superscript"/>
        </w:rPr>
        <w:t>st</w:t>
      </w:r>
      <w:r w:rsidR="009D41B5" w:rsidRPr="00041BED">
        <w:rPr>
          <w:rFonts w:ascii="Georgia" w:hAnsi="Georgia" w:cs="Georgia"/>
          <w:sz w:val="20"/>
          <w:szCs w:val="20"/>
        </w:rPr>
        <w:t xml:space="preserve"> Level Financial Aid</w:t>
      </w:r>
      <w:r w:rsidR="00072BB4">
        <w:rPr>
          <w:rFonts w:ascii="Georgia" w:hAnsi="Georgia" w:cs="Georgia"/>
          <w:sz w:val="20"/>
          <w:szCs w:val="20"/>
        </w:rPr>
        <w:t xml:space="preserve"> Appeal</w:t>
      </w:r>
      <w:r w:rsidR="009D41B5" w:rsidRPr="00041BED">
        <w:rPr>
          <w:rFonts w:ascii="Georgia" w:hAnsi="Georgia" w:cs="Georgia"/>
          <w:sz w:val="20"/>
          <w:szCs w:val="20"/>
        </w:rPr>
        <w:t xml:space="preserve"> Committee</w:t>
      </w:r>
      <w:r w:rsidR="000F242F" w:rsidRPr="00041BED">
        <w:rPr>
          <w:rFonts w:ascii="Georgia" w:hAnsi="Georgia" w:cs="Georgia"/>
          <w:sz w:val="20"/>
          <w:szCs w:val="20"/>
        </w:rPr>
        <w:t xml:space="preserve"> </w:t>
      </w:r>
      <w:r w:rsidR="00072BB4" w:rsidRPr="00041BED">
        <w:rPr>
          <w:rFonts w:ascii="Georgia" w:hAnsi="Georgia" w:cs="Georgia"/>
          <w:sz w:val="20"/>
          <w:szCs w:val="20"/>
        </w:rPr>
        <w:t>could</w:t>
      </w:r>
      <w:r w:rsidR="000F242F" w:rsidRPr="00041BED">
        <w:rPr>
          <w:rFonts w:ascii="Georgia" w:hAnsi="Georgia" w:cs="Georgia"/>
          <w:sz w:val="20"/>
          <w:szCs w:val="20"/>
        </w:rPr>
        <w:t xml:space="preserve"> have their appeal reviewed by the 2</w:t>
      </w:r>
      <w:r w:rsidR="000F242F" w:rsidRPr="00041BED">
        <w:rPr>
          <w:rFonts w:ascii="Georgia" w:hAnsi="Georgia" w:cs="Georgia"/>
          <w:sz w:val="20"/>
          <w:szCs w:val="20"/>
          <w:vertAlign w:val="superscript"/>
        </w:rPr>
        <w:t>nd</w:t>
      </w:r>
      <w:r w:rsidR="000F242F" w:rsidRPr="00041BED">
        <w:rPr>
          <w:rFonts w:ascii="Georgia" w:hAnsi="Georgia" w:cs="Georgia"/>
          <w:sz w:val="20"/>
          <w:szCs w:val="20"/>
        </w:rPr>
        <w:t xml:space="preserve"> Level </w:t>
      </w:r>
      <w:r w:rsidR="00716637" w:rsidRPr="00041BED">
        <w:rPr>
          <w:rFonts w:ascii="Georgia" w:hAnsi="Georgia" w:cs="Georgia"/>
          <w:sz w:val="20"/>
          <w:szCs w:val="20"/>
        </w:rPr>
        <w:t xml:space="preserve">Financial Aid </w:t>
      </w:r>
      <w:r w:rsidR="00072BB4">
        <w:rPr>
          <w:rFonts w:ascii="Georgia" w:hAnsi="Georgia" w:cs="Georgia"/>
          <w:sz w:val="20"/>
          <w:szCs w:val="20"/>
        </w:rPr>
        <w:t xml:space="preserve">Appeal </w:t>
      </w:r>
      <w:r w:rsidR="00716637" w:rsidRPr="00041BED">
        <w:rPr>
          <w:rFonts w:ascii="Georgia" w:hAnsi="Georgia" w:cs="Georgia"/>
          <w:sz w:val="20"/>
          <w:szCs w:val="20"/>
        </w:rPr>
        <w:t>Committee</w:t>
      </w:r>
      <w:r w:rsidR="000F242F" w:rsidRPr="00041BED">
        <w:rPr>
          <w:rFonts w:ascii="Georgia" w:hAnsi="Georgia" w:cs="Georgia"/>
          <w:sz w:val="20"/>
          <w:szCs w:val="20"/>
        </w:rPr>
        <w:t>.</w:t>
      </w:r>
      <w:r w:rsidR="00070DDB" w:rsidRPr="00041BED">
        <w:rPr>
          <w:rFonts w:ascii="Georgia" w:hAnsi="Georgia" w:cs="Georgia"/>
          <w:sz w:val="20"/>
          <w:szCs w:val="20"/>
        </w:rPr>
        <w:t xml:space="preserve">  The 2</w:t>
      </w:r>
      <w:r w:rsidR="00070DDB" w:rsidRPr="00041BED">
        <w:rPr>
          <w:rFonts w:ascii="Georgia" w:hAnsi="Georgia" w:cs="Georgia"/>
          <w:sz w:val="20"/>
          <w:szCs w:val="20"/>
          <w:vertAlign w:val="superscript"/>
        </w:rPr>
        <w:t>nd</w:t>
      </w:r>
      <w:r w:rsidR="009D41B5" w:rsidRPr="00041BED">
        <w:rPr>
          <w:rFonts w:ascii="Georgia" w:hAnsi="Georgia" w:cs="Georgia"/>
          <w:sz w:val="20"/>
          <w:szCs w:val="20"/>
        </w:rPr>
        <w:t xml:space="preserve"> Level </w:t>
      </w:r>
      <w:r w:rsidR="00072BB4">
        <w:rPr>
          <w:rFonts w:ascii="Georgia" w:hAnsi="Georgia" w:cs="Georgia"/>
          <w:sz w:val="20"/>
          <w:szCs w:val="20"/>
        </w:rPr>
        <w:t xml:space="preserve">Appeal </w:t>
      </w:r>
      <w:r w:rsidR="009D41B5" w:rsidRPr="00041BED">
        <w:rPr>
          <w:rFonts w:ascii="Georgia" w:hAnsi="Georgia" w:cs="Georgia"/>
          <w:sz w:val="20"/>
          <w:szCs w:val="20"/>
        </w:rPr>
        <w:t>C</w:t>
      </w:r>
      <w:r w:rsidR="00070DDB" w:rsidRPr="00041BED">
        <w:rPr>
          <w:rFonts w:ascii="Georgia" w:hAnsi="Georgia" w:cs="Georgia"/>
          <w:sz w:val="20"/>
          <w:szCs w:val="20"/>
        </w:rPr>
        <w:t>ommittee is made up of TJC faculty/staff that provide</w:t>
      </w:r>
      <w:r w:rsidR="009D41B5" w:rsidRPr="00041BED">
        <w:rPr>
          <w:rFonts w:ascii="Georgia" w:hAnsi="Georgia" w:cs="Georgia"/>
          <w:sz w:val="20"/>
          <w:szCs w:val="20"/>
        </w:rPr>
        <w:t xml:space="preserve"> the</w:t>
      </w:r>
      <w:r w:rsidR="00070DDB" w:rsidRPr="00041BED">
        <w:rPr>
          <w:rFonts w:ascii="Georgia" w:hAnsi="Georgia" w:cs="Georgia"/>
          <w:sz w:val="20"/>
          <w:szCs w:val="20"/>
        </w:rPr>
        <w:t xml:space="preserve"> ultimate and final decision regarding financial aid </w:t>
      </w:r>
      <w:r w:rsidR="00C21E16" w:rsidRPr="00041BED">
        <w:rPr>
          <w:rFonts w:ascii="Georgia" w:hAnsi="Georgia" w:cs="Georgia"/>
          <w:sz w:val="20"/>
          <w:szCs w:val="20"/>
        </w:rPr>
        <w:t>appeals</w:t>
      </w:r>
      <w:r w:rsidR="00070DDB" w:rsidRPr="00041BED">
        <w:rPr>
          <w:rFonts w:ascii="Georgia" w:hAnsi="Georgia" w:cs="Georgia"/>
          <w:sz w:val="20"/>
          <w:szCs w:val="20"/>
        </w:rPr>
        <w:t xml:space="preserve">.  </w:t>
      </w:r>
      <w:r w:rsidR="000F242F" w:rsidRPr="00041BED">
        <w:rPr>
          <w:rFonts w:ascii="Georgia" w:hAnsi="Georgia" w:cs="Georgia"/>
          <w:sz w:val="20"/>
          <w:szCs w:val="20"/>
        </w:rPr>
        <w:t>Students must submit a 2</w:t>
      </w:r>
      <w:r w:rsidR="000F242F" w:rsidRPr="00041BED">
        <w:rPr>
          <w:rFonts w:ascii="Georgia" w:hAnsi="Georgia" w:cs="Georgia"/>
          <w:sz w:val="20"/>
          <w:szCs w:val="20"/>
          <w:vertAlign w:val="superscript"/>
        </w:rPr>
        <w:t>nd</w:t>
      </w:r>
      <w:r w:rsidR="000F242F" w:rsidRPr="00041BED">
        <w:rPr>
          <w:rFonts w:ascii="Georgia" w:hAnsi="Georgia" w:cs="Georgia"/>
          <w:sz w:val="20"/>
          <w:szCs w:val="20"/>
        </w:rPr>
        <w:t xml:space="preserve"> Level Appeal </w:t>
      </w:r>
      <w:r w:rsidR="00AC71F2">
        <w:rPr>
          <w:rFonts w:ascii="Georgia" w:hAnsi="Georgia" w:cs="Georgia"/>
          <w:sz w:val="20"/>
          <w:szCs w:val="20"/>
        </w:rPr>
        <w:t>eForm</w:t>
      </w:r>
      <w:r w:rsidR="000F242F" w:rsidRPr="00041BED">
        <w:rPr>
          <w:rFonts w:ascii="Georgia" w:hAnsi="Georgia" w:cs="Georgia"/>
          <w:sz w:val="20"/>
          <w:szCs w:val="20"/>
        </w:rPr>
        <w:t xml:space="preserve"> </w:t>
      </w:r>
      <w:r w:rsidR="00A401D4">
        <w:rPr>
          <w:rFonts w:ascii="Georgia" w:hAnsi="Georgia" w:cs="Georgia"/>
          <w:sz w:val="20"/>
          <w:szCs w:val="20"/>
        </w:rPr>
        <w:t xml:space="preserve">via </w:t>
      </w:r>
      <w:r w:rsidR="00973E46">
        <w:rPr>
          <w:rFonts w:ascii="Georgia" w:hAnsi="Georgia" w:cs="Georgia"/>
          <w:sz w:val="20"/>
          <w:szCs w:val="20"/>
        </w:rPr>
        <w:t>Apache Access</w:t>
      </w:r>
      <w:r w:rsidR="00A401D4">
        <w:rPr>
          <w:rFonts w:ascii="Georgia" w:hAnsi="Georgia" w:cs="Georgia"/>
          <w:sz w:val="20"/>
          <w:szCs w:val="20"/>
        </w:rPr>
        <w:t xml:space="preserve"> to be </w:t>
      </w:r>
      <w:r w:rsidR="009D41B5" w:rsidRPr="00041BED">
        <w:rPr>
          <w:rFonts w:ascii="Georgia" w:hAnsi="Georgia" w:cs="Georgia"/>
          <w:sz w:val="20"/>
          <w:szCs w:val="20"/>
        </w:rPr>
        <w:t>reviewed by the 2</w:t>
      </w:r>
      <w:r w:rsidR="009D41B5" w:rsidRPr="00041BED">
        <w:rPr>
          <w:rFonts w:ascii="Georgia" w:hAnsi="Georgia" w:cs="Georgia"/>
          <w:sz w:val="20"/>
          <w:szCs w:val="20"/>
          <w:vertAlign w:val="superscript"/>
        </w:rPr>
        <w:t>nd</w:t>
      </w:r>
      <w:r w:rsidR="009D41B5" w:rsidRPr="00041BED">
        <w:rPr>
          <w:rFonts w:ascii="Georgia" w:hAnsi="Georgia" w:cs="Georgia"/>
          <w:sz w:val="20"/>
          <w:szCs w:val="20"/>
        </w:rPr>
        <w:t xml:space="preserve"> Level</w:t>
      </w:r>
      <w:r w:rsidR="00072BB4">
        <w:rPr>
          <w:rFonts w:ascii="Georgia" w:hAnsi="Georgia" w:cs="Georgia"/>
          <w:sz w:val="20"/>
          <w:szCs w:val="20"/>
        </w:rPr>
        <w:t xml:space="preserve"> Appeal</w:t>
      </w:r>
      <w:r w:rsidR="009D41B5" w:rsidRPr="00041BED">
        <w:rPr>
          <w:rFonts w:ascii="Georgia" w:hAnsi="Georgia" w:cs="Georgia"/>
          <w:sz w:val="20"/>
          <w:szCs w:val="20"/>
        </w:rPr>
        <w:t xml:space="preserve"> Committee</w:t>
      </w:r>
      <w:r w:rsidR="000F242F" w:rsidRPr="00041BED">
        <w:rPr>
          <w:rFonts w:ascii="Georgia" w:hAnsi="Georgia" w:cs="Georgia"/>
          <w:sz w:val="20"/>
          <w:szCs w:val="20"/>
        </w:rPr>
        <w:t>.</w:t>
      </w:r>
      <w:r w:rsidR="00716637" w:rsidRPr="00041BED">
        <w:rPr>
          <w:rFonts w:ascii="Georgia" w:hAnsi="Georgia" w:cs="Georgia"/>
          <w:sz w:val="20"/>
          <w:szCs w:val="20"/>
        </w:rPr>
        <w:t xml:space="preserve"> </w:t>
      </w:r>
      <w:r w:rsidR="009D41B5" w:rsidRPr="00041BED">
        <w:rPr>
          <w:rFonts w:ascii="Georgia" w:hAnsi="Georgia" w:cs="Georgia"/>
          <w:sz w:val="20"/>
          <w:szCs w:val="20"/>
        </w:rPr>
        <w:t>C</w:t>
      </w:r>
      <w:r w:rsidR="00AC3138" w:rsidRPr="00041BED">
        <w:rPr>
          <w:rFonts w:ascii="Georgia" w:hAnsi="Georgia" w:cs="Georgia"/>
          <w:sz w:val="20"/>
          <w:szCs w:val="20"/>
        </w:rPr>
        <w:t>ommittee decisions are final and cannot be overturned.  S</w:t>
      </w:r>
      <w:r w:rsidR="00716637" w:rsidRPr="00041BED">
        <w:rPr>
          <w:rFonts w:ascii="Georgia" w:hAnsi="Georgia" w:cs="Georgia"/>
          <w:sz w:val="20"/>
          <w:szCs w:val="20"/>
        </w:rPr>
        <w:t>tudent</w:t>
      </w:r>
      <w:r w:rsidR="009D41B5" w:rsidRPr="00041BED">
        <w:rPr>
          <w:rFonts w:ascii="Georgia" w:hAnsi="Georgia" w:cs="Georgia"/>
          <w:sz w:val="20"/>
          <w:szCs w:val="20"/>
        </w:rPr>
        <w:t>s</w:t>
      </w:r>
      <w:r w:rsidR="00716637" w:rsidRPr="00041BED">
        <w:rPr>
          <w:rFonts w:ascii="Georgia" w:hAnsi="Georgia" w:cs="Georgia"/>
          <w:sz w:val="20"/>
          <w:szCs w:val="20"/>
        </w:rPr>
        <w:t xml:space="preserve"> will be notified by </w:t>
      </w:r>
      <w:r w:rsidR="00AC3138" w:rsidRPr="00041BED">
        <w:rPr>
          <w:rFonts w:ascii="Georgia" w:hAnsi="Georgia" w:cs="Georgia"/>
          <w:sz w:val="20"/>
          <w:szCs w:val="20"/>
        </w:rPr>
        <w:t xml:space="preserve">student e-mail regarding the decision of their </w:t>
      </w:r>
      <w:r w:rsidR="00072BB4">
        <w:rPr>
          <w:rFonts w:ascii="Georgia" w:hAnsi="Georgia" w:cs="Georgia"/>
          <w:sz w:val="20"/>
          <w:szCs w:val="20"/>
        </w:rPr>
        <w:t>2nd-level</w:t>
      </w:r>
      <w:r w:rsidR="00AC3138" w:rsidRPr="00041BED">
        <w:rPr>
          <w:rFonts w:ascii="Georgia" w:hAnsi="Georgia" w:cs="Georgia"/>
          <w:sz w:val="20"/>
          <w:szCs w:val="20"/>
        </w:rPr>
        <w:t xml:space="preserve"> appeal</w:t>
      </w:r>
      <w:r w:rsidR="00716637" w:rsidRPr="00041BED">
        <w:rPr>
          <w:rFonts w:ascii="Georgia" w:hAnsi="Georgia" w:cs="Georgia"/>
          <w:sz w:val="20"/>
          <w:szCs w:val="20"/>
        </w:rPr>
        <w:t xml:space="preserve">. If denied by </w:t>
      </w:r>
      <w:r w:rsidR="00AC3138" w:rsidRPr="00041BED">
        <w:rPr>
          <w:rFonts w:ascii="Georgia" w:hAnsi="Georgia" w:cs="Georgia"/>
          <w:sz w:val="20"/>
          <w:szCs w:val="20"/>
        </w:rPr>
        <w:t>the 2</w:t>
      </w:r>
      <w:r w:rsidR="00AC3138" w:rsidRPr="00041BED">
        <w:rPr>
          <w:rFonts w:ascii="Georgia" w:hAnsi="Georgia" w:cs="Georgia"/>
          <w:sz w:val="20"/>
          <w:szCs w:val="20"/>
          <w:vertAlign w:val="superscript"/>
        </w:rPr>
        <w:t>nd</w:t>
      </w:r>
      <w:r w:rsidR="00AC3138" w:rsidRPr="00041BED">
        <w:rPr>
          <w:rFonts w:ascii="Georgia" w:hAnsi="Georgia" w:cs="Georgia"/>
          <w:sz w:val="20"/>
          <w:szCs w:val="20"/>
        </w:rPr>
        <w:t xml:space="preserve"> level committee</w:t>
      </w:r>
      <w:r w:rsidR="00716637" w:rsidRPr="00041BED">
        <w:rPr>
          <w:rFonts w:ascii="Georgia" w:hAnsi="Georgia" w:cs="Georgia"/>
          <w:sz w:val="20"/>
          <w:szCs w:val="20"/>
        </w:rPr>
        <w:t xml:space="preserve">, students </w:t>
      </w:r>
      <w:r w:rsidR="00AC3138" w:rsidRPr="00041BED">
        <w:rPr>
          <w:rFonts w:ascii="Georgia" w:hAnsi="Georgia" w:cs="Georgia"/>
          <w:sz w:val="20"/>
          <w:szCs w:val="20"/>
        </w:rPr>
        <w:t>will not be eligible for financi</w:t>
      </w:r>
      <w:r w:rsidR="00A401D4">
        <w:rPr>
          <w:rFonts w:ascii="Georgia" w:hAnsi="Georgia" w:cs="Georgia"/>
          <w:sz w:val="20"/>
          <w:szCs w:val="20"/>
        </w:rPr>
        <w:t xml:space="preserve">al </w:t>
      </w:r>
      <w:r w:rsidR="00072BB4">
        <w:rPr>
          <w:rFonts w:ascii="Georgia" w:hAnsi="Georgia" w:cs="Georgia"/>
          <w:sz w:val="20"/>
          <w:szCs w:val="20"/>
        </w:rPr>
        <w:t xml:space="preserve">aid until their FAGPA and PACE are </w:t>
      </w:r>
      <w:r w:rsidR="0030724A">
        <w:rPr>
          <w:rFonts w:ascii="Georgia" w:hAnsi="Georgia" w:cs="Georgia"/>
          <w:sz w:val="20"/>
          <w:szCs w:val="20"/>
        </w:rPr>
        <w:t>corrected,</w:t>
      </w:r>
      <w:r w:rsidR="00072BB4">
        <w:rPr>
          <w:rFonts w:ascii="Georgia" w:hAnsi="Georgia" w:cs="Georgia"/>
          <w:sz w:val="20"/>
          <w:szCs w:val="20"/>
        </w:rPr>
        <w:t xml:space="preserve"> or the committee’s stipulations are met.</w:t>
      </w:r>
    </w:p>
    <w:p w14:paraId="6E4FD4FD" w14:textId="77777777" w:rsidR="00716637" w:rsidRPr="00A401D4" w:rsidRDefault="00002F34" w:rsidP="00AC3138">
      <w:pPr>
        <w:pStyle w:val="1Indent"/>
        <w:ind w:left="0" w:firstLine="216"/>
        <w:rPr>
          <w:rFonts w:ascii="Georgia" w:hAnsi="Georgia" w:cs="Georgia"/>
          <w:sz w:val="20"/>
          <w:szCs w:val="20"/>
        </w:rPr>
      </w:pPr>
      <w:r>
        <w:rPr>
          <w:rFonts w:ascii="Georgia" w:hAnsi="Georgia" w:cs="Georgia"/>
          <w:b/>
          <w:sz w:val="20"/>
          <w:szCs w:val="20"/>
        </w:rPr>
        <w:t>Regaining Financial Aid</w:t>
      </w:r>
    </w:p>
    <w:p w14:paraId="07AADEC2" w14:textId="77777777" w:rsidR="00002F34" w:rsidRDefault="00DF483A" w:rsidP="00A401D4">
      <w:pPr>
        <w:pStyle w:val="1Indent"/>
        <w:ind w:left="0" w:firstLine="216"/>
        <w:rPr>
          <w:rFonts w:ascii="Georgia" w:hAnsi="Georgia" w:cs="Georgia"/>
          <w:sz w:val="20"/>
          <w:szCs w:val="20"/>
        </w:rPr>
      </w:pPr>
      <w:r w:rsidRPr="00041BED">
        <w:rPr>
          <w:rFonts w:ascii="Georgia" w:hAnsi="Georgia" w:cs="Georgia"/>
          <w:sz w:val="20"/>
          <w:szCs w:val="20"/>
        </w:rPr>
        <w:t>A student whose appeal has been denied (by either 1</w:t>
      </w:r>
      <w:r w:rsidRPr="00041BED">
        <w:rPr>
          <w:rFonts w:ascii="Georgia" w:hAnsi="Georgia" w:cs="Georgia"/>
          <w:sz w:val="20"/>
          <w:szCs w:val="20"/>
          <w:vertAlign w:val="superscript"/>
        </w:rPr>
        <w:t>st</w:t>
      </w:r>
      <w:r w:rsidRPr="00041BED">
        <w:rPr>
          <w:rFonts w:ascii="Georgia" w:hAnsi="Georgia" w:cs="Georgia"/>
          <w:sz w:val="20"/>
          <w:szCs w:val="20"/>
        </w:rPr>
        <w:t xml:space="preserve"> level or 2</w:t>
      </w:r>
      <w:r w:rsidRPr="00041BED">
        <w:rPr>
          <w:rFonts w:ascii="Georgia" w:hAnsi="Georgia" w:cs="Georgia"/>
          <w:sz w:val="20"/>
          <w:szCs w:val="20"/>
          <w:vertAlign w:val="superscript"/>
        </w:rPr>
        <w:t>nd</w:t>
      </w:r>
      <w:r w:rsidRPr="00041BED">
        <w:rPr>
          <w:rFonts w:ascii="Georgia" w:hAnsi="Georgia" w:cs="Georgia"/>
          <w:sz w:val="20"/>
          <w:szCs w:val="20"/>
        </w:rPr>
        <w:t xml:space="preserve"> level) </w:t>
      </w:r>
      <w:r w:rsidR="00A401D4">
        <w:rPr>
          <w:rFonts w:ascii="Georgia" w:hAnsi="Georgia" w:cs="Georgia"/>
          <w:sz w:val="20"/>
          <w:szCs w:val="20"/>
        </w:rPr>
        <w:t xml:space="preserve">or a student who does not want to submit an appeal </w:t>
      </w:r>
      <w:r w:rsidRPr="00041BED">
        <w:rPr>
          <w:rFonts w:ascii="Georgia" w:hAnsi="Georgia" w:cs="Georgia"/>
          <w:sz w:val="20"/>
          <w:szCs w:val="20"/>
        </w:rPr>
        <w:t xml:space="preserve">can make up their GPA and/or Pace deficiencies by completing college credit hours paid for by the student through some resource other than federal or state financial aid. </w:t>
      </w:r>
      <w:r w:rsidR="00A401D4" w:rsidRPr="00041BED">
        <w:rPr>
          <w:rFonts w:ascii="Georgia" w:hAnsi="Georgia" w:cs="Georgia"/>
          <w:sz w:val="20"/>
          <w:szCs w:val="20"/>
        </w:rPr>
        <w:t xml:space="preserve">Students denied for </w:t>
      </w:r>
      <w:r w:rsidR="00AC71F2">
        <w:rPr>
          <w:rFonts w:ascii="Georgia" w:hAnsi="Georgia" w:cs="Georgia"/>
          <w:sz w:val="20"/>
          <w:szCs w:val="20"/>
        </w:rPr>
        <w:t>Maximum Timeframe</w:t>
      </w:r>
      <w:r w:rsidR="00A401D4" w:rsidRPr="00041BED">
        <w:rPr>
          <w:rFonts w:ascii="Georgia" w:hAnsi="Georgia" w:cs="Georgia"/>
          <w:sz w:val="20"/>
          <w:szCs w:val="20"/>
        </w:rPr>
        <w:t xml:space="preserve"> appeals do not qualify to make up deficiencies since they have already exceeded the number of hours </w:t>
      </w:r>
      <w:r w:rsidR="00A401D4">
        <w:rPr>
          <w:rFonts w:ascii="Georgia" w:hAnsi="Georgia" w:cs="Georgia"/>
          <w:sz w:val="20"/>
          <w:szCs w:val="20"/>
        </w:rPr>
        <w:t xml:space="preserve">in their maximum timeframe. </w:t>
      </w:r>
      <w:r w:rsidR="006C260A">
        <w:rPr>
          <w:rFonts w:ascii="Georgia" w:hAnsi="Georgia" w:cs="Georgia"/>
          <w:sz w:val="20"/>
          <w:szCs w:val="20"/>
        </w:rPr>
        <w:t xml:space="preserve"> </w:t>
      </w:r>
    </w:p>
    <w:p w14:paraId="41305ADE" w14:textId="27E125B8" w:rsidR="00DF483A" w:rsidRDefault="00002F34" w:rsidP="00A401D4">
      <w:pPr>
        <w:pStyle w:val="1Indent"/>
        <w:ind w:left="0" w:firstLine="216"/>
        <w:rPr>
          <w:rFonts w:ascii="Georgia" w:hAnsi="Georgia" w:cs="Georgia"/>
          <w:sz w:val="20"/>
          <w:szCs w:val="20"/>
        </w:rPr>
      </w:pPr>
      <w:r>
        <w:rPr>
          <w:rFonts w:ascii="Georgia" w:hAnsi="Georgia" w:cs="Georgia"/>
          <w:sz w:val="20"/>
          <w:szCs w:val="20"/>
        </w:rPr>
        <w:t xml:space="preserve">GPA and </w:t>
      </w:r>
      <w:r w:rsidR="00072BB4">
        <w:rPr>
          <w:rFonts w:ascii="Georgia" w:hAnsi="Georgia" w:cs="Georgia"/>
          <w:sz w:val="20"/>
          <w:szCs w:val="20"/>
        </w:rPr>
        <w:t>P</w:t>
      </w:r>
      <w:r>
        <w:rPr>
          <w:rFonts w:ascii="Georgia" w:hAnsi="Georgia" w:cs="Georgia"/>
          <w:sz w:val="20"/>
          <w:szCs w:val="20"/>
        </w:rPr>
        <w:t xml:space="preserve">ace </w:t>
      </w:r>
      <w:r w:rsidR="00DF483A" w:rsidRPr="00041BED">
        <w:rPr>
          <w:rFonts w:ascii="Georgia" w:hAnsi="Georgia" w:cs="Georgia"/>
          <w:sz w:val="20"/>
          <w:szCs w:val="20"/>
        </w:rPr>
        <w:t xml:space="preserve">deficiencies must be made up by taking and completing an adequate number of credit hours to bring </w:t>
      </w:r>
      <w:r>
        <w:rPr>
          <w:rFonts w:ascii="Georgia" w:hAnsi="Georgia" w:cs="Georgia"/>
          <w:sz w:val="20"/>
          <w:szCs w:val="20"/>
        </w:rPr>
        <w:t>each deficit area</w:t>
      </w:r>
      <w:r w:rsidR="00DF483A" w:rsidRPr="00041BED">
        <w:rPr>
          <w:rFonts w:ascii="Georgia" w:hAnsi="Georgia" w:cs="Georgia"/>
          <w:sz w:val="20"/>
          <w:szCs w:val="20"/>
        </w:rPr>
        <w:t xml:space="preserve"> to satisfactory levels. Once SAP deficiencies are made up, a student must request a re-evaluation of their suspension status by submitting </w:t>
      </w:r>
      <w:r w:rsidR="00122755">
        <w:rPr>
          <w:rFonts w:ascii="Georgia" w:hAnsi="Georgia" w:cs="Georgia"/>
          <w:sz w:val="20"/>
          <w:szCs w:val="20"/>
        </w:rPr>
        <w:t>the Financial Aid Appeal eForm</w:t>
      </w:r>
      <w:r w:rsidR="00DF483A" w:rsidRPr="00041BED">
        <w:rPr>
          <w:rFonts w:ascii="Georgia" w:hAnsi="Georgia" w:cs="Georgia"/>
          <w:sz w:val="20"/>
          <w:szCs w:val="20"/>
        </w:rPr>
        <w:t xml:space="preserve">. The student’s financial aid will be reinstated if deficiencies have been adequately satisfied. Financial aid will remain suspended if the deficiencies have not been made up. </w:t>
      </w:r>
      <w:r w:rsidR="00072BB4">
        <w:rPr>
          <w:rFonts w:ascii="Georgia" w:hAnsi="Georgia" w:cs="Georgia"/>
          <w:sz w:val="20"/>
          <w:szCs w:val="20"/>
        </w:rPr>
        <w:t>Re-evaluation</w:t>
      </w:r>
      <w:r w:rsidR="00DF483A" w:rsidRPr="00041BED">
        <w:rPr>
          <w:rFonts w:ascii="Georgia" w:hAnsi="Georgia" w:cs="Georgia"/>
          <w:sz w:val="20"/>
          <w:szCs w:val="20"/>
        </w:rPr>
        <w:t xml:space="preserve"> denials cannot be appealed by the 2</w:t>
      </w:r>
      <w:r w:rsidR="00DF483A" w:rsidRPr="00041BED">
        <w:rPr>
          <w:rFonts w:ascii="Georgia" w:hAnsi="Georgia" w:cs="Georgia"/>
          <w:sz w:val="20"/>
          <w:szCs w:val="20"/>
          <w:vertAlign w:val="superscript"/>
        </w:rPr>
        <w:t>nd</w:t>
      </w:r>
      <w:r w:rsidR="00DF483A" w:rsidRPr="00041BED">
        <w:rPr>
          <w:rFonts w:ascii="Georgia" w:hAnsi="Georgia" w:cs="Georgia"/>
          <w:sz w:val="20"/>
          <w:szCs w:val="20"/>
        </w:rPr>
        <w:t xml:space="preserve"> Level Committee. Students will be notified through student e-mail of the results of the re-evaluation.</w:t>
      </w:r>
    </w:p>
    <w:p w14:paraId="771ADECC" w14:textId="182917BB" w:rsidR="00ED3798" w:rsidRPr="00041BED" w:rsidRDefault="00ED3798" w:rsidP="00A401D4">
      <w:pPr>
        <w:pStyle w:val="1Indent"/>
        <w:ind w:left="0" w:firstLine="216"/>
        <w:rPr>
          <w:rFonts w:ascii="Georgia" w:hAnsi="Georgia" w:cs="Georgia"/>
          <w:sz w:val="20"/>
          <w:szCs w:val="20"/>
        </w:rPr>
      </w:pPr>
      <w:r>
        <w:rPr>
          <w:rFonts w:ascii="Georgia" w:hAnsi="Georgia" w:cs="Georgia"/>
          <w:sz w:val="20"/>
          <w:szCs w:val="20"/>
        </w:rPr>
        <w:t>Stude</w:t>
      </w:r>
      <w:r w:rsidR="00E91D3B">
        <w:rPr>
          <w:rFonts w:ascii="Georgia" w:hAnsi="Georgia" w:cs="Georgia"/>
          <w:sz w:val="20"/>
          <w:szCs w:val="20"/>
        </w:rPr>
        <w:t>n</w:t>
      </w:r>
      <w:r>
        <w:rPr>
          <w:rFonts w:ascii="Georgia" w:hAnsi="Georgia" w:cs="Georgia"/>
          <w:sz w:val="20"/>
          <w:szCs w:val="20"/>
        </w:rPr>
        <w:t xml:space="preserve">ts at TJC </w:t>
      </w:r>
      <w:r w:rsidR="00072BB4">
        <w:rPr>
          <w:rFonts w:ascii="Georgia" w:hAnsi="Georgia" w:cs="Georgia"/>
          <w:sz w:val="20"/>
          <w:szCs w:val="20"/>
        </w:rPr>
        <w:t>who</w:t>
      </w:r>
      <w:r>
        <w:rPr>
          <w:rFonts w:ascii="Georgia" w:hAnsi="Georgia" w:cs="Georgia"/>
          <w:sz w:val="20"/>
          <w:szCs w:val="20"/>
        </w:rPr>
        <w:t xml:space="preserve"> have exhausted their one probationary period of </w:t>
      </w:r>
      <w:r w:rsidR="00072BB4">
        <w:rPr>
          <w:rFonts w:ascii="Georgia" w:hAnsi="Georgia" w:cs="Georgia"/>
          <w:sz w:val="20"/>
          <w:szCs w:val="20"/>
        </w:rPr>
        <w:t>aid</w:t>
      </w:r>
      <w:r>
        <w:rPr>
          <w:rFonts w:ascii="Georgia" w:hAnsi="Georgia" w:cs="Georgia"/>
          <w:sz w:val="20"/>
          <w:szCs w:val="20"/>
        </w:rPr>
        <w:t xml:space="preserve"> may be eligible to receive additional probationary period(s) of aid by following and completing a F</w:t>
      </w:r>
      <w:r w:rsidR="00F42806">
        <w:rPr>
          <w:rFonts w:ascii="Georgia" w:hAnsi="Georgia" w:cs="Georgia"/>
          <w:sz w:val="20"/>
          <w:szCs w:val="20"/>
        </w:rPr>
        <w:t xml:space="preserve">inancial Aid Academic Plan </w:t>
      </w:r>
      <w:r w:rsidR="00072BB4">
        <w:rPr>
          <w:rFonts w:ascii="Georgia" w:hAnsi="Georgia" w:cs="Georgia"/>
          <w:sz w:val="20"/>
          <w:szCs w:val="20"/>
        </w:rPr>
        <w:t xml:space="preserve">Contract. </w:t>
      </w:r>
      <w:r w:rsidR="00F42806">
        <w:rPr>
          <w:rFonts w:ascii="Georgia" w:hAnsi="Georgia" w:cs="Georgia"/>
          <w:sz w:val="20"/>
          <w:szCs w:val="20"/>
        </w:rPr>
        <w:t xml:space="preserve">Qualified students should submit a TJC Financial Aid Appeal via Apache Access.  Approved students must complete the Financial Aid Academic Plan </w:t>
      </w:r>
      <w:r w:rsidR="00072BB4">
        <w:rPr>
          <w:rFonts w:ascii="Georgia" w:hAnsi="Georgia" w:cs="Georgia"/>
          <w:sz w:val="20"/>
          <w:szCs w:val="20"/>
        </w:rPr>
        <w:t>Contract</w:t>
      </w:r>
      <w:r w:rsidR="00F42806">
        <w:rPr>
          <w:rFonts w:ascii="Georgia" w:hAnsi="Georgia" w:cs="Georgia"/>
          <w:sz w:val="20"/>
          <w:szCs w:val="20"/>
        </w:rPr>
        <w:t xml:space="preserve"> and follow their degree plan requirements in Degree Works meticulously </w:t>
      </w:r>
      <w:r w:rsidR="00072BB4">
        <w:rPr>
          <w:rFonts w:ascii="Georgia" w:hAnsi="Georgia" w:cs="Georgia"/>
          <w:sz w:val="20"/>
          <w:szCs w:val="20"/>
        </w:rPr>
        <w:t>to</w:t>
      </w:r>
      <w:r w:rsidR="00F42806">
        <w:rPr>
          <w:rFonts w:ascii="Georgia" w:hAnsi="Georgia" w:cs="Georgia"/>
          <w:sz w:val="20"/>
          <w:szCs w:val="20"/>
        </w:rPr>
        <w:t xml:space="preserve"> receive aid.  If a student enrolls in classes not included in their degree plan or doesn’t complete a class(es), their financial aid will be suspended indefinitely.  Students are typically only eligible for one Academic Plan </w:t>
      </w:r>
      <w:r w:rsidR="00072BB4">
        <w:rPr>
          <w:rFonts w:ascii="Georgia" w:hAnsi="Georgia" w:cs="Georgia"/>
          <w:sz w:val="20"/>
          <w:szCs w:val="20"/>
        </w:rPr>
        <w:t>Contract</w:t>
      </w:r>
      <w:r w:rsidR="00F42806">
        <w:rPr>
          <w:rFonts w:ascii="Georgia" w:hAnsi="Georgia" w:cs="Georgia"/>
          <w:sz w:val="20"/>
          <w:szCs w:val="20"/>
        </w:rPr>
        <w:t xml:space="preserve"> for </w:t>
      </w:r>
      <w:r w:rsidR="00072BB4">
        <w:rPr>
          <w:rFonts w:ascii="Georgia" w:hAnsi="Georgia" w:cs="Georgia"/>
          <w:sz w:val="20"/>
          <w:szCs w:val="20"/>
        </w:rPr>
        <w:t>one-degree</w:t>
      </w:r>
      <w:r w:rsidR="00F42806">
        <w:rPr>
          <w:rFonts w:ascii="Georgia" w:hAnsi="Georgia" w:cs="Georgia"/>
          <w:sz w:val="20"/>
          <w:szCs w:val="20"/>
        </w:rPr>
        <w:t xml:space="preserve"> plan during their lifetime at TJC.  Students on an Academic Plan </w:t>
      </w:r>
      <w:r w:rsidR="00072BB4">
        <w:rPr>
          <w:rFonts w:ascii="Georgia" w:hAnsi="Georgia" w:cs="Georgia"/>
          <w:sz w:val="20"/>
          <w:szCs w:val="20"/>
        </w:rPr>
        <w:t>Contract</w:t>
      </w:r>
      <w:r w:rsidR="00F42806">
        <w:rPr>
          <w:rFonts w:ascii="Georgia" w:hAnsi="Georgia" w:cs="Georgia"/>
          <w:sz w:val="20"/>
          <w:szCs w:val="20"/>
        </w:rPr>
        <w:t xml:space="preserve"> will be placed on suspension after each probationary period of receiving aid.  They must submit a Financial Aid Appeal and with approval complete a new Academic Plan </w:t>
      </w:r>
      <w:r w:rsidR="00072BB4">
        <w:rPr>
          <w:rFonts w:ascii="Georgia" w:hAnsi="Georgia" w:cs="Georgia"/>
          <w:sz w:val="20"/>
          <w:szCs w:val="20"/>
        </w:rPr>
        <w:t>Contract</w:t>
      </w:r>
      <w:r w:rsidR="00F42806">
        <w:rPr>
          <w:rFonts w:ascii="Georgia" w:hAnsi="Georgia" w:cs="Georgia"/>
          <w:sz w:val="20"/>
          <w:szCs w:val="20"/>
        </w:rPr>
        <w:t xml:space="preserve"> after each semester to continue receiving aid until their degree plan is complete.</w:t>
      </w:r>
    </w:p>
    <w:p w14:paraId="5CE22461" w14:textId="77777777" w:rsidR="00C707E1" w:rsidRPr="00C707E1" w:rsidRDefault="00C707E1" w:rsidP="00C707E1"/>
    <w:p w14:paraId="6A9A8935" w14:textId="77777777" w:rsidR="00132DB3" w:rsidRPr="00EB795E" w:rsidRDefault="00013F9E" w:rsidP="00EB795E">
      <w:pPr>
        <w:pStyle w:val="BigHeads"/>
        <w:rPr>
          <w:rFonts w:ascii="TrajanPro-Bold" w:hAnsi="TrajanPro-Bold" w:cs="TrajanPro-Bold"/>
          <w:b/>
          <w:bCs/>
          <w:color w:val="000000"/>
        </w:rPr>
      </w:pPr>
      <w:r>
        <w:rPr>
          <w:rFonts w:ascii="TrajanPro-Bold" w:hAnsi="TrajanPro-Bold" w:cs="TrajanPro-Bold"/>
          <w:b/>
          <w:bCs/>
          <w:color w:val="000000"/>
        </w:rPr>
        <w:t>What you Need to KNow</w:t>
      </w:r>
      <w:r w:rsidR="00716637">
        <w:rPr>
          <w:rFonts w:ascii="Georgia-Bold" w:hAnsi="Georgia-Bold" w:cs="Georgia-Bold"/>
          <w:b/>
          <w:bCs/>
          <w:sz w:val="20"/>
          <w:szCs w:val="20"/>
        </w:rPr>
        <w:t>Con</w:t>
      </w:r>
    </w:p>
    <w:p w14:paraId="458EACA4" w14:textId="77777777" w:rsidR="00716637" w:rsidRDefault="00716637" w:rsidP="00716637">
      <w:pPr>
        <w:pStyle w:val="BodyText1"/>
        <w:tabs>
          <w:tab w:val="left" w:pos="300"/>
          <w:tab w:val="right" w:pos="8548"/>
        </w:tabs>
        <w:rPr>
          <w:rFonts w:ascii="Georgia" w:hAnsi="Georgia" w:cs="Georgia"/>
          <w:sz w:val="20"/>
          <w:szCs w:val="20"/>
        </w:rPr>
      </w:pPr>
      <w:r>
        <w:rPr>
          <w:rFonts w:ascii="Georgia" w:hAnsi="Georgia" w:cs="Georgia"/>
          <w:sz w:val="20"/>
          <w:szCs w:val="20"/>
        </w:rPr>
        <w:t>Tyler Junior College makes certain information available to you. The following is a list of information that is available and where it can be obtained:</w:t>
      </w:r>
    </w:p>
    <w:p w14:paraId="0D81E91F" w14:textId="77777777" w:rsidR="00513C51" w:rsidRDefault="00513C51" w:rsidP="00513C51"/>
    <w:p w14:paraId="4BD9000F" w14:textId="77777777" w:rsidR="00513C51" w:rsidRPr="00513C51" w:rsidRDefault="00513C51" w:rsidP="00513C51">
      <w:pPr>
        <w:pStyle w:val="ListParagraph"/>
        <w:numPr>
          <w:ilvl w:val="0"/>
          <w:numId w:val="6"/>
        </w:numPr>
        <w:rPr>
          <w:rFonts w:ascii="Georgia" w:hAnsi="Georgia"/>
          <w:sz w:val="20"/>
          <w:szCs w:val="20"/>
        </w:rPr>
      </w:pPr>
      <w:r w:rsidRPr="00513C51">
        <w:rPr>
          <w:rFonts w:ascii="Georgia" w:hAnsi="Georgia"/>
          <w:sz w:val="20"/>
          <w:szCs w:val="20"/>
        </w:rPr>
        <w:t xml:space="preserve">Institutional information about Tyler Junior College </w:t>
      </w:r>
    </w:p>
    <w:p w14:paraId="5EE42952" w14:textId="77777777" w:rsidR="00813DA7" w:rsidRPr="00813DA7" w:rsidRDefault="00513C51" w:rsidP="00813DA7">
      <w:pPr>
        <w:pStyle w:val="ListParagraph"/>
        <w:numPr>
          <w:ilvl w:val="0"/>
          <w:numId w:val="10"/>
        </w:numPr>
        <w:ind w:left="1080"/>
        <w:rPr>
          <w:rFonts w:ascii="Georgia" w:hAnsi="Georgia"/>
          <w:sz w:val="20"/>
          <w:szCs w:val="20"/>
        </w:rPr>
      </w:pPr>
      <w:r w:rsidRPr="00513C51">
        <w:rPr>
          <w:rFonts w:ascii="Georgia" w:hAnsi="Georgia"/>
          <w:sz w:val="20"/>
          <w:szCs w:val="20"/>
        </w:rPr>
        <w:t>General Information about TJC-TJC Catalog, Student Handbook, and Employee Handbook</w:t>
      </w:r>
    </w:p>
    <w:p w14:paraId="721221E0" w14:textId="77777777" w:rsidR="00513C51" w:rsidRPr="00513C51" w:rsidRDefault="00513C51" w:rsidP="00813DA7">
      <w:pPr>
        <w:pStyle w:val="ListParagraph"/>
        <w:numPr>
          <w:ilvl w:val="0"/>
          <w:numId w:val="10"/>
        </w:numPr>
        <w:ind w:left="1080"/>
        <w:rPr>
          <w:rFonts w:ascii="Georgia" w:hAnsi="Georgia"/>
          <w:sz w:val="20"/>
          <w:szCs w:val="20"/>
        </w:rPr>
      </w:pPr>
      <w:r w:rsidRPr="00513C51">
        <w:rPr>
          <w:rFonts w:ascii="Georgia" w:hAnsi="Georgia"/>
          <w:sz w:val="20"/>
          <w:szCs w:val="20"/>
        </w:rPr>
        <w:t>Cost of Attending- Website, various pages</w:t>
      </w:r>
    </w:p>
    <w:p w14:paraId="3CAA8E94" w14:textId="77777777" w:rsidR="008B680D" w:rsidRPr="008B680D" w:rsidRDefault="00513C51" w:rsidP="008B680D">
      <w:pPr>
        <w:pStyle w:val="ListParagraph"/>
        <w:numPr>
          <w:ilvl w:val="2"/>
          <w:numId w:val="9"/>
        </w:numPr>
        <w:ind w:left="1440" w:hanging="180"/>
        <w:rPr>
          <w:rStyle w:val="Hyperlink"/>
          <w:rFonts w:ascii="Georgia" w:hAnsi="Georgia"/>
          <w:color w:val="auto"/>
          <w:sz w:val="20"/>
          <w:szCs w:val="20"/>
          <w:u w:val="none"/>
        </w:rPr>
      </w:pPr>
      <w:r w:rsidRPr="008B680D">
        <w:rPr>
          <w:rFonts w:ascii="Georgia" w:hAnsi="Georgia"/>
          <w:sz w:val="20"/>
          <w:szCs w:val="20"/>
        </w:rPr>
        <w:t>TJC Cost Calculator</w:t>
      </w:r>
      <w:r w:rsidR="008B680D">
        <w:rPr>
          <w:rFonts w:ascii="Georgia" w:hAnsi="Georgia"/>
          <w:sz w:val="20"/>
          <w:szCs w:val="20"/>
        </w:rPr>
        <w:t xml:space="preserve"> at </w:t>
      </w:r>
      <w:hyperlink r:id="rId17" w:history="1">
        <w:r w:rsidRPr="008B680D">
          <w:rPr>
            <w:rStyle w:val="Hyperlink"/>
            <w:rFonts w:ascii="Georgia" w:eastAsiaTheme="minorEastAsia" w:hAnsi="Georgia" w:cstheme="minorBidi"/>
            <w:sz w:val="20"/>
            <w:szCs w:val="20"/>
          </w:rPr>
          <w:t>https://www.tjc.edu/costcalc</w:t>
        </w:r>
      </w:hyperlink>
      <w:r w:rsidR="008B680D">
        <w:rPr>
          <w:rStyle w:val="Hyperlink"/>
          <w:rFonts w:eastAsiaTheme="minorEastAsia" w:cstheme="minorBidi"/>
        </w:rPr>
        <w:t>.</w:t>
      </w:r>
    </w:p>
    <w:p w14:paraId="762C9582" w14:textId="77777777" w:rsidR="00513C51" w:rsidRPr="00B70CC7" w:rsidRDefault="00513C51" w:rsidP="008B680D">
      <w:pPr>
        <w:pStyle w:val="ListParagraph"/>
        <w:numPr>
          <w:ilvl w:val="2"/>
          <w:numId w:val="9"/>
        </w:numPr>
        <w:ind w:left="1440" w:hanging="180"/>
        <w:rPr>
          <w:rFonts w:ascii="Georgia" w:hAnsi="Georgia"/>
          <w:sz w:val="20"/>
          <w:szCs w:val="20"/>
        </w:rPr>
      </w:pPr>
      <w:r w:rsidRPr="008B680D">
        <w:rPr>
          <w:rFonts w:ascii="Georgia" w:hAnsi="Georgia"/>
          <w:sz w:val="20"/>
          <w:szCs w:val="20"/>
        </w:rPr>
        <w:t>Financial Aid Net Cost Calculator</w:t>
      </w:r>
      <w:r w:rsidR="008B680D">
        <w:rPr>
          <w:rFonts w:ascii="Georgia" w:hAnsi="Georgia"/>
          <w:sz w:val="20"/>
          <w:szCs w:val="20"/>
        </w:rPr>
        <w:t xml:space="preserve"> at </w:t>
      </w:r>
      <w:hyperlink r:id="rId18" w:history="1">
        <w:r w:rsidR="008B680D" w:rsidRPr="00620FB9">
          <w:rPr>
            <w:rStyle w:val="Hyperlink"/>
            <w:rFonts w:ascii="Georgia" w:hAnsi="Georgia"/>
            <w:sz w:val="20"/>
            <w:szCs w:val="20"/>
          </w:rPr>
          <w:t>https://www.tjc.edu/info/20147/financial_aid/242/net_cost_calculator</w:t>
        </w:r>
      </w:hyperlink>
      <w:r w:rsidR="008B680D">
        <w:rPr>
          <w:rFonts w:ascii="Georgia" w:hAnsi="Georgia"/>
          <w:sz w:val="20"/>
          <w:szCs w:val="20"/>
          <w:u w:val="single"/>
        </w:rPr>
        <w:t>.</w:t>
      </w:r>
    </w:p>
    <w:p w14:paraId="2841FEE8" w14:textId="06ED4A5A" w:rsidR="00B70CC7" w:rsidRPr="00B70CC7" w:rsidRDefault="00B70CC7" w:rsidP="008B680D">
      <w:pPr>
        <w:pStyle w:val="ListParagraph"/>
        <w:numPr>
          <w:ilvl w:val="2"/>
          <w:numId w:val="9"/>
        </w:numPr>
        <w:ind w:left="1440" w:hanging="180"/>
        <w:rPr>
          <w:rFonts w:ascii="Georgia" w:hAnsi="Georgia"/>
          <w:sz w:val="20"/>
          <w:szCs w:val="20"/>
        </w:rPr>
      </w:pPr>
      <w:r w:rsidRPr="00B70CC7">
        <w:rPr>
          <w:rFonts w:ascii="Georgia" w:hAnsi="Georgia"/>
          <w:sz w:val="20"/>
          <w:szCs w:val="20"/>
        </w:rPr>
        <w:lastRenderedPageBreak/>
        <w:t>TJC Cost of Attendance at</w:t>
      </w:r>
      <w:r>
        <w:rPr>
          <w:rFonts w:ascii="Georgia" w:hAnsi="Georgia"/>
          <w:sz w:val="20"/>
          <w:szCs w:val="20"/>
        </w:rPr>
        <w:t xml:space="preserve"> </w:t>
      </w:r>
      <w:r w:rsidRPr="00B70CC7">
        <w:rPr>
          <w:rFonts w:ascii="Georgia" w:hAnsi="Georgia"/>
          <w:sz w:val="20"/>
          <w:szCs w:val="20"/>
        </w:rPr>
        <w:t xml:space="preserve"> </w:t>
      </w:r>
    </w:p>
    <w:p w14:paraId="2770A2F3" w14:textId="77777777" w:rsidR="00513C51" w:rsidRPr="008B680D" w:rsidRDefault="00513C51" w:rsidP="008B680D">
      <w:pPr>
        <w:pStyle w:val="ListParagraph"/>
        <w:numPr>
          <w:ilvl w:val="2"/>
          <w:numId w:val="9"/>
        </w:numPr>
        <w:ind w:left="1440" w:hanging="180"/>
        <w:rPr>
          <w:rFonts w:ascii="Georgia" w:hAnsi="Georgia"/>
          <w:sz w:val="20"/>
          <w:szCs w:val="20"/>
        </w:rPr>
      </w:pPr>
      <w:r w:rsidRPr="008B680D">
        <w:rPr>
          <w:rFonts w:ascii="Georgia" w:hAnsi="Georgia"/>
          <w:sz w:val="20"/>
          <w:szCs w:val="20"/>
        </w:rPr>
        <w:t>Tuition comparison</w:t>
      </w:r>
      <w:r w:rsidR="008B680D">
        <w:rPr>
          <w:rFonts w:ascii="Georgia" w:hAnsi="Georgia"/>
          <w:sz w:val="20"/>
          <w:szCs w:val="20"/>
        </w:rPr>
        <w:t xml:space="preserve"> at </w:t>
      </w:r>
      <w:hyperlink r:id="rId19" w:history="1">
        <w:r w:rsidRPr="008B680D">
          <w:rPr>
            <w:rStyle w:val="Hyperlink"/>
            <w:rFonts w:ascii="Georgia" w:hAnsi="Georgia"/>
            <w:sz w:val="20"/>
            <w:szCs w:val="20"/>
          </w:rPr>
          <w:t>https://www.tjc.edu/tuition</w:t>
        </w:r>
      </w:hyperlink>
      <w:r w:rsidR="008B680D">
        <w:rPr>
          <w:rFonts w:ascii="Georgia" w:hAnsi="Georgia"/>
          <w:sz w:val="20"/>
          <w:szCs w:val="20"/>
        </w:rPr>
        <w:t>.</w:t>
      </w:r>
    </w:p>
    <w:p w14:paraId="27280E88" w14:textId="77777777" w:rsidR="00813DA7" w:rsidRPr="008B680D" w:rsidRDefault="00513C51" w:rsidP="008B680D">
      <w:pPr>
        <w:pStyle w:val="ListParagraph"/>
        <w:numPr>
          <w:ilvl w:val="2"/>
          <w:numId w:val="9"/>
        </w:numPr>
        <w:ind w:left="1440" w:hanging="180"/>
        <w:rPr>
          <w:rFonts w:ascii="Georgia" w:hAnsi="Georgia"/>
          <w:sz w:val="20"/>
          <w:szCs w:val="20"/>
        </w:rPr>
      </w:pPr>
      <w:r w:rsidRPr="008B680D">
        <w:rPr>
          <w:rFonts w:ascii="Georgia" w:hAnsi="Georgia"/>
          <w:sz w:val="20"/>
          <w:szCs w:val="20"/>
        </w:rPr>
        <w:t xml:space="preserve">Business Services Website </w:t>
      </w:r>
      <w:r w:rsidR="008B680D">
        <w:rPr>
          <w:rFonts w:ascii="Georgia" w:hAnsi="Georgia"/>
          <w:sz w:val="20"/>
          <w:szCs w:val="20"/>
        </w:rPr>
        <w:t xml:space="preserve">at </w:t>
      </w:r>
      <w:hyperlink r:id="rId20" w:history="1">
        <w:r w:rsidRPr="008B680D">
          <w:rPr>
            <w:rStyle w:val="Hyperlink"/>
            <w:rFonts w:ascii="Georgia" w:hAnsi="Georgia"/>
            <w:sz w:val="20"/>
            <w:szCs w:val="20"/>
          </w:rPr>
          <w:t>https://www.tjc.edu/info/20063/business_services/157/tuition_and_fee_breakdown</w:t>
        </w:r>
      </w:hyperlink>
      <w:r w:rsidR="008B680D">
        <w:rPr>
          <w:rFonts w:ascii="Georgia" w:hAnsi="Georgia"/>
          <w:sz w:val="20"/>
          <w:szCs w:val="20"/>
        </w:rPr>
        <w:t>.</w:t>
      </w:r>
    </w:p>
    <w:p w14:paraId="46C25178" w14:textId="77777777" w:rsidR="00513C51" w:rsidRPr="008B680D" w:rsidRDefault="00513C51" w:rsidP="00813DA7">
      <w:pPr>
        <w:pStyle w:val="ListParagraph"/>
        <w:numPr>
          <w:ilvl w:val="0"/>
          <w:numId w:val="12"/>
        </w:numPr>
        <w:tabs>
          <w:tab w:val="left" w:pos="1080"/>
        </w:tabs>
        <w:ind w:firstLine="0"/>
        <w:rPr>
          <w:rStyle w:val="Hyperlink"/>
          <w:color w:val="auto"/>
        </w:rPr>
      </w:pPr>
      <w:r w:rsidRPr="008B680D">
        <w:rPr>
          <w:rFonts w:ascii="Georgia" w:hAnsi="Georgia"/>
          <w:sz w:val="20"/>
          <w:szCs w:val="20"/>
        </w:rPr>
        <w:t>Refund Policy-Business Services Website</w:t>
      </w:r>
      <w:r w:rsidR="008B680D">
        <w:rPr>
          <w:rFonts w:ascii="Georgia" w:hAnsi="Georgia"/>
          <w:sz w:val="20"/>
          <w:szCs w:val="20"/>
        </w:rPr>
        <w:t xml:space="preserve"> at </w:t>
      </w:r>
      <w:hyperlink r:id="rId21" w:history="1">
        <w:r w:rsidRPr="008B680D">
          <w:rPr>
            <w:rStyle w:val="Hyperlink"/>
            <w:rFonts w:ascii="Georgia" w:hAnsi="Georgia"/>
            <w:sz w:val="20"/>
            <w:szCs w:val="20"/>
          </w:rPr>
          <w:t>https://www.tjc.edu/info/20019/tuition_andamp_cost/57/refunds</w:t>
        </w:r>
      </w:hyperlink>
      <w:r w:rsidR="008B680D" w:rsidRPr="008B680D">
        <w:rPr>
          <w:rStyle w:val="Hyperlink"/>
          <w:color w:val="auto"/>
        </w:rPr>
        <w:t>.</w:t>
      </w:r>
    </w:p>
    <w:p w14:paraId="27BC4F2C" w14:textId="424CF8BD" w:rsidR="00513C51" w:rsidRPr="00513C51" w:rsidRDefault="00513C51" w:rsidP="00513C51">
      <w:pPr>
        <w:pStyle w:val="ListParagraph"/>
        <w:numPr>
          <w:ilvl w:val="0"/>
          <w:numId w:val="6"/>
        </w:numPr>
        <w:rPr>
          <w:rFonts w:ascii="Georgia" w:hAnsi="Georgia"/>
          <w:sz w:val="20"/>
          <w:szCs w:val="20"/>
        </w:rPr>
      </w:pPr>
      <w:r w:rsidRPr="00513C51">
        <w:rPr>
          <w:rFonts w:ascii="Georgia" w:hAnsi="Georgia"/>
          <w:sz w:val="20"/>
          <w:szCs w:val="20"/>
        </w:rPr>
        <w:t xml:space="preserve">Academic Programs and </w:t>
      </w:r>
      <w:r w:rsidR="00670033">
        <w:rPr>
          <w:rFonts w:ascii="Georgia" w:hAnsi="Georgia"/>
          <w:sz w:val="20"/>
          <w:szCs w:val="20"/>
        </w:rPr>
        <w:t>Student Attainment</w:t>
      </w:r>
      <w:r w:rsidRPr="00513C51">
        <w:rPr>
          <w:rFonts w:ascii="Georgia" w:hAnsi="Georgia"/>
          <w:sz w:val="20"/>
          <w:szCs w:val="20"/>
        </w:rPr>
        <w:t>:</w:t>
      </w:r>
    </w:p>
    <w:p w14:paraId="7E361802" w14:textId="034DDC90"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 xml:space="preserve">Names of the associations, agencies, </w:t>
      </w:r>
      <w:r w:rsidR="00B70CC7">
        <w:rPr>
          <w:rFonts w:ascii="Georgia" w:hAnsi="Georgia"/>
          <w:sz w:val="20"/>
          <w:szCs w:val="20"/>
        </w:rPr>
        <w:t xml:space="preserve">and </w:t>
      </w:r>
      <w:r w:rsidRPr="00513C51">
        <w:rPr>
          <w:rFonts w:ascii="Georgia" w:hAnsi="Georgia"/>
          <w:sz w:val="20"/>
          <w:szCs w:val="20"/>
        </w:rPr>
        <w:t>governmental bodies that accredit, approve</w:t>
      </w:r>
      <w:r w:rsidR="00B70CC7">
        <w:rPr>
          <w:rFonts w:ascii="Georgia" w:hAnsi="Georgia"/>
          <w:sz w:val="20"/>
          <w:szCs w:val="20"/>
        </w:rPr>
        <w:t>,</w:t>
      </w:r>
      <w:r w:rsidRPr="00513C51">
        <w:rPr>
          <w:rFonts w:ascii="Georgia" w:hAnsi="Georgia"/>
          <w:sz w:val="20"/>
          <w:szCs w:val="20"/>
        </w:rPr>
        <w:t xml:space="preserve"> or license TJC and our programs and a copy of this accreditation, licensure</w:t>
      </w:r>
      <w:r w:rsidR="00B70CC7">
        <w:rPr>
          <w:rFonts w:ascii="Georgia" w:hAnsi="Georgia"/>
          <w:sz w:val="20"/>
          <w:szCs w:val="20"/>
        </w:rPr>
        <w:t>,</w:t>
      </w:r>
      <w:r w:rsidRPr="00513C51">
        <w:rPr>
          <w:rFonts w:ascii="Georgia" w:hAnsi="Georgia"/>
          <w:sz w:val="20"/>
          <w:szCs w:val="20"/>
        </w:rPr>
        <w:t xml:space="preserve"> or approval—TJC Catalog</w:t>
      </w:r>
    </w:p>
    <w:p w14:paraId="7C43FA70" w14:textId="77777777"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Special facilities and services available to disabled students</w:t>
      </w:r>
      <w:r w:rsidRPr="00513C51">
        <w:rPr>
          <w:rFonts w:ascii="Georgia" w:hAnsi="Georgia"/>
          <w:sz w:val="20"/>
          <w:szCs w:val="20"/>
        </w:rPr>
        <w:softHyphen/>
        <w:t>— TJC Catalog, Student Handbook</w:t>
      </w:r>
    </w:p>
    <w:p w14:paraId="56EB8250" w14:textId="5D133CEE"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Offered degree programs, training</w:t>
      </w:r>
      <w:r w:rsidR="00B70CC7">
        <w:rPr>
          <w:rFonts w:ascii="Georgia" w:hAnsi="Georgia"/>
          <w:sz w:val="20"/>
          <w:szCs w:val="20"/>
        </w:rPr>
        <w:t>,</w:t>
      </w:r>
      <w:r w:rsidRPr="00513C51">
        <w:rPr>
          <w:rFonts w:ascii="Georgia" w:hAnsi="Georgia"/>
          <w:sz w:val="20"/>
          <w:szCs w:val="20"/>
        </w:rPr>
        <w:t xml:space="preserve"> and other education— TJC Catalog</w:t>
      </w:r>
    </w:p>
    <w:p w14:paraId="23F318FF" w14:textId="77777777"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GED program available—Continuing Education Catalog</w:t>
      </w:r>
    </w:p>
    <w:p w14:paraId="4012B19F" w14:textId="77777777"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Facilities associated with academic programs— TJC Catalog, Student Handbook</w:t>
      </w:r>
    </w:p>
    <w:p w14:paraId="28350970" w14:textId="77777777"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List of faculty and other instructional personnel— TJC Catalog, TJC Personnel Directory</w:t>
      </w:r>
    </w:p>
    <w:p w14:paraId="15B7DE03" w14:textId="77777777"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TJC policy and criteria on transfer of credit and list of schools with established articulation agreements— TJC Catalog</w:t>
      </w:r>
    </w:p>
    <w:p w14:paraId="49CCE824" w14:textId="3A68E624"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 xml:space="preserve">TJC student body diversity by gender and ethnicity of </w:t>
      </w:r>
      <w:r w:rsidR="00B70CC7">
        <w:rPr>
          <w:rFonts w:ascii="Georgia" w:hAnsi="Georgia"/>
          <w:sz w:val="20"/>
          <w:szCs w:val="20"/>
        </w:rPr>
        <w:t>full-time</w:t>
      </w:r>
      <w:r w:rsidRPr="00513C51">
        <w:rPr>
          <w:rFonts w:ascii="Georgia" w:hAnsi="Georgia"/>
          <w:sz w:val="20"/>
          <w:szCs w:val="20"/>
        </w:rPr>
        <w:t xml:space="preserve"> students who receive Federal Pell Grants—</w:t>
      </w:r>
      <w:r w:rsidRPr="00513C51">
        <w:rPr>
          <w:rFonts w:ascii="Georgia" w:hAnsi="Georgia" w:cs="ArialMT"/>
          <w:color w:val="000000"/>
          <w:sz w:val="20"/>
          <w:szCs w:val="20"/>
        </w:rPr>
        <w:t xml:space="preserve"> </w:t>
      </w:r>
      <w:r w:rsidRPr="00513C51">
        <w:rPr>
          <w:rFonts w:ascii="Georgia" w:hAnsi="Georgia"/>
          <w:color w:val="000000"/>
          <w:sz w:val="20"/>
          <w:szCs w:val="20"/>
        </w:rPr>
        <w:t xml:space="preserve">Office of Institutional Research, or in the Student Right to Know Information available at </w:t>
      </w:r>
      <w:hyperlink r:id="rId22" w:history="1">
        <w:r w:rsidRPr="00513C51">
          <w:rPr>
            <w:rStyle w:val="Hyperlink"/>
            <w:rFonts w:ascii="Georgia" w:hAnsi="Georgia"/>
            <w:sz w:val="20"/>
            <w:szCs w:val="20"/>
          </w:rPr>
          <w:t>http://www.tjc.edu/CIDR</w:t>
        </w:r>
      </w:hyperlink>
      <w:r w:rsidRPr="00513C51">
        <w:rPr>
          <w:rFonts w:ascii="Georgia" w:hAnsi="Georgia" w:cs="ArialMT"/>
          <w:color w:val="00B6CD"/>
          <w:sz w:val="20"/>
          <w:szCs w:val="20"/>
        </w:rPr>
        <w:t>.</w:t>
      </w:r>
    </w:p>
    <w:p w14:paraId="54F278C1" w14:textId="77777777"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Information on placement and types of employment obtained by TJC graduates who received degrees and certificates—This data is published by the Texas Higher Education Coordinating Board and is available at the following link:</w:t>
      </w:r>
      <w:r w:rsidRPr="00513C51">
        <w:rPr>
          <w:rFonts w:ascii="Georgia" w:hAnsi="Georgia"/>
          <w:color w:val="1F497D"/>
          <w:sz w:val="20"/>
          <w:szCs w:val="20"/>
        </w:rPr>
        <w:t xml:space="preserve"> </w:t>
      </w:r>
      <w:hyperlink r:id="rId23" w:history="1">
        <w:r w:rsidRPr="00513C51">
          <w:rPr>
            <w:rStyle w:val="Hyperlink"/>
            <w:rFonts w:ascii="Georgia" w:hAnsi="Georgia"/>
            <w:sz w:val="20"/>
            <w:szCs w:val="20"/>
          </w:rPr>
          <w:t>http://www.txhighereddata.org/reports/performance/ctcasalf/ctcasf.cfm</w:t>
        </w:r>
      </w:hyperlink>
    </w:p>
    <w:p w14:paraId="750F6F7C" w14:textId="77777777" w:rsidR="00513C51" w:rsidRPr="00513C51" w:rsidRDefault="00513C51" w:rsidP="00513C51">
      <w:pPr>
        <w:numPr>
          <w:ilvl w:val="0"/>
          <w:numId w:val="3"/>
        </w:numPr>
        <w:rPr>
          <w:rFonts w:ascii="Georgia" w:hAnsi="Georgia"/>
          <w:sz w:val="20"/>
          <w:szCs w:val="20"/>
        </w:rPr>
      </w:pPr>
      <w:r w:rsidRPr="00513C51">
        <w:rPr>
          <w:rFonts w:ascii="Georgia" w:hAnsi="Georgia"/>
          <w:sz w:val="20"/>
          <w:szCs w:val="20"/>
        </w:rPr>
        <w:t>Retention rates of certificate-or degree-seeking first-time fulltime undergraduate students—</w:t>
      </w:r>
      <w:r w:rsidRPr="00513C51">
        <w:rPr>
          <w:rFonts w:ascii="Georgia" w:hAnsi="Georgia"/>
          <w:color w:val="000000"/>
          <w:sz w:val="20"/>
          <w:szCs w:val="20"/>
        </w:rPr>
        <w:t xml:space="preserve"> Student Right to Know Information available at </w:t>
      </w:r>
      <w:hyperlink r:id="rId24" w:history="1">
        <w:r w:rsidRPr="00513C51">
          <w:rPr>
            <w:rStyle w:val="Hyperlink"/>
            <w:rFonts w:ascii="Georgia" w:hAnsi="Georgia"/>
            <w:sz w:val="20"/>
            <w:szCs w:val="20"/>
          </w:rPr>
          <w:t>http://www.tjc.edu/CIDR</w:t>
        </w:r>
      </w:hyperlink>
      <w:r w:rsidRPr="00513C51">
        <w:rPr>
          <w:rFonts w:ascii="Georgia" w:hAnsi="Georgia"/>
          <w:color w:val="00B6CD"/>
          <w:sz w:val="20"/>
          <w:szCs w:val="20"/>
        </w:rPr>
        <w:t xml:space="preserve">. </w:t>
      </w:r>
    </w:p>
    <w:p w14:paraId="6C34CD0C"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Requirements for officially withdrawing from the school—TJC Catalog</w:t>
      </w:r>
    </w:p>
    <w:p w14:paraId="40AB3FDE" w14:textId="1418762D"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What federal financial aid is available to students—Financial Aid Handbook, TJC Catalog,</w:t>
      </w:r>
      <w:r w:rsidR="003F79CD">
        <w:rPr>
          <w:rFonts w:ascii="Georgia" w:hAnsi="Georgia"/>
          <w:sz w:val="20"/>
          <w:szCs w:val="20"/>
        </w:rPr>
        <w:t xml:space="preserve"> </w:t>
      </w:r>
      <w:r w:rsidRPr="00513C51">
        <w:rPr>
          <w:rFonts w:ascii="Georgia" w:hAnsi="Georgia"/>
          <w:sz w:val="20"/>
          <w:szCs w:val="20"/>
        </w:rPr>
        <w:t>Financial Aid Website</w:t>
      </w:r>
    </w:p>
    <w:p w14:paraId="04BE00E4" w14:textId="2D2B486A"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What state and local aid, school aid</w:t>
      </w:r>
      <w:r w:rsidR="00B70CC7">
        <w:rPr>
          <w:rFonts w:ascii="Georgia" w:hAnsi="Georgia"/>
          <w:sz w:val="20"/>
          <w:szCs w:val="20"/>
        </w:rPr>
        <w:t>,</w:t>
      </w:r>
      <w:r w:rsidRPr="00513C51">
        <w:rPr>
          <w:rFonts w:ascii="Georgia" w:hAnsi="Georgia"/>
          <w:sz w:val="20"/>
          <w:szCs w:val="20"/>
        </w:rPr>
        <w:t xml:space="preserve"> and private aid is available—Financial Aid Handbook, TJC Catalog, Financial Aid Website</w:t>
      </w:r>
    </w:p>
    <w:p w14:paraId="0834EB1F" w14:textId="34BAB8AA" w:rsidR="00813DA7" w:rsidRDefault="00513C51" w:rsidP="00730BCF">
      <w:pPr>
        <w:numPr>
          <w:ilvl w:val="0"/>
          <w:numId w:val="6"/>
        </w:numPr>
        <w:rPr>
          <w:rFonts w:ascii="Georgia" w:hAnsi="Georgia"/>
          <w:sz w:val="20"/>
          <w:szCs w:val="20"/>
        </w:rPr>
      </w:pPr>
      <w:r w:rsidRPr="00813DA7">
        <w:rPr>
          <w:rFonts w:ascii="Georgia" w:hAnsi="Georgia"/>
          <w:sz w:val="20"/>
          <w:szCs w:val="20"/>
        </w:rPr>
        <w:t>How students apply for aid and how eligibility is determined—Financial Aid Handbook, TJC Catalog,</w:t>
      </w:r>
      <w:r w:rsidR="00B70CC7">
        <w:rPr>
          <w:rFonts w:ascii="Georgia" w:hAnsi="Georgia"/>
          <w:sz w:val="20"/>
          <w:szCs w:val="20"/>
        </w:rPr>
        <w:t xml:space="preserve"> TJC </w:t>
      </w:r>
      <w:r w:rsidRPr="00813DA7">
        <w:rPr>
          <w:rFonts w:ascii="Georgia" w:hAnsi="Georgia"/>
          <w:sz w:val="20"/>
          <w:szCs w:val="20"/>
        </w:rPr>
        <w:t xml:space="preserve">Financial Aid Website, Scholarships Website. </w:t>
      </w:r>
    </w:p>
    <w:p w14:paraId="712CB1E4" w14:textId="77777777" w:rsidR="00513C51" w:rsidRPr="00813DA7" w:rsidRDefault="00513C51" w:rsidP="00730BCF">
      <w:pPr>
        <w:numPr>
          <w:ilvl w:val="0"/>
          <w:numId w:val="6"/>
        </w:numPr>
        <w:rPr>
          <w:rFonts w:ascii="Georgia" w:hAnsi="Georgia"/>
          <w:sz w:val="20"/>
          <w:szCs w:val="20"/>
        </w:rPr>
      </w:pPr>
      <w:r w:rsidRPr="00813DA7">
        <w:rPr>
          <w:rFonts w:ascii="Georgia" w:hAnsi="Georgia"/>
          <w:sz w:val="20"/>
          <w:szCs w:val="20"/>
        </w:rPr>
        <w:t>Rights and responsibilities of students receiving aid—Financial Aid Handbook, Financial Aid Website</w:t>
      </w:r>
    </w:p>
    <w:p w14:paraId="5AB1696B" w14:textId="7A4B132B"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How and when financial aid will be disbursed—Financial Aid Handbook, Financial Aid Website, Apache Access</w:t>
      </w:r>
    </w:p>
    <w:p w14:paraId="632615CB"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Criteria for measuring satisfactory academic progress, and how a student who has failed to maintain satisfactory progress may reestablish eligibility for federal financial aid—Financial Aid Handbook, Financial Aid Website</w:t>
      </w:r>
    </w:p>
    <w:p w14:paraId="471F0A7A"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How the school distributes aid among students—Financial Aid Policy and Procedures Manual</w:t>
      </w:r>
    </w:p>
    <w:p w14:paraId="0CE1BC38"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Return of federal funds requirements under Title IV—Financial Aid Handbook</w:t>
      </w:r>
    </w:p>
    <w:p w14:paraId="4AFE7846"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Terms and conditions for a student receiving federal education loans to obtain deferments— Financial Aid Website</w:t>
      </w:r>
    </w:p>
    <w:p w14:paraId="1F58FDA8"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Annual Campus Security and Fire Safety Report—Campus Police, Campus Police Web Page (</w:t>
      </w:r>
      <w:hyperlink r:id="rId25" w:history="1">
        <w:r w:rsidRPr="00513C51">
          <w:rPr>
            <w:rStyle w:val="Hyperlink"/>
            <w:rFonts w:ascii="Georgia" w:hAnsi="Georgia"/>
            <w:sz w:val="20"/>
            <w:szCs w:val="20"/>
          </w:rPr>
          <w:t>http://www.tjc.edu/campuspolice/reports</w:t>
        </w:r>
      </w:hyperlink>
      <w:r w:rsidRPr="00513C51">
        <w:rPr>
          <w:rFonts w:ascii="Georgia" w:hAnsi="Georgia"/>
          <w:sz w:val="20"/>
          <w:szCs w:val="20"/>
        </w:rPr>
        <w:t>), Apache Access, Student Handbook, and Employee Handbook.</w:t>
      </w:r>
    </w:p>
    <w:p w14:paraId="3407E2E9" w14:textId="5BA17B7C" w:rsidR="00513C51" w:rsidRPr="00513C51" w:rsidRDefault="00513C51" w:rsidP="00513C51">
      <w:pPr>
        <w:ind w:left="360"/>
        <w:rPr>
          <w:rFonts w:ascii="Georgia" w:hAnsi="Georgia"/>
          <w:sz w:val="20"/>
          <w:szCs w:val="20"/>
        </w:rPr>
      </w:pPr>
      <w:r w:rsidRPr="00513C51">
        <w:rPr>
          <w:rFonts w:ascii="Georgia" w:hAnsi="Georgia"/>
          <w:sz w:val="20"/>
          <w:szCs w:val="20"/>
        </w:rPr>
        <w:t xml:space="preserve">(This report contains information on the following: Law enforcement authority; Security awareness and crime prevention; Crime reporting; Access, maintenance, and security of campus facilities; Campus procedures for reporting crimes or emergencies; Campus crime statistics; Sex offense awareness, prevention, and reporting; and Drug abuse awareness and prevention; Penalties associated with </w:t>
      </w:r>
      <w:r w:rsidR="00B70CC7">
        <w:rPr>
          <w:rFonts w:ascii="Georgia" w:hAnsi="Georgia"/>
          <w:sz w:val="20"/>
          <w:szCs w:val="20"/>
        </w:rPr>
        <w:t>drug-related</w:t>
      </w:r>
      <w:r w:rsidRPr="00513C51">
        <w:rPr>
          <w:rFonts w:ascii="Georgia" w:hAnsi="Georgia"/>
          <w:sz w:val="20"/>
          <w:szCs w:val="20"/>
        </w:rPr>
        <w:t xml:space="preserve"> offenses; Emergency response and evacuation procedures; Fire safety practices and standards; fire statistics ) </w:t>
      </w:r>
    </w:p>
    <w:p w14:paraId="2D98C60F" w14:textId="11C239E5"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 xml:space="preserve">Missing </w:t>
      </w:r>
      <w:r w:rsidR="00B70CC7">
        <w:rPr>
          <w:rFonts w:ascii="Georgia" w:hAnsi="Georgia"/>
          <w:sz w:val="20"/>
          <w:szCs w:val="20"/>
        </w:rPr>
        <w:t>person</w:t>
      </w:r>
      <w:r w:rsidRPr="00513C51">
        <w:rPr>
          <w:rFonts w:ascii="Georgia" w:hAnsi="Georgia"/>
          <w:sz w:val="20"/>
          <w:szCs w:val="20"/>
        </w:rPr>
        <w:t xml:space="preserve"> procedures— Campus Police, Campus Police Web Page (</w:t>
      </w:r>
      <w:hyperlink r:id="rId26" w:history="1">
        <w:r w:rsidRPr="00513C51">
          <w:rPr>
            <w:rStyle w:val="Hyperlink"/>
            <w:rFonts w:ascii="Georgia" w:hAnsi="Georgia"/>
            <w:sz w:val="20"/>
            <w:szCs w:val="20"/>
          </w:rPr>
          <w:t>http://www.tjc.edu/campuspolice/reports</w:t>
        </w:r>
      </w:hyperlink>
      <w:r w:rsidRPr="00513C51">
        <w:rPr>
          <w:rFonts w:ascii="Georgia" w:hAnsi="Georgia"/>
          <w:sz w:val="20"/>
          <w:szCs w:val="20"/>
        </w:rPr>
        <w:t>), Student Handbook, Employee Handbook, TJC Personnel Directory</w:t>
      </w:r>
    </w:p>
    <w:p w14:paraId="58F2F6E1" w14:textId="52B1636E"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 xml:space="preserve">Option to designate contact person— TJC Admissions Application available at </w:t>
      </w:r>
      <w:hyperlink r:id="rId27" w:history="1">
        <w:r w:rsidRPr="00513C51">
          <w:rPr>
            <w:rStyle w:val="Hyperlink"/>
            <w:rFonts w:ascii="Georgia" w:hAnsi="Georgia"/>
            <w:sz w:val="20"/>
            <w:szCs w:val="20"/>
          </w:rPr>
          <w:t>http://www.tjc.edu/Apply</w:t>
        </w:r>
      </w:hyperlink>
      <w:r w:rsidRPr="00513C51">
        <w:rPr>
          <w:rFonts w:ascii="Georgia" w:hAnsi="Georgia"/>
          <w:sz w:val="20"/>
          <w:szCs w:val="20"/>
        </w:rPr>
        <w:t xml:space="preserve"> ,  Residential Life and Housing Emergency Contact Form for </w:t>
      </w:r>
      <w:r w:rsidR="00B70CC7">
        <w:rPr>
          <w:rFonts w:ascii="Georgia" w:hAnsi="Georgia"/>
          <w:sz w:val="20"/>
          <w:szCs w:val="20"/>
        </w:rPr>
        <w:t>on-campus</w:t>
      </w:r>
      <w:r w:rsidRPr="00513C51">
        <w:rPr>
          <w:rFonts w:ascii="Georgia" w:hAnsi="Georgia"/>
          <w:sz w:val="20"/>
          <w:szCs w:val="20"/>
        </w:rPr>
        <w:t xml:space="preserve"> residents and available in the Residential Life Office, and the Tyler Junior College Traveler Information Sheet for TJC coordinated travel of student groups available from trip coordinator and required before the trip.</w:t>
      </w:r>
    </w:p>
    <w:p w14:paraId="7BF5EFE0"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Vaccination policies—Residential Life Office, Handout from Residential Life Office, Residential Life Web Page (</w:t>
      </w:r>
      <w:hyperlink r:id="rId28" w:history="1">
        <w:r w:rsidRPr="00513C51">
          <w:rPr>
            <w:rStyle w:val="Hyperlink"/>
            <w:rFonts w:ascii="Georgia" w:hAnsi="Georgia"/>
            <w:sz w:val="20"/>
            <w:szCs w:val="20"/>
          </w:rPr>
          <w:t>www.tjc.edu/housing</w:t>
        </w:r>
      </w:hyperlink>
      <w:r w:rsidRPr="00513C51">
        <w:rPr>
          <w:rFonts w:ascii="Georgia" w:hAnsi="Georgia"/>
          <w:sz w:val="20"/>
          <w:szCs w:val="20"/>
        </w:rPr>
        <w:t>), TJC Catalog, Student Handbook</w:t>
      </w:r>
    </w:p>
    <w:p w14:paraId="250051EC" w14:textId="17057F24"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Copyright infringement policies and sanctions—L</w:t>
      </w:r>
      <w:r w:rsidR="003F79CD">
        <w:rPr>
          <w:rFonts w:ascii="Georgia" w:hAnsi="Georgia"/>
          <w:sz w:val="20"/>
          <w:szCs w:val="20"/>
        </w:rPr>
        <w:t>earning Commons</w:t>
      </w:r>
      <w:r w:rsidRPr="00513C51">
        <w:rPr>
          <w:rFonts w:ascii="Georgia" w:hAnsi="Georgia"/>
          <w:sz w:val="20"/>
          <w:szCs w:val="20"/>
        </w:rPr>
        <w:t xml:space="preserve"> Web Page at </w:t>
      </w:r>
      <w:hyperlink r:id="rId29" w:history="1">
        <w:r w:rsidRPr="00513C51">
          <w:rPr>
            <w:rStyle w:val="Hyperlink"/>
            <w:rFonts w:ascii="Georgia" w:hAnsi="Georgia"/>
            <w:sz w:val="20"/>
            <w:szCs w:val="20"/>
          </w:rPr>
          <w:t>http://www.tjc.edu/info/2004252/library/489/about_the_library/4</w:t>
        </w:r>
      </w:hyperlink>
    </w:p>
    <w:p w14:paraId="185393CB" w14:textId="67CBD01F"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 xml:space="preserve">Textbook information—course syllabus, TJC Campus Store, and TJC Campus Store webpage  </w:t>
      </w:r>
    </w:p>
    <w:p w14:paraId="59598A0B"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 xml:space="preserve">Family Education Rights and Privacy Act compliance information—TJC Catalog, Student Handbook, Employee </w:t>
      </w:r>
      <w:proofErr w:type="gramStart"/>
      <w:r w:rsidRPr="00513C51">
        <w:rPr>
          <w:rFonts w:ascii="Georgia" w:hAnsi="Georgia"/>
          <w:sz w:val="20"/>
          <w:szCs w:val="20"/>
        </w:rPr>
        <w:t>Handbook,  Financial</w:t>
      </w:r>
      <w:proofErr w:type="gramEnd"/>
      <w:r w:rsidRPr="00513C51">
        <w:rPr>
          <w:rFonts w:ascii="Georgia" w:hAnsi="Georgia"/>
          <w:sz w:val="20"/>
          <w:szCs w:val="20"/>
        </w:rPr>
        <w:t xml:space="preserve"> Aid Website</w:t>
      </w:r>
    </w:p>
    <w:p w14:paraId="5B11A3C8"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Graduation and completion rates—Office of Institutional Research</w:t>
      </w:r>
    </w:p>
    <w:p w14:paraId="4EC51D0D"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 xml:space="preserve"> Terms and conditions of any employment that is part of the financial aid package—Financial Aid Handbook, Board Policy Manual at </w:t>
      </w:r>
      <w:hyperlink r:id="rId30" w:history="1">
        <w:r w:rsidRPr="00513C51">
          <w:rPr>
            <w:rStyle w:val="Hyperlink"/>
            <w:rFonts w:ascii="Georgia" w:hAnsi="Georgia"/>
            <w:sz w:val="20"/>
            <w:szCs w:val="20"/>
          </w:rPr>
          <w:t>http://pol.tasb.org/Policy/Code/1076?filter=FEB</w:t>
        </w:r>
      </w:hyperlink>
      <w:r w:rsidRPr="00513C51">
        <w:rPr>
          <w:rFonts w:ascii="Georgia" w:hAnsi="Georgia"/>
          <w:sz w:val="20"/>
          <w:szCs w:val="20"/>
        </w:rPr>
        <w:t>, Student Contract (if applicable)</w:t>
      </w:r>
    </w:p>
    <w:p w14:paraId="7AF85D0D" w14:textId="0F27E9D4"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 xml:space="preserve">Terms of, schedules for, and the necessity of loan repayment and required loan exit counseling—Financial Aid Handbook, Loan counseling sessions, Direct notice from the financial aid office, Disclosure statement from </w:t>
      </w:r>
      <w:r w:rsidR="00B70CC7">
        <w:rPr>
          <w:rFonts w:ascii="Georgia" w:hAnsi="Georgia"/>
          <w:sz w:val="20"/>
          <w:szCs w:val="20"/>
        </w:rPr>
        <w:t xml:space="preserve">the </w:t>
      </w:r>
      <w:r w:rsidRPr="00513C51">
        <w:rPr>
          <w:rFonts w:ascii="Georgia" w:hAnsi="Georgia"/>
          <w:sz w:val="20"/>
          <w:szCs w:val="20"/>
        </w:rPr>
        <w:t>lender</w:t>
      </w:r>
      <w:r w:rsidR="00B70CC7">
        <w:rPr>
          <w:rFonts w:ascii="Georgia" w:hAnsi="Georgia"/>
          <w:sz w:val="20"/>
          <w:szCs w:val="20"/>
        </w:rPr>
        <w:t xml:space="preserve">, and at </w:t>
      </w:r>
      <w:proofErr w:type="gramStart"/>
      <w:r w:rsidR="00B70CC7">
        <w:rPr>
          <w:rFonts w:ascii="Georgia" w:hAnsi="Georgia"/>
          <w:sz w:val="20"/>
          <w:szCs w:val="20"/>
        </w:rPr>
        <w:t>studentaid.gov</w:t>
      </w:r>
      <w:proofErr w:type="gramEnd"/>
    </w:p>
    <w:p w14:paraId="2516BA0E" w14:textId="496C383F"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Information on preventing drug and alcohol abuse—TJC Catalog,</w:t>
      </w:r>
      <w:r w:rsidR="003F79CD">
        <w:rPr>
          <w:rFonts w:ascii="Georgia" w:hAnsi="Georgia"/>
          <w:sz w:val="20"/>
          <w:szCs w:val="20"/>
        </w:rPr>
        <w:t xml:space="preserve"> </w:t>
      </w:r>
      <w:r w:rsidRPr="00513C51">
        <w:rPr>
          <w:rFonts w:ascii="Georgia" w:hAnsi="Georgia"/>
          <w:sz w:val="20"/>
          <w:szCs w:val="20"/>
        </w:rPr>
        <w:t xml:space="preserve">Student Handbook, Employee </w:t>
      </w:r>
      <w:proofErr w:type="gramStart"/>
      <w:r w:rsidRPr="00513C51">
        <w:rPr>
          <w:rFonts w:ascii="Georgia" w:hAnsi="Georgia"/>
          <w:sz w:val="20"/>
          <w:szCs w:val="20"/>
        </w:rPr>
        <w:t>Handbook,  Student</w:t>
      </w:r>
      <w:proofErr w:type="gramEnd"/>
      <w:r w:rsidRPr="00513C51">
        <w:rPr>
          <w:rFonts w:ascii="Georgia" w:hAnsi="Georgia"/>
          <w:sz w:val="20"/>
          <w:szCs w:val="20"/>
        </w:rPr>
        <w:t xml:space="preserve"> Life and Involvement Office, Campus Clinic, Support Services</w:t>
      </w:r>
    </w:p>
    <w:p w14:paraId="73EC6826" w14:textId="3A69E565"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lastRenderedPageBreak/>
        <w:t xml:space="preserve">Information regarding the availability of SFA Program funds for study abroad programs that are approved for credit by the home school—Tyler Junior College does not participate in study abroad </w:t>
      </w:r>
      <w:r w:rsidR="003F79CD">
        <w:rPr>
          <w:rFonts w:ascii="Georgia" w:hAnsi="Georgia"/>
          <w:sz w:val="20"/>
          <w:szCs w:val="20"/>
        </w:rPr>
        <w:t xml:space="preserve">or prison </w:t>
      </w:r>
      <w:r w:rsidRPr="00513C51">
        <w:rPr>
          <w:rFonts w:ascii="Georgia" w:hAnsi="Georgia"/>
          <w:sz w:val="20"/>
          <w:szCs w:val="20"/>
        </w:rPr>
        <w:t>programs as stated in the Financial Aid Handbook</w:t>
      </w:r>
    </w:p>
    <w:p w14:paraId="4F647B6E"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 xml:space="preserve">Athletic Scholarships and Equity in Athletics Disclosure information—Intercollegiate Athletic Office, or online at </w:t>
      </w:r>
      <w:hyperlink r:id="rId31" w:history="1">
        <w:r w:rsidRPr="00513C51">
          <w:rPr>
            <w:rStyle w:val="Hyperlink"/>
            <w:rFonts w:ascii="Georgia" w:hAnsi="Georgia"/>
            <w:sz w:val="20"/>
            <w:szCs w:val="20"/>
          </w:rPr>
          <w:t>http://ope.ed.gov/athletics</w:t>
        </w:r>
      </w:hyperlink>
      <w:r w:rsidRPr="00513C51">
        <w:rPr>
          <w:rFonts w:ascii="Georgia" w:hAnsi="Georgia"/>
          <w:sz w:val="20"/>
          <w:szCs w:val="20"/>
        </w:rPr>
        <w:t xml:space="preserve"> and in the </w:t>
      </w:r>
      <w:r w:rsidRPr="00513C51">
        <w:rPr>
          <w:rFonts w:ascii="Georgia" w:hAnsi="Georgia"/>
          <w:color w:val="000000"/>
          <w:sz w:val="20"/>
          <w:szCs w:val="20"/>
        </w:rPr>
        <w:t xml:space="preserve">Student Right to Know Information available at </w:t>
      </w:r>
      <w:hyperlink r:id="rId32" w:history="1">
        <w:r w:rsidRPr="00513C51">
          <w:rPr>
            <w:rStyle w:val="Hyperlink"/>
            <w:rFonts w:ascii="Georgia" w:hAnsi="Georgia"/>
            <w:sz w:val="20"/>
            <w:szCs w:val="20"/>
          </w:rPr>
          <w:t>http://www.tjc.edu/CIDR</w:t>
        </w:r>
      </w:hyperlink>
      <w:r w:rsidRPr="00513C51">
        <w:rPr>
          <w:rFonts w:ascii="Georgia" w:hAnsi="Georgia"/>
          <w:color w:val="00B6CD"/>
          <w:sz w:val="20"/>
          <w:szCs w:val="20"/>
        </w:rPr>
        <w:t xml:space="preserve">. </w:t>
      </w:r>
    </w:p>
    <w:p w14:paraId="5CE00E17" w14:textId="77777777" w:rsidR="00513C51" w:rsidRPr="00513C51" w:rsidRDefault="00513C51" w:rsidP="00513C51">
      <w:pPr>
        <w:numPr>
          <w:ilvl w:val="0"/>
          <w:numId w:val="6"/>
        </w:numPr>
        <w:rPr>
          <w:rFonts w:ascii="Georgia" w:hAnsi="Georgia"/>
          <w:sz w:val="20"/>
          <w:szCs w:val="20"/>
        </w:rPr>
      </w:pPr>
      <w:r w:rsidRPr="00513C51">
        <w:rPr>
          <w:rFonts w:ascii="Georgia" w:hAnsi="Georgia"/>
          <w:sz w:val="20"/>
          <w:szCs w:val="20"/>
        </w:rPr>
        <w:t>Voter Registration Forms-Student Life and Involvement Office, Student Affairs Office</w:t>
      </w:r>
    </w:p>
    <w:p w14:paraId="1A896E1C" w14:textId="77777777" w:rsidR="00513C51" w:rsidRPr="00513C51" w:rsidRDefault="00513C51" w:rsidP="00513C51">
      <w:pPr>
        <w:pStyle w:val="NormalWeb"/>
        <w:numPr>
          <w:ilvl w:val="0"/>
          <w:numId w:val="6"/>
        </w:numPr>
        <w:spacing w:after="68"/>
        <w:textAlignment w:val="auto"/>
        <w:rPr>
          <w:rFonts w:ascii="Georgia" w:hAnsi="Georgia"/>
        </w:rPr>
      </w:pPr>
      <w:r w:rsidRPr="00513C51">
        <w:rPr>
          <w:rFonts w:ascii="Georgia" w:hAnsi="Georgia"/>
          <w:bCs/>
          <w:color w:val="000000"/>
        </w:rPr>
        <w:t>Sexual Harassment Policy</w:t>
      </w:r>
      <w:r w:rsidRPr="00513C51">
        <w:rPr>
          <w:rFonts w:ascii="Georgia" w:hAnsi="Georgia"/>
          <w:color w:val="000000"/>
        </w:rPr>
        <w:t xml:space="preserve">—Policy and Procedures are found in the Board Policy Manual at FLDA (Local) online at </w:t>
      </w:r>
      <w:hyperlink r:id="rId33" w:history="1">
        <w:r w:rsidRPr="00513C51">
          <w:rPr>
            <w:rStyle w:val="Hyperlink"/>
            <w:rFonts w:ascii="Georgia" w:hAnsi="Georgia"/>
          </w:rPr>
          <w:t>www.tjc.edu</w:t>
        </w:r>
      </w:hyperlink>
      <w:r w:rsidRPr="00513C51">
        <w:rPr>
          <w:rFonts w:ascii="Georgia" w:hAnsi="Georgia"/>
          <w:color w:val="000000"/>
        </w:rPr>
        <w:t xml:space="preserve"> or Apache </w:t>
      </w:r>
      <w:proofErr w:type="gramStart"/>
      <w:r w:rsidRPr="00513C51">
        <w:rPr>
          <w:rFonts w:ascii="Georgia" w:hAnsi="Georgia"/>
          <w:color w:val="000000"/>
        </w:rPr>
        <w:t>Access;</w:t>
      </w:r>
      <w:proofErr w:type="gramEnd"/>
      <w:r w:rsidRPr="00513C51">
        <w:rPr>
          <w:rFonts w:ascii="Georgia" w:hAnsi="Georgia"/>
          <w:color w:val="000000"/>
        </w:rPr>
        <w:t xml:space="preserve"> Work Life tab.  For reporting violations of sexual harassment, contact the Executive Director, Human Resources. </w:t>
      </w:r>
    </w:p>
    <w:p w14:paraId="2551F546" w14:textId="77777777" w:rsidR="00716637" w:rsidRPr="00F3105A" w:rsidRDefault="00716637" w:rsidP="00716637">
      <w:pPr>
        <w:pStyle w:val="1Indent"/>
        <w:tabs>
          <w:tab w:val="left" w:pos="300"/>
          <w:tab w:val="right" w:pos="8548"/>
        </w:tabs>
        <w:rPr>
          <w:rFonts w:ascii="Georgia" w:hAnsi="Georgia" w:cs="Georgia"/>
          <w:sz w:val="20"/>
          <w:szCs w:val="20"/>
        </w:rPr>
      </w:pPr>
    </w:p>
    <w:p w14:paraId="543B54BF" w14:textId="77777777" w:rsidR="00716637" w:rsidRPr="00F3105A" w:rsidRDefault="00716637" w:rsidP="00716637">
      <w:pPr>
        <w:rPr>
          <w:rFonts w:ascii="Georgia" w:hAnsi="Georgia" w:cs="Georgia-Italic"/>
          <w:i/>
          <w:iCs/>
          <w:sz w:val="20"/>
          <w:szCs w:val="20"/>
        </w:rPr>
      </w:pPr>
      <w:r w:rsidRPr="00F3105A">
        <w:rPr>
          <w:rFonts w:ascii="Georgia" w:hAnsi="Georgia" w:cs="Georgia-Italic"/>
          <w:i/>
          <w:iCs/>
          <w:sz w:val="20"/>
          <w:szCs w:val="20"/>
        </w:rPr>
        <w:t xml:space="preserve">*Comprehensive information is available online at </w:t>
      </w:r>
      <w:hyperlink r:id="rId34" w:history="1">
        <w:r w:rsidRPr="00F3105A">
          <w:rPr>
            <w:rStyle w:val="Hyperlink"/>
            <w:rFonts w:ascii="Georgia" w:hAnsi="Georgia" w:cs="Georgia-Italic"/>
            <w:i/>
            <w:iCs/>
            <w:sz w:val="20"/>
            <w:szCs w:val="20"/>
            <w:u w:color="000000"/>
          </w:rPr>
          <w:t>www.tjc.edu</w:t>
        </w:r>
      </w:hyperlink>
      <w:r w:rsidRPr="00F3105A">
        <w:rPr>
          <w:rFonts w:ascii="Georgia" w:hAnsi="Georgia" w:cs="Georgia-Italic"/>
          <w:i/>
          <w:iCs/>
          <w:sz w:val="20"/>
          <w:szCs w:val="20"/>
        </w:rPr>
        <w:t>.</w:t>
      </w:r>
    </w:p>
    <w:p w14:paraId="032F06D2" w14:textId="77777777" w:rsidR="00716637" w:rsidRPr="00F3105A" w:rsidRDefault="00716637" w:rsidP="00716637">
      <w:pPr>
        <w:rPr>
          <w:rFonts w:ascii="Georgia" w:hAnsi="Georgia" w:cs="Georgia-Italic"/>
          <w:i/>
          <w:iCs/>
          <w:sz w:val="20"/>
          <w:szCs w:val="20"/>
        </w:rPr>
      </w:pPr>
    </w:p>
    <w:p w14:paraId="0D77718C" w14:textId="09422F54" w:rsidR="00BF73E3" w:rsidRPr="00BF73E3" w:rsidRDefault="00BF73E3" w:rsidP="00716637">
      <w:pPr>
        <w:rPr>
          <w:rFonts w:ascii="Georgia" w:hAnsi="Georgia" w:cs="Georgia-Italic"/>
          <w:sz w:val="20"/>
          <w:szCs w:val="20"/>
        </w:rPr>
      </w:pPr>
    </w:p>
    <w:sectPr w:rsidR="00BF73E3" w:rsidRPr="00BF73E3" w:rsidSect="008B680D">
      <w:pgSz w:w="12240" w:h="15840"/>
      <w:pgMar w:top="720" w:right="360" w:bottom="72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ollo MT">
    <w:altName w:val="Cambria"/>
    <w:panose1 w:val="00000000000000000000"/>
    <w:charset w:val="4D"/>
    <w:family w:val="auto"/>
    <w:notTrueType/>
    <w:pitch w:val="default"/>
    <w:sig w:usb0="00000003" w:usb1="00000000" w:usb2="00000000" w:usb3="00000000" w:csb0="00000001" w:csb1="00000000"/>
  </w:font>
  <w:font w:name="Swis721 Lt B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Bold">
    <w:altName w:val="Georgia"/>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TrajanPro-Bold">
    <w:altName w:val="Calibri"/>
    <w:panose1 w:val="00000000000000000000"/>
    <w:charset w:val="4D"/>
    <w:family w:val="auto"/>
    <w:notTrueType/>
    <w:pitch w:val="default"/>
    <w:sig w:usb0="00000003" w:usb1="00000000" w:usb2="00000000" w:usb3="00000000" w:csb0="00000001" w:csb1="00000000"/>
  </w:font>
  <w:font w:name="American Typewriter Condensed">
    <w:altName w:val="Arial"/>
    <w:charset w:val="00"/>
    <w:family w:val="auto"/>
    <w:pitch w:val="variable"/>
    <w:sig w:usb0="00000000" w:usb1="00000019" w:usb2="00000000" w:usb3="00000000" w:csb0="000001FB" w:csb1="00000000"/>
  </w:font>
  <w:font w:name="Georgia-BoldItalic">
    <w:altName w:val="Georg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D0EC8"/>
    <w:multiLevelType w:val="hybridMultilevel"/>
    <w:tmpl w:val="DEFE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85FBD"/>
    <w:multiLevelType w:val="hybridMultilevel"/>
    <w:tmpl w:val="B6927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6A37D2D"/>
    <w:multiLevelType w:val="hybridMultilevel"/>
    <w:tmpl w:val="0C940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44087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E5E6192"/>
    <w:multiLevelType w:val="hybridMultilevel"/>
    <w:tmpl w:val="2CA2C38A"/>
    <w:lvl w:ilvl="0" w:tplc="50B223D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46BA146F"/>
    <w:multiLevelType w:val="hybridMultilevel"/>
    <w:tmpl w:val="1A268F72"/>
    <w:lvl w:ilvl="0" w:tplc="B59C9620">
      <w:start w:val="1"/>
      <w:numFmt w:val="bullet"/>
      <w:lvlText w:val="•"/>
      <w:lvlJc w:val="left"/>
      <w:pPr>
        <w:tabs>
          <w:tab w:val="num" w:pos="720"/>
        </w:tabs>
        <w:ind w:left="720" w:hanging="360"/>
      </w:pPr>
      <w:rPr>
        <w:rFonts w:ascii="Arial" w:hAnsi="Arial" w:hint="default"/>
      </w:rPr>
    </w:lvl>
    <w:lvl w:ilvl="1" w:tplc="EA2C1706" w:tentative="1">
      <w:start w:val="1"/>
      <w:numFmt w:val="bullet"/>
      <w:lvlText w:val="•"/>
      <w:lvlJc w:val="left"/>
      <w:pPr>
        <w:tabs>
          <w:tab w:val="num" w:pos="1440"/>
        </w:tabs>
        <w:ind w:left="1440" w:hanging="360"/>
      </w:pPr>
      <w:rPr>
        <w:rFonts w:ascii="Arial" w:hAnsi="Arial" w:hint="default"/>
      </w:rPr>
    </w:lvl>
    <w:lvl w:ilvl="2" w:tplc="90AA3030" w:tentative="1">
      <w:start w:val="1"/>
      <w:numFmt w:val="bullet"/>
      <w:lvlText w:val="•"/>
      <w:lvlJc w:val="left"/>
      <w:pPr>
        <w:tabs>
          <w:tab w:val="num" w:pos="2160"/>
        </w:tabs>
        <w:ind w:left="2160" w:hanging="360"/>
      </w:pPr>
      <w:rPr>
        <w:rFonts w:ascii="Arial" w:hAnsi="Arial" w:hint="default"/>
      </w:rPr>
    </w:lvl>
    <w:lvl w:ilvl="3" w:tplc="EC02A046" w:tentative="1">
      <w:start w:val="1"/>
      <w:numFmt w:val="bullet"/>
      <w:lvlText w:val="•"/>
      <w:lvlJc w:val="left"/>
      <w:pPr>
        <w:tabs>
          <w:tab w:val="num" w:pos="2880"/>
        </w:tabs>
        <w:ind w:left="2880" w:hanging="360"/>
      </w:pPr>
      <w:rPr>
        <w:rFonts w:ascii="Arial" w:hAnsi="Arial" w:hint="default"/>
      </w:rPr>
    </w:lvl>
    <w:lvl w:ilvl="4" w:tplc="4B706060" w:tentative="1">
      <w:start w:val="1"/>
      <w:numFmt w:val="bullet"/>
      <w:lvlText w:val="•"/>
      <w:lvlJc w:val="left"/>
      <w:pPr>
        <w:tabs>
          <w:tab w:val="num" w:pos="3600"/>
        </w:tabs>
        <w:ind w:left="3600" w:hanging="360"/>
      </w:pPr>
      <w:rPr>
        <w:rFonts w:ascii="Arial" w:hAnsi="Arial" w:hint="default"/>
      </w:rPr>
    </w:lvl>
    <w:lvl w:ilvl="5" w:tplc="D988BFB4" w:tentative="1">
      <w:start w:val="1"/>
      <w:numFmt w:val="bullet"/>
      <w:lvlText w:val="•"/>
      <w:lvlJc w:val="left"/>
      <w:pPr>
        <w:tabs>
          <w:tab w:val="num" w:pos="4320"/>
        </w:tabs>
        <w:ind w:left="4320" w:hanging="360"/>
      </w:pPr>
      <w:rPr>
        <w:rFonts w:ascii="Arial" w:hAnsi="Arial" w:hint="default"/>
      </w:rPr>
    </w:lvl>
    <w:lvl w:ilvl="6" w:tplc="D8B2BD4C" w:tentative="1">
      <w:start w:val="1"/>
      <w:numFmt w:val="bullet"/>
      <w:lvlText w:val="•"/>
      <w:lvlJc w:val="left"/>
      <w:pPr>
        <w:tabs>
          <w:tab w:val="num" w:pos="5040"/>
        </w:tabs>
        <w:ind w:left="5040" w:hanging="360"/>
      </w:pPr>
      <w:rPr>
        <w:rFonts w:ascii="Arial" w:hAnsi="Arial" w:hint="default"/>
      </w:rPr>
    </w:lvl>
    <w:lvl w:ilvl="7" w:tplc="974607FC" w:tentative="1">
      <w:start w:val="1"/>
      <w:numFmt w:val="bullet"/>
      <w:lvlText w:val="•"/>
      <w:lvlJc w:val="left"/>
      <w:pPr>
        <w:tabs>
          <w:tab w:val="num" w:pos="5760"/>
        </w:tabs>
        <w:ind w:left="5760" w:hanging="360"/>
      </w:pPr>
      <w:rPr>
        <w:rFonts w:ascii="Arial" w:hAnsi="Arial" w:hint="default"/>
      </w:rPr>
    </w:lvl>
    <w:lvl w:ilvl="8" w:tplc="BAE80E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441E75"/>
    <w:multiLevelType w:val="hybridMultilevel"/>
    <w:tmpl w:val="2D4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32D93"/>
    <w:multiLevelType w:val="hybridMultilevel"/>
    <w:tmpl w:val="5BE2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67558"/>
    <w:multiLevelType w:val="hybridMultilevel"/>
    <w:tmpl w:val="0784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65A7A"/>
    <w:multiLevelType w:val="hybridMultilevel"/>
    <w:tmpl w:val="79F87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AC79E1"/>
    <w:multiLevelType w:val="hybridMultilevel"/>
    <w:tmpl w:val="13F2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339048">
    <w:abstractNumId w:val="4"/>
  </w:num>
  <w:num w:numId="2" w16cid:durableId="1381903373">
    <w:abstractNumId w:val="3"/>
    <w:lvlOverride w:ilvl="0">
      <w:startOverride w:val="1"/>
    </w:lvlOverride>
  </w:num>
  <w:num w:numId="3" w16cid:durableId="1089350561">
    <w:abstractNumId w:val="1"/>
  </w:num>
  <w:num w:numId="4" w16cid:durableId="252471692">
    <w:abstractNumId w:val="5"/>
  </w:num>
  <w:num w:numId="5" w16cid:durableId="264268399">
    <w:abstractNumId w:val="3"/>
  </w:num>
  <w:num w:numId="6" w16cid:durableId="876090166">
    <w:abstractNumId w:val="0"/>
  </w:num>
  <w:num w:numId="7" w16cid:durableId="109587698">
    <w:abstractNumId w:val="10"/>
  </w:num>
  <w:num w:numId="8" w16cid:durableId="1396660619">
    <w:abstractNumId w:val="7"/>
  </w:num>
  <w:num w:numId="9" w16cid:durableId="633830496">
    <w:abstractNumId w:val="8"/>
  </w:num>
  <w:num w:numId="10" w16cid:durableId="1562134443">
    <w:abstractNumId w:val="9"/>
  </w:num>
  <w:num w:numId="11" w16cid:durableId="925924020">
    <w:abstractNumId w:val="2"/>
  </w:num>
  <w:num w:numId="12" w16cid:durableId="1358120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2C"/>
    <w:rsid w:val="000029D2"/>
    <w:rsid w:val="00002E7A"/>
    <w:rsid w:val="00002F34"/>
    <w:rsid w:val="00012DEC"/>
    <w:rsid w:val="00013F9E"/>
    <w:rsid w:val="0001429C"/>
    <w:rsid w:val="000356B3"/>
    <w:rsid w:val="000413EF"/>
    <w:rsid w:val="00041BED"/>
    <w:rsid w:val="00051497"/>
    <w:rsid w:val="00057AFC"/>
    <w:rsid w:val="00066AB9"/>
    <w:rsid w:val="000703EF"/>
    <w:rsid w:val="00070DDB"/>
    <w:rsid w:val="00071DF8"/>
    <w:rsid w:val="00072BB4"/>
    <w:rsid w:val="00080E14"/>
    <w:rsid w:val="000A7A68"/>
    <w:rsid w:val="000B4DF2"/>
    <w:rsid w:val="000D3A16"/>
    <w:rsid w:val="000D51B2"/>
    <w:rsid w:val="000F242F"/>
    <w:rsid w:val="000F512C"/>
    <w:rsid w:val="000F52FD"/>
    <w:rsid w:val="001067D7"/>
    <w:rsid w:val="00110B5A"/>
    <w:rsid w:val="00122755"/>
    <w:rsid w:val="00126444"/>
    <w:rsid w:val="001272F3"/>
    <w:rsid w:val="00132DB3"/>
    <w:rsid w:val="00144463"/>
    <w:rsid w:val="00150521"/>
    <w:rsid w:val="00165FBF"/>
    <w:rsid w:val="00177FC8"/>
    <w:rsid w:val="00183F00"/>
    <w:rsid w:val="001878D5"/>
    <w:rsid w:val="00192E3E"/>
    <w:rsid w:val="0019340C"/>
    <w:rsid w:val="00194C17"/>
    <w:rsid w:val="001B1ED9"/>
    <w:rsid w:val="001B4A6B"/>
    <w:rsid w:val="001B62CA"/>
    <w:rsid w:val="001C4F7B"/>
    <w:rsid w:val="001C6AB9"/>
    <w:rsid w:val="001E5BB1"/>
    <w:rsid w:val="001E6676"/>
    <w:rsid w:val="001F4E8F"/>
    <w:rsid w:val="00207717"/>
    <w:rsid w:val="0021280D"/>
    <w:rsid w:val="00215BBE"/>
    <w:rsid w:val="00217027"/>
    <w:rsid w:val="00222B77"/>
    <w:rsid w:val="00237AAB"/>
    <w:rsid w:val="00240B2B"/>
    <w:rsid w:val="0024777A"/>
    <w:rsid w:val="002511F2"/>
    <w:rsid w:val="0025738B"/>
    <w:rsid w:val="00264823"/>
    <w:rsid w:val="00265C91"/>
    <w:rsid w:val="00271739"/>
    <w:rsid w:val="00271C1E"/>
    <w:rsid w:val="00276B09"/>
    <w:rsid w:val="002856F9"/>
    <w:rsid w:val="00285DDE"/>
    <w:rsid w:val="0029492C"/>
    <w:rsid w:val="002B3982"/>
    <w:rsid w:val="002B666A"/>
    <w:rsid w:val="002B7B1F"/>
    <w:rsid w:val="002C05A4"/>
    <w:rsid w:val="002C0FD1"/>
    <w:rsid w:val="002C1AC6"/>
    <w:rsid w:val="002E3E6D"/>
    <w:rsid w:val="002E5C72"/>
    <w:rsid w:val="002F208B"/>
    <w:rsid w:val="002F32B4"/>
    <w:rsid w:val="0030724A"/>
    <w:rsid w:val="0031525C"/>
    <w:rsid w:val="00317190"/>
    <w:rsid w:val="003201F3"/>
    <w:rsid w:val="0032328A"/>
    <w:rsid w:val="00334AD3"/>
    <w:rsid w:val="00351CE7"/>
    <w:rsid w:val="00351D9D"/>
    <w:rsid w:val="00352A34"/>
    <w:rsid w:val="00361625"/>
    <w:rsid w:val="00366877"/>
    <w:rsid w:val="003734E5"/>
    <w:rsid w:val="00376CFF"/>
    <w:rsid w:val="00394136"/>
    <w:rsid w:val="00394247"/>
    <w:rsid w:val="003A4AFA"/>
    <w:rsid w:val="003A78C3"/>
    <w:rsid w:val="003B3687"/>
    <w:rsid w:val="003C1042"/>
    <w:rsid w:val="003C2900"/>
    <w:rsid w:val="003D791E"/>
    <w:rsid w:val="003E0AE0"/>
    <w:rsid w:val="003E7C63"/>
    <w:rsid w:val="003F0438"/>
    <w:rsid w:val="003F79CD"/>
    <w:rsid w:val="00420A7E"/>
    <w:rsid w:val="00423663"/>
    <w:rsid w:val="00424188"/>
    <w:rsid w:val="00434CD5"/>
    <w:rsid w:val="004378F9"/>
    <w:rsid w:val="00443B98"/>
    <w:rsid w:val="004527DA"/>
    <w:rsid w:val="00455D13"/>
    <w:rsid w:val="0046452A"/>
    <w:rsid w:val="00465A70"/>
    <w:rsid w:val="0047516F"/>
    <w:rsid w:val="00475F35"/>
    <w:rsid w:val="00476D28"/>
    <w:rsid w:val="004775BD"/>
    <w:rsid w:val="00485BD9"/>
    <w:rsid w:val="00490270"/>
    <w:rsid w:val="0049053D"/>
    <w:rsid w:val="004A0233"/>
    <w:rsid w:val="004A277E"/>
    <w:rsid w:val="004A321B"/>
    <w:rsid w:val="004A7B58"/>
    <w:rsid w:val="004B0BB4"/>
    <w:rsid w:val="004B4574"/>
    <w:rsid w:val="004B6690"/>
    <w:rsid w:val="004C0ED4"/>
    <w:rsid w:val="004C416E"/>
    <w:rsid w:val="004D2551"/>
    <w:rsid w:val="004F4683"/>
    <w:rsid w:val="004F7691"/>
    <w:rsid w:val="00501244"/>
    <w:rsid w:val="00505CA2"/>
    <w:rsid w:val="0051016F"/>
    <w:rsid w:val="00510355"/>
    <w:rsid w:val="00513C51"/>
    <w:rsid w:val="005151ED"/>
    <w:rsid w:val="00515479"/>
    <w:rsid w:val="00515692"/>
    <w:rsid w:val="005404E5"/>
    <w:rsid w:val="00542508"/>
    <w:rsid w:val="00544878"/>
    <w:rsid w:val="005507CF"/>
    <w:rsid w:val="00550E83"/>
    <w:rsid w:val="005515CC"/>
    <w:rsid w:val="005555F2"/>
    <w:rsid w:val="00561EBE"/>
    <w:rsid w:val="005808B9"/>
    <w:rsid w:val="00590158"/>
    <w:rsid w:val="0059180D"/>
    <w:rsid w:val="005938E9"/>
    <w:rsid w:val="0059627A"/>
    <w:rsid w:val="00596D05"/>
    <w:rsid w:val="005A585A"/>
    <w:rsid w:val="005A5BCF"/>
    <w:rsid w:val="005B461B"/>
    <w:rsid w:val="005B513A"/>
    <w:rsid w:val="005C22EE"/>
    <w:rsid w:val="005D1E00"/>
    <w:rsid w:val="005D2963"/>
    <w:rsid w:val="005F0C59"/>
    <w:rsid w:val="005F30F5"/>
    <w:rsid w:val="005F3BB0"/>
    <w:rsid w:val="005F688D"/>
    <w:rsid w:val="005F6979"/>
    <w:rsid w:val="006008DD"/>
    <w:rsid w:val="006041AE"/>
    <w:rsid w:val="00607156"/>
    <w:rsid w:val="00607B47"/>
    <w:rsid w:val="00611AED"/>
    <w:rsid w:val="00613349"/>
    <w:rsid w:val="00615A52"/>
    <w:rsid w:val="0062158F"/>
    <w:rsid w:val="006371DB"/>
    <w:rsid w:val="00646328"/>
    <w:rsid w:val="006578B7"/>
    <w:rsid w:val="00670033"/>
    <w:rsid w:val="0067030A"/>
    <w:rsid w:val="006725FE"/>
    <w:rsid w:val="00672E87"/>
    <w:rsid w:val="00681837"/>
    <w:rsid w:val="006840A2"/>
    <w:rsid w:val="00691E33"/>
    <w:rsid w:val="00692186"/>
    <w:rsid w:val="006A017A"/>
    <w:rsid w:val="006A6691"/>
    <w:rsid w:val="006B62E3"/>
    <w:rsid w:val="006C260A"/>
    <w:rsid w:val="006C560A"/>
    <w:rsid w:val="006D1ED0"/>
    <w:rsid w:val="006D7D99"/>
    <w:rsid w:val="006E7DB9"/>
    <w:rsid w:val="006F6D79"/>
    <w:rsid w:val="006F77F2"/>
    <w:rsid w:val="00702776"/>
    <w:rsid w:val="00714B44"/>
    <w:rsid w:val="00716637"/>
    <w:rsid w:val="007166B1"/>
    <w:rsid w:val="00716741"/>
    <w:rsid w:val="00721164"/>
    <w:rsid w:val="00726CB1"/>
    <w:rsid w:val="00730BCF"/>
    <w:rsid w:val="00733AAF"/>
    <w:rsid w:val="00734D33"/>
    <w:rsid w:val="007355EF"/>
    <w:rsid w:val="00744D31"/>
    <w:rsid w:val="0074608B"/>
    <w:rsid w:val="007479F8"/>
    <w:rsid w:val="007636DC"/>
    <w:rsid w:val="00773C1F"/>
    <w:rsid w:val="0077757F"/>
    <w:rsid w:val="00784EA1"/>
    <w:rsid w:val="00785F05"/>
    <w:rsid w:val="0078712F"/>
    <w:rsid w:val="0079666A"/>
    <w:rsid w:val="007A6527"/>
    <w:rsid w:val="007B511D"/>
    <w:rsid w:val="007B628F"/>
    <w:rsid w:val="007C0AC5"/>
    <w:rsid w:val="007C4B78"/>
    <w:rsid w:val="007C7462"/>
    <w:rsid w:val="00800BD3"/>
    <w:rsid w:val="00801347"/>
    <w:rsid w:val="00802BAA"/>
    <w:rsid w:val="008066A2"/>
    <w:rsid w:val="00813DA7"/>
    <w:rsid w:val="00820B2F"/>
    <w:rsid w:val="008248E0"/>
    <w:rsid w:val="00836C2E"/>
    <w:rsid w:val="00837962"/>
    <w:rsid w:val="00846B4A"/>
    <w:rsid w:val="00847926"/>
    <w:rsid w:val="00857735"/>
    <w:rsid w:val="008710CF"/>
    <w:rsid w:val="0087591E"/>
    <w:rsid w:val="00884E3F"/>
    <w:rsid w:val="00890A23"/>
    <w:rsid w:val="00890B4E"/>
    <w:rsid w:val="008A74F6"/>
    <w:rsid w:val="008B2730"/>
    <w:rsid w:val="008B680D"/>
    <w:rsid w:val="008C05BA"/>
    <w:rsid w:val="008C1DCB"/>
    <w:rsid w:val="008C1F19"/>
    <w:rsid w:val="008C23DF"/>
    <w:rsid w:val="008C2D78"/>
    <w:rsid w:val="008D14DB"/>
    <w:rsid w:val="008D48D6"/>
    <w:rsid w:val="008F184B"/>
    <w:rsid w:val="008F1EA9"/>
    <w:rsid w:val="008F7398"/>
    <w:rsid w:val="0090110D"/>
    <w:rsid w:val="00911991"/>
    <w:rsid w:val="009200EA"/>
    <w:rsid w:val="00920896"/>
    <w:rsid w:val="00930E6C"/>
    <w:rsid w:val="0093366B"/>
    <w:rsid w:val="00942C9D"/>
    <w:rsid w:val="009573EE"/>
    <w:rsid w:val="00962ABC"/>
    <w:rsid w:val="00962ECE"/>
    <w:rsid w:val="00970E7F"/>
    <w:rsid w:val="00973E46"/>
    <w:rsid w:val="00976617"/>
    <w:rsid w:val="00991C0E"/>
    <w:rsid w:val="00994400"/>
    <w:rsid w:val="00995364"/>
    <w:rsid w:val="00997491"/>
    <w:rsid w:val="009A46A9"/>
    <w:rsid w:val="009A4DB3"/>
    <w:rsid w:val="009A765D"/>
    <w:rsid w:val="009B11C5"/>
    <w:rsid w:val="009B3948"/>
    <w:rsid w:val="009B4D15"/>
    <w:rsid w:val="009B4EAB"/>
    <w:rsid w:val="009D41B5"/>
    <w:rsid w:val="009E0F9C"/>
    <w:rsid w:val="009F1F39"/>
    <w:rsid w:val="009F5712"/>
    <w:rsid w:val="00A059D9"/>
    <w:rsid w:val="00A06B71"/>
    <w:rsid w:val="00A1068D"/>
    <w:rsid w:val="00A15D42"/>
    <w:rsid w:val="00A31313"/>
    <w:rsid w:val="00A341DA"/>
    <w:rsid w:val="00A37512"/>
    <w:rsid w:val="00A401D4"/>
    <w:rsid w:val="00A41BB2"/>
    <w:rsid w:val="00A44418"/>
    <w:rsid w:val="00A50C30"/>
    <w:rsid w:val="00A6118C"/>
    <w:rsid w:val="00A61AAE"/>
    <w:rsid w:val="00A64FA2"/>
    <w:rsid w:val="00A659BA"/>
    <w:rsid w:val="00A662EC"/>
    <w:rsid w:val="00A73747"/>
    <w:rsid w:val="00A7424C"/>
    <w:rsid w:val="00A7516C"/>
    <w:rsid w:val="00A77334"/>
    <w:rsid w:val="00A77428"/>
    <w:rsid w:val="00A81DAB"/>
    <w:rsid w:val="00A82094"/>
    <w:rsid w:val="00A91E6C"/>
    <w:rsid w:val="00A929E9"/>
    <w:rsid w:val="00A92A85"/>
    <w:rsid w:val="00A9347A"/>
    <w:rsid w:val="00AB3B7D"/>
    <w:rsid w:val="00AC3138"/>
    <w:rsid w:val="00AC71F2"/>
    <w:rsid w:val="00AE0FC5"/>
    <w:rsid w:val="00AE110B"/>
    <w:rsid w:val="00AF226C"/>
    <w:rsid w:val="00AF2386"/>
    <w:rsid w:val="00AF26B2"/>
    <w:rsid w:val="00AF7BC1"/>
    <w:rsid w:val="00B0015D"/>
    <w:rsid w:val="00B0212C"/>
    <w:rsid w:val="00B1076C"/>
    <w:rsid w:val="00B11974"/>
    <w:rsid w:val="00B1791B"/>
    <w:rsid w:val="00B2232D"/>
    <w:rsid w:val="00B26ABB"/>
    <w:rsid w:val="00B45603"/>
    <w:rsid w:val="00B64E43"/>
    <w:rsid w:val="00B70CC7"/>
    <w:rsid w:val="00B73543"/>
    <w:rsid w:val="00B76D45"/>
    <w:rsid w:val="00B82B33"/>
    <w:rsid w:val="00B84A44"/>
    <w:rsid w:val="00B919F3"/>
    <w:rsid w:val="00BA16EE"/>
    <w:rsid w:val="00BA28E6"/>
    <w:rsid w:val="00BA66A9"/>
    <w:rsid w:val="00BA6C3B"/>
    <w:rsid w:val="00BA6FD7"/>
    <w:rsid w:val="00BA76E4"/>
    <w:rsid w:val="00BB0CC3"/>
    <w:rsid w:val="00BB27A5"/>
    <w:rsid w:val="00BB44F2"/>
    <w:rsid w:val="00BC4FD1"/>
    <w:rsid w:val="00BE5B1F"/>
    <w:rsid w:val="00BF1085"/>
    <w:rsid w:val="00BF4810"/>
    <w:rsid w:val="00BF73E3"/>
    <w:rsid w:val="00C03686"/>
    <w:rsid w:val="00C12D24"/>
    <w:rsid w:val="00C1654C"/>
    <w:rsid w:val="00C21E16"/>
    <w:rsid w:val="00C2607F"/>
    <w:rsid w:val="00C3159E"/>
    <w:rsid w:val="00C31C1B"/>
    <w:rsid w:val="00C43A76"/>
    <w:rsid w:val="00C446DD"/>
    <w:rsid w:val="00C45655"/>
    <w:rsid w:val="00C55DC2"/>
    <w:rsid w:val="00C571C9"/>
    <w:rsid w:val="00C707E1"/>
    <w:rsid w:val="00C77325"/>
    <w:rsid w:val="00C81420"/>
    <w:rsid w:val="00C84149"/>
    <w:rsid w:val="00C86A59"/>
    <w:rsid w:val="00C91715"/>
    <w:rsid w:val="00C91FF3"/>
    <w:rsid w:val="00C970A2"/>
    <w:rsid w:val="00CA5021"/>
    <w:rsid w:val="00CC5921"/>
    <w:rsid w:val="00CE4ABA"/>
    <w:rsid w:val="00CF6550"/>
    <w:rsid w:val="00D039B8"/>
    <w:rsid w:val="00D06A57"/>
    <w:rsid w:val="00D15B96"/>
    <w:rsid w:val="00D17A0F"/>
    <w:rsid w:val="00D427C1"/>
    <w:rsid w:val="00D456C6"/>
    <w:rsid w:val="00D45890"/>
    <w:rsid w:val="00D46CB1"/>
    <w:rsid w:val="00D504B2"/>
    <w:rsid w:val="00D51E99"/>
    <w:rsid w:val="00D5792A"/>
    <w:rsid w:val="00D76911"/>
    <w:rsid w:val="00D837AA"/>
    <w:rsid w:val="00DA1462"/>
    <w:rsid w:val="00DA29FE"/>
    <w:rsid w:val="00DC4C3F"/>
    <w:rsid w:val="00DC769A"/>
    <w:rsid w:val="00DD0550"/>
    <w:rsid w:val="00DE14FF"/>
    <w:rsid w:val="00DE3D27"/>
    <w:rsid w:val="00DF38D3"/>
    <w:rsid w:val="00DF483A"/>
    <w:rsid w:val="00DF4C0B"/>
    <w:rsid w:val="00DF51BF"/>
    <w:rsid w:val="00DF5E3D"/>
    <w:rsid w:val="00DF746B"/>
    <w:rsid w:val="00E14E47"/>
    <w:rsid w:val="00E179EA"/>
    <w:rsid w:val="00E26226"/>
    <w:rsid w:val="00E27626"/>
    <w:rsid w:val="00E42C77"/>
    <w:rsid w:val="00E4307D"/>
    <w:rsid w:val="00E5043D"/>
    <w:rsid w:val="00E51C31"/>
    <w:rsid w:val="00E646A2"/>
    <w:rsid w:val="00E730D0"/>
    <w:rsid w:val="00E755DA"/>
    <w:rsid w:val="00E75777"/>
    <w:rsid w:val="00E91D3B"/>
    <w:rsid w:val="00E93644"/>
    <w:rsid w:val="00EB1C74"/>
    <w:rsid w:val="00EB6AD6"/>
    <w:rsid w:val="00EB795E"/>
    <w:rsid w:val="00EC00FE"/>
    <w:rsid w:val="00EC6B75"/>
    <w:rsid w:val="00ED223D"/>
    <w:rsid w:val="00ED3798"/>
    <w:rsid w:val="00EE569E"/>
    <w:rsid w:val="00EF6877"/>
    <w:rsid w:val="00EF6AB9"/>
    <w:rsid w:val="00F01780"/>
    <w:rsid w:val="00F135A3"/>
    <w:rsid w:val="00F25B63"/>
    <w:rsid w:val="00F25F5F"/>
    <w:rsid w:val="00F3105A"/>
    <w:rsid w:val="00F42806"/>
    <w:rsid w:val="00F55B0E"/>
    <w:rsid w:val="00F614D1"/>
    <w:rsid w:val="00F62A5D"/>
    <w:rsid w:val="00F70111"/>
    <w:rsid w:val="00F70D98"/>
    <w:rsid w:val="00F71C87"/>
    <w:rsid w:val="00F75DB2"/>
    <w:rsid w:val="00F82507"/>
    <w:rsid w:val="00F84E17"/>
    <w:rsid w:val="00F96D33"/>
    <w:rsid w:val="00FA49F7"/>
    <w:rsid w:val="00FB3842"/>
    <w:rsid w:val="00FB3EF6"/>
    <w:rsid w:val="00FB534D"/>
    <w:rsid w:val="00FC262A"/>
    <w:rsid w:val="00FC38F1"/>
    <w:rsid w:val="00FC477F"/>
    <w:rsid w:val="00FD2186"/>
    <w:rsid w:val="00FD220A"/>
    <w:rsid w:val="00FD7DBD"/>
    <w:rsid w:val="00FE088A"/>
    <w:rsid w:val="00FE42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F24ED"/>
  <w15:docId w15:val="{8DD06360-DE6A-4FAF-9BA7-73A9C7FB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3C51"/>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F512C"/>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styleId="Hyperlink">
    <w:name w:val="Hyperlink"/>
    <w:basedOn w:val="DefaultParagraphFont"/>
    <w:uiPriority w:val="99"/>
    <w:unhideWhenUsed/>
    <w:rsid w:val="00691E33"/>
    <w:rPr>
      <w:color w:val="0000FF" w:themeColor="hyperlink"/>
      <w:u w:val="single"/>
    </w:rPr>
  </w:style>
  <w:style w:type="paragraph" w:customStyle="1" w:styleId="BigHeads">
    <w:name w:val="Big Heads"/>
    <w:basedOn w:val="NoParagraphStyle"/>
    <w:uiPriority w:val="99"/>
    <w:rsid w:val="00995364"/>
    <w:pPr>
      <w:pBdr>
        <w:bottom w:val="single" w:sz="2" w:space="0" w:color="FFD80F"/>
      </w:pBdr>
      <w:jc w:val="center"/>
    </w:pPr>
    <w:rPr>
      <w:rFonts w:ascii="Georgia" w:hAnsi="Georgia" w:cs="Georgia"/>
      <w:caps/>
      <w:color w:val="FFFFFF"/>
      <w:sz w:val="26"/>
      <w:szCs w:val="26"/>
    </w:rPr>
  </w:style>
  <w:style w:type="paragraph" w:customStyle="1" w:styleId="BodyText1">
    <w:name w:val="Body Text1"/>
    <w:basedOn w:val="NoParagraphStyle"/>
    <w:uiPriority w:val="99"/>
    <w:rsid w:val="00995364"/>
    <w:pPr>
      <w:spacing w:after="58" w:line="240" w:lineRule="atLeast"/>
      <w:ind w:firstLine="216"/>
    </w:pPr>
    <w:rPr>
      <w:rFonts w:ascii="Apollo MT" w:hAnsi="Apollo MT" w:cs="Apollo MT"/>
      <w:sz w:val="22"/>
      <w:szCs w:val="22"/>
    </w:rPr>
  </w:style>
  <w:style w:type="paragraph" w:customStyle="1" w:styleId="Subheads">
    <w:name w:val="Subheads"/>
    <w:basedOn w:val="NoParagraphStyle"/>
    <w:uiPriority w:val="99"/>
    <w:rsid w:val="00995364"/>
    <w:pPr>
      <w:pBdr>
        <w:top w:val="single" w:sz="32" w:space="12" w:color="1691FF"/>
      </w:pBdr>
      <w:tabs>
        <w:tab w:val="left" w:pos="118"/>
        <w:tab w:val="right" w:pos="8548"/>
      </w:tabs>
      <w:spacing w:after="43"/>
      <w:jc w:val="center"/>
    </w:pPr>
    <w:rPr>
      <w:rFonts w:ascii="Georgia" w:hAnsi="Georgia" w:cs="Georgia"/>
      <w:smallCaps/>
      <w:sz w:val="22"/>
      <w:szCs w:val="22"/>
    </w:rPr>
  </w:style>
  <w:style w:type="paragraph" w:customStyle="1" w:styleId="Bullets">
    <w:name w:val="Bullets"/>
    <w:basedOn w:val="BodyText"/>
    <w:uiPriority w:val="99"/>
    <w:rsid w:val="00995364"/>
    <w:pPr>
      <w:widowControl w:val="0"/>
      <w:autoSpaceDE w:val="0"/>
      <w:autoSpaceDN w:val="0"/>
      <w:adjustRightInd w:val="0"/>
      <w:spacing w:after="58" w:line="220" w:lineRule="atLeast"/>
      <w:ind w:left="331" w:hanging="190"/>
      <w:textAlignment w:val="center"/>
    </w:pPr>
    <w:rPr>
      <w:rFonts w:ascii="Swis721 Lt BT" w:hAnsi="Swis721 Lt BT" w:cs="Swis721 Lt BT"/>
      <w:color w:val="000000"/>
      <w:sz w:val="20"/>
      <w:szCs w:val="20"/>
    </w:rPr>
  </w:style>
  <w:style w:type="paragraph" w:styleId="BodyText">
    <w:name w:val="Body Text"/>
    <w:basedOn w:val="Normal"/>
    <w:link w:val="BodyTextChar"/>
    <w:uiPriority w:val="99"/>
    <w:semiHidden/>
    <w:unhideWhenUsed/>
    <w:rsid w:val="00995364"/>
    <w:pPr>
      <w:spacing w:after="120"/>
    </w:pPr>
  </w:style>
  <w:style w:type="character" w:customStyle="1" w:styleId="BodyTextChar">
    <w:name w:val="Body Text Char"/>
    <w:basedOn w:val="DefaultParagraphFont"/>
    <w:link w:val="BodyText"/>
    <w:uiPriority w:val="99"/>
    <w:semiHidden/>
    <w:rsid w:val="00995364"/>
  </w:style>
  <w:style w:type="paragraph" w:customStyle="1" w:styleId="1Indent">
    <w:name w:val="#1 Indent"/>
    <w:basedOn w:val="BodyText1"/>
    <w:uiPriority w:val="99"/>
    <w:rsid w:val="00995364"/>
    <w:pPr>
      <w:ind w:left="216" w:hanging="216"/>
    </w:pPr>
  </w:style>
  <w:style w:type="paragraph" w:customStyle="1" w:styleId="AIndent">
    <w:name w:val="A Indent"/>
    <w:basedOn w:val="1Indent"/>
    <w:uiPriority w:val="99"/>
    <w:rsid w:val="00716637"/>
    <w:pPr>
      <w:ind w:left="475" w:hanging="259"/>
    </w:pPr>
  </w:style>
  <w:style w:type="paragraph" w:customStyle="1" w:styleId="AFlushIndent">
    <w:name w:val="A# Flush Indent"/>
    <w:basedOn w:val="AIndent"/>
    <w:next w:val="AIndent"/>
    <w:uiPriority w:val="99"/>
    <w:rsid w:val="00716637"/>
    <w:pPr>
      <w:spacing w:after="29" w:line="230" w:lineRule="atLeast"/>
      <w:ind w:left="490" w:hanging="245"/>
    </w:pPr>
  </w:style>
  <w:style w:type="paragraph" w:customStyle="1" w:styleId="AIndent0">
    <w:name w:val="A# Indent"/>
    <w:basedOn w:val="AIndent"/>
    <w:uiPriority w:val="99"/>
    <w:rsid w:val="00716637"/>
    <w:pPr>
      <w:ind w:left="691" w:hanging="216"/>
    </w:pPr>
  </w:style>
  <w:style w:type="character" w:styleId="CommentReference">
    <w:name w:val="annotation reference"/>
    <w:basedOn w:val="DefaultParagraphFont"/>
    <w:uiPriority w:val="99"/>
    <w:semiHidden/>
    <w:unhideWhenUsed/>
    <w:rsid w:val="00596D05"/>
    <w:rPr>
      <w:sz w:val="16"/>
      <w:szCs w:val="16"/>
    </w:rPr>
  </w:style>
  <w:style w:type="paragraph" w:styleId="CommentText">
    <w:name w:val="annotation text"/>
    <w:basedOn w:val="Normal"/>
    <w:link w:val="CommentTextChar"/>
    <w:uiPriority w:val="99"/>
    <w:unhideWhenUsed/>
    <w:rsid w:val="00596D05"/>
    <w:rPr>
      <w:sz w:val="20"/>
      <w:szCs w:val="20"/>
    </w:rPr>
  </w:style>
  <w:style w:type="character" w:customStyle="1" w:styleId="CommentTextChar">
    <w:name w:val="Comment Text Char"/>
    <w:basedOn w:val="DefaultParagraphFont"/>
    <w:link w:val="CommentText"/>
    <w:uiPriority w:val="99"/>
    <w:rsid w:val="00596D05"/>
    <w:rPr>
      <w:sz w:val="20"/>
      <w:szCs w:val="20"/>
    </w:rPr>
  </w:style>
  <w:style w:type="paragraph" w:styleId="CommentSubject">
    <w:name w:val="annotation subject"/>
    <w:basedOn w:val="CommentText"/>
    <w:next w:val="CommentText"/>
    <w:link w:val="CommentSubjectChar"/>
    <w:uiPriority w:val="99"/>
    <w:semiHidden/>
    <w:unhideWhenUsed/>
    <w:rsid w:val="00596D05"/>
    <w:rPr>
      <w:b/>
      <w:bCs/>
    </w:rPr>
  </w:style>
  <w:style w:type="character" w:customStyle="1" w:styleId="CommentSubjectChar">
    <w:name w:val="Comment Subject Char"/>
    <w:basedOn w:val="CommentTextChar"/>
    <w:link w:val="CommentSubject"/>
    <w:uiPriority w:val="99"/>
    <w:semiHidden/>
    <w:rsid w:val="00596D05"/>
    <w:rPr>
      <w:b/>
      <w:bCs/>
      <w:sz w:val="20"/>
      <w:szCs w:val="20"/>
    </w:rPr>
  </w:style>
  <w:style w:type="paragraph" w:styleId="BalloonText">
    <w:name w:val="Balloon Text"/>
    <w:basedOn w:val="Normal"/>
    <w:link w:val="BalloonTextChar"/>
    <w:uiPriority w:val="99"/>
    <w:semiHidden/>
    <w:unhideWhenUsed/>
    <w:rsid w:val="00596D05"/>
    <w:rPr>
      <w:rFonts w:ascii="Tahoma" w:hAnsi="Tahoma" w:cs="Tahoma"/>
      <w:sz w:val="16"/>
      <w:szCs w:val="16"/>
    </w:rPr>
  </w:style>
  <w:style w:type="character" w:customStyle="1" w:styleId="BalloonTextChar">
    <w:name w:val="Balloon Text Char"/>
    <w:basedOn w:val="DefaultParagraphFont"/>
    <w:link w:val="BalloonText"/>
    <w:uiPriority w:val="99"/>
    <w:semiHidden/>
    <w:rsid w:val="00596D05"/>
    <w:rPr>
      <w:rFonts w:ascii="Tahoma" w:hAnsi="Tahoma" w:cs="Tahoma"/>
      <w:sz w:val="16"/>
      <w:szCs w:val="16"/>
    </w:rPr>
  </w:style>
  <w:style w:type="paragraph" w:styleId="NoSpacing">
    <w:name w:val="No Spacing"/>
    <w:link w:val="NoSpacingChar"/>
    <w:uiPriority w:val="1"/>
    <w:qFormat/>
    <w:rsid w:val="001B62CA"/>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3201F3"/>
    <w:rPr>
      <w:color w:val="800080" w:themeColor="followedHyperlink"/>
      <w:u w:val="single"/>
    </w:rPr>
  </w:style>
  <w:style w:type="paragraph" w:styleId="NormalWeb">
    <w:name w:val="Normal (Web)"/>
    <w:basedOn w:val="Normal"/>
    <w:uiPriority w:val="99"/>
    <w:unhideWhenUsed/>
    <w:rsid w:val="004A321B"/>
    <w:pPr>
      <w:textAlignment w:val="baseline"/>
    </w:pPr>
    <w:rPr>
      <w:rFonts w:ascii="Droid Serif" w:eastAsia="Times New Roman" w:hAnsi="Droid Serif" w:cs="Times New Roman"/>
      <w:color w:val="494B4C"/>
      <w:sz w:val="20"/>
      <w:szCs w:val="20"/>
    </w:rPr>
  </w:style>
  <w:style w:type="character" w:customStyle="1" w:styleId="NoSpacingChar">
    <w:name w:val="No Spacing Char"/>
    <w:basedOn w:val="DefaultParagraphFont"/>
    <w:link w:val="NoSpacing"/>
    <w:uiPriority w:val="1"/>
    <w:rsid w:val="0062158F"/>
    <w:rPr>
      <w:rFonts w:ascii="Calibri" w:eastAsia="Calibri" w:hAnsi="Calibri" w:cs="Times New Roman"/>
      <w:sz w:val="22"/>
      <w:szCs w:val="22"/>
    </w:rPr>
  </w:style>
  <w:style w:type="paragraph" w:styleId="ListParagraph">
    <w:name w:val="List Paragraph"/>
    <w:basedOn w:val="Normal"/>
    <w:uiPriority w:val="34"/>
    <w:qFormat/>
    <w:rsid w:val="008248E0"/>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rsid w:val="00513C51"/>
    <w:rPr>
      <w:rFonts w:ascii="Times New Roman" w:eastAsia="Times New Roman" w:hAnsi="Times New Roman" w:cs="Times New Roman"/>
      <w:b/>
      <w:sz w:val="20"/>
      <w:szCs w:val="20"/>
    </w:rPr>
  </w:style>
  <w:style w:type="paragraph" w:styleId="Revision">
    <w:name w:val="Revision"/>
    <w:hidden/>
    <w:uiPriority w:val="99"/>
    <w:semiHidden/>
    <w:rsid w:val="007166B1"/>
  </w:style>
  <w:style w:type="paragraph" w:styleId="TOCHeading">
    <w:name w:val="TOC Heading"/>
    <w:basedOn w:val="Heading1"/>
    <w:next w:val="Normal"/>
    <w:uiPriority w:val="39"/>
    <w:unhideWhenUsed/>
    <w:qFormat/>
    <w:rsid w:val="00BF108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662EC"/>
    <w:rPr>
      <w:color w:val="605E5C"/>
      <w:shd w:val="clear" w:color="auto" w:fill="E1DFDD"/>
    </w:rPr>
  </w:style>
  <w:style w:type="paragraph" w:customStyle="1" w:styleId="pf0">
    <w:name w:val="pf0"/>
    <w:basedOn w:val="Normal"/>
    <w:rsid w:val="00F70D98"/>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70D98"/>
    <w:rPr>
      <w:rFonts w:ascii="Segoe UI" w:hAnsi="Segoe UI" w:cs="Segoe UI" w:hint="default"/>
      <w:sz w:val="18"/>
      <w:szCs w:val="18"/>
    </w:rPr>
  </w:style>
  <w:style w:type="table" w:styleId="TableGrid">
    <w:name w:val="Table Grid"/>
    <w:basedOn w:val="TableNormal"/>
    <w:uiPriority w:val="59"/>
    <w:rsid w:val="00505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41237">
      <w:bodyDiv w:val="1"/>
      <w:marLeft w:val="0"/>
      <w:marRight w:val="0"/>
      <w:marTop w:val="0"/>
      <w:marBottom w:val="0"/>
      <w:divBdr>
        <w:top w:val="none" w:sz="0" w:space="0" w:color="auto"/>
        <w:left w:val="none" w:sz="0" w:space="0" w:color="auto"/>
        <w:bottom w:val="none" w:sz="0" w:space="0" w:color="auto"/>
        <w:right w:val="none" w:sz="0" w:space="0" w:color="auto"/>
      </w:divBdr>
    </w:div>
    <w:div w:id="629359239">
      <w:bodyDiv w:val="1"/>
      <w:marLeft w:val="0"/>
      <w:marRight w:val="0"/>
      <w:marTop w:val="0"/>
      <w:marBottom w:val="0"/>
      <w:divBdr>
        <w:top w:val="none" w:sz="0" w:space="0" w:color="auto"/>
        <w:left w:val="none" w:sz="0" w:space="0" w:color="auto"/>
        <w:bottom w:val="none" w:sz="0" w:space="0" w:color="auto"/>
        <w:right w:val="none" w:sz="0" w:space="0" w:color="auto"/>
      </w:divBdr>
    </w:div>
    <w:div w:id="651107409">
      <w:bodyDiv w:val="1"/>
      <w:marLeft w:val="0"/>
      <w:marRight w:val="0"/>
      <w:marTop w:val="0"/>
      <w:marBottom w:val="0"/>
      <w:divBdr>
        <w:top w:val="none" w:sz="0" w:space="0" w:color="auto"/>
        <w:left w:val="none" w:sz="0" w:space="0" w:color="auto"/>
        <w:bottom w:val="none" w:sz="0" w:space="0" w:color="auto"/>
        <w:right w:val="none" w:sz="0" w:space="0" w:color="auto"/>
      </w:divBdr>
    </w:div>
    <w:div w:id="756055525">
      <w:bodyDiv w:val="1"/>
      <w:marLeft w:val="0"/>
      <w:marRight w:val="0"/>
      <w:marTop w:val="0"/>
      <w:marBottom w:val="0"/>
      <w:divBdr>
        <w:top w:val="none" w:sz="0" w:space="0" w:color="auto"/>
        <w:left w:val="none" w:sz="0" w:space="0" w:color="auto"/>
        <w:bottom w:val="none" w:sz="0" w:space="0" w:color="auto"/>
        <w:right w:val="none" w:sz="0" w:space="0" w:color="auto"/>
      </w:divBdr>
    </w:div>
    <w:div w:id="1032418322">
      <w:bodyDiv w:val="1"/>
      <w:marLeft w:val="0"/>
      <w:marRight w:val="0"/>
      <w:marTop w:val="0"/>
      <w:marBottom w:val="0"/>
      <w:divBdr>
        <w:top w:val="none" w:sz="0" w:space="0" w:color="auto"/>
        <w:left w:val="none" w:sz="0" w:space="0" w:color="auto"/>
        <w:bottom w:val="none" w:sz="0" w:space="0" w:color="auto"/>
        <w:right w:val="none" w:sz="0" w:space="0" w:color="auto"/>
      </w:divBdr>
    </w:div>
    <w:div w:id="1088235869">
      <w:bodyDiv w:val="1"/>
      <w:marLeft w:val="0"/>
      <w:marRight w:val="0"/>
      <w:marTop w:val="0"/>
      <w:marBottom w:val="0"/>
      <w:divBdr>
        <w:top w:val="none" w:sz="0" w:space="0" w:color="auto"/>
        <w:left w:val="none" w:sz="0" w:space="0" w:color="auto"/>
        <w:bottom w:val="none" w:sz="0" w:space="0" w:color="auto"/>
        <w:right w:val="none" w:sz="0" w:space="0" w:color="auto"/>
      </w:divBdr>
      <w:divsChild>
        <w:div w:id="657417471">
          <w:marLeft w:val="720"/>
          <w:marRight w:val="0"/>
          <w:marTop w:val="0"/>
          <w:marBottom w:val="200"/>
          <w:divBdr>
            <w:top w:val="none" w:sz="0" w:space="0" w:color="auto"/>
            <w:left w:val="none" w:sz="0" w:space="0" w:color="auto"/>
            <w:bottom w:val="none" w:sz="0" w:space="0" w:color="auto"/>
            <w:right w:val="none" w:sz="0" w:space="0" w:color="auto"/>
          </w:divBdr>
        </w:div>
      </w:divsChild>
    </w:div>
    <w:div w:id="1442845065">
      <w:bodyDiv w:val="1"/>
      <w:marLeft w:val="0"/>
      <w:marRight w:val="0"/>
      <w:marTop w:val="0"/>
      <w:marBottom w:val="0"/>
      <w:divBdr>
        <w:top w:val="none" w:sz="0" w:space="0" w:color="auto"/>
        <w:left w:val="none" w:sz="0" w:space="0" w:color="auto"/>
        <w:bottom w:val="none" w:sz="0" w:space="0" w:color="auto"/>
        <w:right w:val="none" w:sz="0" w:space="0" w:color="auto"/>
      </w:divBdr>
      <w:divsChild>
        <w:div w:id="2008824668">
          <w:marLeft w:val="0"/>
          <w:marRight w:val="0"/>
          <w:marTop w:val="0"/>
          <w:marBottom w:val="0"/>
          <w:divBdr>
            <w:top w:val="none" w:sz="0" w:space="0" w:color="auto"/>
            <w:left w:val="none" w:sz="0" w:space="0" w:color="auto"/>
            <w:bottom w:val="none" w:sz="0" w:space="0" w:color="auto"/>
            <w:right w:val="none" w:sz="0" w:space="0" w:color="auto"/>
          </w:divBdr>
          <w:divsChild>
            <w:div w:id="1668286427">
              <w:marLeft w:val="0"/>
              <w:marRight w:val="0"/>
              <w:marTop w:val="0"/>
              <w:marBottom w:val="0"/>
              <w:divBdr>
                <w:top w:val="none" w:sz="0" w:space="0" w:color="auto"/>
                <w:left w:val="none" w:sz="0" w:space="0" w:color="auto"/>
                <w:bottom w:val="none" w:sz="0" w:space="0" w:color="auto"/>
                <w:right w:val="none" w:sz="0" w:space="0" w:color="auto"/>
              </w:divBdr>
              <w:divsChild>
                <w:div w:id="818351541">
                  <w:marLeft w:val="0"/>
                  <w:marRight w:val="0"/>
                  <w:marTop w:val="0"/>
                  <w:marBottom w:val="0"/>
                  <w:divBdr>
                    <w:top w:val="none" w:sz="0" w:space="0" w:color="auto"/>
                    <w:left w:val="none" w:sz="0" w:space="0" w:color="auto"/>
                    <w:bottom w:val="none" w:sz="0" w:space="0" w:color="auto"/>
                    <w:right w:val="none" w:sz="0" w:space="0" w:color="auto"/>
                  </w:divBdr>
                  <w:divsChild>
                    <w:div w:id="17798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0372">
          <w:marLeft w:val="0"/>
          <w:marRight w:val="0"/>
          <w:marTop w:val="0"/>
          <w:marBottom w:val="0"/>
          <w:divBdr>
            <w:top w:val="none" w:sz="0" w:space="0" w:color="auto"/>
            <w:left w:val="none" w:sz="0" w:space="0" w:color="auto"/>
            <w:bottom w:val="none" w:sz="0" w:space="0" w:color="auto"/>
            <w:right w:val="none" w:sz="0" w:space="0" w:color="auto"/>
          </w:divBdr>
          <w:divsChild>
            <w:div w:id="685789639">
              <w:marLeft w:val="0"/>
              <w:marRight w:val="0"/>
              <w:marTop w:val="0"/>
              <w:marBottom w:val="0"/>
              <w:divBdr>
                <w:top w:val="none" w:sz="0" w:space="0" w:color="auto"/>
                <w:left w:val="none" w:sz="0" w:space="0" w:color="auto"/>
                <w:bottom w:val="none" w:sz="0" w:space="0" w:color="auto"/>
                <w:right w:val="none" w:sz="0" w:space="0" w:color="auto"/>
              </w:divBdr>
              <w:divsChild>
                <w:div w:id="1094546491">
                  <w:marLeft w:val="0"/>
                  <w:marRight w:val="0"/>
                  <w:marTop w:val="150"/>
                  <w:marBottom w:val="0"/>
                  <w:divBdr>
                    <w:top w:val="none" w:sz="0" w:space="0" w:color="auto"/>
                    <w:left w:val="none" w:sz="0" w:space="0" w:color="auto"/>
                    <w:bottom w:val="none" w:sz="0" w:space="0" w:color="auto"/>
                    <w:right w:val="none" w:sz="0" w:space="0" w:color="auto"/>
                  </w:divBdr>
                  <w:divsChild>
                    <w:div w:id="1890726337">
                      <w:marLeft w:val="150"/>
                      <w:marRight w:val="150"/>
                      <w:marTop w:val="0"/>
                      <w:marBottom w:val="0"/>
                      <w:divBdr>
                        <w:top w:val="none" w:sz="0" w:space="0" w:color="auto"/>
                        <w:left w:val="none" w:sz="0" w:space="0" w:color="auto"/>
                        <w:bottom w:val="none" w:sz="0" w:space="0" w:color="auto"/>
                        <w:right w:val="none" w:sz="0" w:space="0" w:color="auto"/>
                      </w:divBdr>
                      <w:divsChild>
                        <w:div w:id="1350175644">
                          <w:marLeft w:val="0"/>
                          <w:marRight w:val="0"/>
                          <w:marTop w:val="0"/>
                          <w:marBottom w:val="0"/>
                          <w:divBdr>
                            <w:top w:val="none" w:sz="0" w:space="0" w:color="auto"/>
                            <w:left w:val="none" w:sz="0" w:space="0" w:color="auto"/>
                            <w:bottom w:val="none" w:sz="0" w:space="0" w:color="auto"/>
                            <w:right w:val="none" w:sz="0" w:space="0" w:color="auto"/>
                          </w:divBdr>
                          <w:divsChild>
                            <w:div w:id="928391312">
                              <w:marLeft w:val="0"/>
                              <w:marRight w:val="0"/>
                              <w:marTop w:val="0"/>
                              <w:marBottom w:val="0"/>
                              <w:divBdr>
                                <w:top w:val="none" w:sz="0" w:space="0" w:color="auto"/>
                                <w:left w:val="none" w:sz="0" w:space="0" w:color="auto"/>
                                <w:bottom w:val="none" w:sz="0" w:space="0" w:color="auto"/>
                                <w:right w:val="none" w:sz="0" w:space="0" w:color="auto"/>
                              </w:divBdr>
                              <w:divsChild>
                                <w:div w:id="1327174055">
                                  <w:marLeft w:val="0"/>
                                  <w:marRight w:val="0"/>
                                  <w:marTop w:val="0"/>
                                  <w:marBottom w:val="0"/>
                                  <w:divBdr>
                                    <w:top w:val="none" w:sz="0" w:space="0" w:color="auto"/>
                                    <w:left w:val="none" w:sz="0" w:space="0" w:color="auto"/>
                                    <w:bottom w:val="none" w:sz="0" w:space="0" w:color="auto"/>
                                    <w:right w:val="none" w:sz="0" w:space="0" w:color="auto"/>
                                  </w:divBdr>
                                  <w:divsChild>
                                    <w:div w:id="315301769">
                                      <w:marLeft w:val="0"/>
                                      <w:marRight w:val="0"/>
                                      <w:marTop w:val="0"/>
                                      <w:marBottom w:val="0"/>
                                      <w:divBdr>
                                        <w:top w:val="none" w:sz="0" w:space="0" w:color="auto"/>
                                        <w:left w:val="none" w:sz="0" w:space="0" w:color="auto"/>
                                        <w:bottom w:val="none" w:sz="0" w:space="0" w:color="auto"/>
                                        <w:right w:val="none" w:sz="0" w:space="0" w:color="auto"/>
                                      </w:divBdr>
                                      <w:divsChild>
                                        <w:div w:id="193621377">
                                          <w:marLeft w:val="0"/>
                                          <w:marRight w:val="0"/>
                                          <w:marTop w:val="0"/>
                                          <w:marBottom w:val="0"/>
                                          <w:divBdr>
                                            <w:top w:val="none" w:sz="0" w:space="0" w:color="auto"/>
                                            <w:left w:val="none" w:sz="0" w:space="0" w:color="auto"/>
                                            <w:bottom w:val="none" w:sz="0" w:space="0" w:color="auto"/>
                                            <w:right w:val="none" w:sz="0" w:space="0" w:color="auto"/>
                                          </w:divBdr>
                                          <w:divsChild>
                                            <w:div w:id="1153180361">
                                              <w:marLeft w:val="0"/>
                                              <w:marRight w:val="0"/>
                                              <w:marTop w:val="0"/>
                                              <w:marBottom w:val="0"/>
                                              <w:divBdr>
                                                <w:top w:val="none" w:sz="0" w:space="0" w:color="auto"/>
                                                <w:left w:val="none" w:sz="0" w:space="0" w:color="auto"/>
                                                <w:bottom w:val="none" w:sz="0" w:space="0" w:color="auto"/>
                                                <w:right w:val="none" w:sz="0" w:space="0" w:color="auto"/>
                                              </w:divBdr>
                                              <w:divsChild>
                                                <w:div w:id="835346390">
                                                  <w:marLeft w:val="0"/>
                                                  <w:marRight w:val="0"/>
                                                  <w:marTop w:val="0"/>
                                                  <w:marBottom w:val="0"/>
                                                  <w:divBdr>
                                                    <w:top w:val="none" w:sz="0" w:space="0" w:color="auto"/>
                                                    <w:left w:val="none" w:sz="0" w:space="0" w:color="auto"/>
                                                    <w:bottom w:val="none" w:sz="0" w:space="0" w:color="auto"/>
                                                    <w:right w:val="none" w:sz="0" w:space="0" w:color="auto"/>
                                                  </w:divBdr>
                                                  <w:divsChild>
                                                    <w:div w:id="401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43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S_HELP@ed.gov" TargetMode="External"/><Relationship Id="rId18" Type="http://schemas.openxmlformats.org/officeDocument/2006/relationships/hyperlink" Target="https://www.tjc.edu/info/20147/financial_aid/242/net_cost_calculator" TargetMode="External"/><Relationship Id="rId26" Type="http://schemas.openxmlformats.org/officeDocument/2006/relationships/hyperlink" Target="http://www.tjc.edu/campuspolice/reports" TargetMode="External"/><Relationship Id="rId3" Type="http://schemas.openxmlformats.org/officeDocument/2006/relationships/styles" Target="styles.xml"/><Relationship Id="rId21" Type="http://schemas.openxmlformats.org/officeDocument/2006/relationships/hyperlink" Target="https://www.tjc.edu/info/20019/tuition_andamp_cost/57/refunds" TargetMode="External"/><Relationship Id="rId34" Type="http://schemas.openxmlformats.org/officeDocument/2006/relationships/hyperlink" Target="http://www.tjc.edu" TargetMode="External"/><Relationship Id="rId7" Type="http://schemas.openxmlformats.org/officeDocument/2006/relationships/hyperlink" Target="mailto:faid@tjc.edu" TargetMode="External"/><Relationship Id="rId12" Type="http://schemas.openxmlformats.org/officeDocument/2006/relationships/hyperlink" Target="http://www.studentaid.gov" TargetMode="External"/><Relationship Id="rId17" Type="http://schemas.openxmlformats.org/officeDocument/2006/relationships/hyperlink" Target="https://www.tjc.edu/costcalc" TargetMode="External"/><Relationship Id="rId25" Type="http://schemas.openxmlformats.org/officeDocument/2006/relationships/hyperlink" Target="http://www.tjc.edu/campuspolice/reports" TargetMode="External"/><Relationship Id="rId33" Type="http://schemas.openxmlformats.org/officeDocument/2006/relationships/hyperlink" Target="http://www.tjc.edu" TargetMode="External"/><Relationship Id="rId2" Type="http://schemas.openxmlformats.org/officeDocument/2006/relationships/numbering" Target="numbering.xml"/><Relationship Id="rId16" Type="http://schemas.openxmlformats.org/officeDocument/2006/relationships/hyperlink" Target="mailto:DCS_HELP@ed.gov" TargetMode="External"/><Relationship Id="rId20" Type="http://schemas.openxmlformats.org/officeDocument/2006/relationships/hyperlink" Target="https://www.tjc.edu/info/20063/business_services/157/tuition_and_fee_breakdown" TargetMode="External"/><Relationship Id="rId29" Type="http://schemas.openxmlformats.org/officeDocument/2006/relationships/hyperlink" Target="http://www.tjc.edu/info/2004252/library/489/about_the_library/4"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jc.edu/" TargetMode="External"/><Relationship Id="rId24" Type="http://schemas.openxmlformats.org/officeDocument/2006/relationships/hyperlink" Target="http://www.tjc.edu/CIDR" TargetMode="External"/><Relationship Id="rId32" Type="http://schemas.openxmlformats.org/officeDocument/2006/relationships/hyperlink" Target="http://www.tjc.edu/CIDR" TargetMode="External"/><Relationship Id="rId5" Type="http://schemas.openxmlformats.org/officeDocument/2006/relationships/webSettings" Target="webSettings.xml"/><Relationship Id="rId15" Type="http://schemas.openxmlformats.org/officeDocument/2006/relationships/hyperlink" Target="http://www.studentaid.gov" TargetMode="External"/><Relationship Id="rId23" Type="http://schemas.openxmlformats.org/officeDocument/2006/relationships/hyperlink" Target="http://www.txhighereddata.org/reports/performance/ctcasalf/ctcasf.cfm" TargetMode="External"/><Relationship Id="rId28" Type="http://schemas.openxmlformats.org/officeDocument/2006/relationships/hyperlink" Target="http://www.tjc.edu/housing" TargetMode="External"/><Relationship Id="rId36" Type="http://schemas.openxmlformats.org/officeDocument/2006/relationships/theme" Target="theme/theme1.xml"/><Relationship Id="rId10" Type="http://schemas.openxmlformats.org/officeDocument/2006/relationships/hyperlink" Target="http://www.studentaid.gov" TargetMode="External"/><Relationship Id="rId19" Type="http://schemas.openxmlformats.org/officeDocument/2006/relationships/hyperlink" Target="https://www.tjc.edu/tuition" TargetMode="External"/><Relationship Id="rId31" Type="http://schemas.openxmlformats.org/officeDocument/2006/relationships/hyperlink" Target="http://ope.ed.gov/athletics" TargetMode="External"/><Relationship Id="rId4" Type="http://schemas.openxmlformats.org/officeDocument/2006/relationships/settings" Target="settings.xml"/><Relationship Id="rId9" Type="http://schemas.openxmlformats.org/officeDocument/2006/relationships/hyperlink" Target="http://www.tjc.edu/tuitionfees" TargetMode="External"/><Relationship Id="rId14" Type="http://schemas.openxmlformats.org/officeDocument/2006/relationships/hyperlink" Target="mailto:faid@tjc.edu" TargetMode="External"/><Relationship Id="rId22" Type="http://schemas.openxmlformats.org/officeDocument/2006/relationships/hyperlink" Target="http://www.tjc.edu/CIDR" TargetMode="External"/><Relationship Id="rId27" Type="http://schemas.openxmlformats.org/officeDocument/2006/relationships/hyperlink" Target="http://www.tjc.edu/Apply" TargetMode="External"/><Relationship Id="rId30" Type="http://schemas.openxmlformats.org/officeDocument/2006/relationships/hyperlink" Target="http://pol.tasb.org/Policy/Code/1076?filter=FEB" TargetMode="External"/><Relationship Id="rId35" Type="http://schemas.openxmlformats.org/officeDocument/2006/relationships/fontTable" Target="fontTable.xml"/><Relationship Id="rId8" Type="http://schemas.openxmlformats.org/officeDocument/2006/relationships/hyperlink" Target="http://www.tjc.edu/fi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E7CA-2A0A-4A45-88BE-AFAB2E25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10537</Words>
  <Characters>56708</Characters>
  <Application>Microsoft Office Word</Application>
  <DocSecurity>0</DocSecurity>
  <Lines>938</Lines>
  <Paragraphs>419</Paragraphs>
  <ScaleCrop>false</ScaleCrop>
  <HeadingPairs>
    <vt:vector size="2" baseType="variant">
      <vt:variant>
        <vt:lpstr>Title</vt:lpstr>
      </vt:variant>
      <vt:variant>
        <vt:i4>1</vt:i4>
      </vt:variant>
    </vt:vector>
  </HeadingPairs>
  <TitlesOfParts>
    <vt:vector size="1" baseType="lpstr">
      <vt:lpstr/>
    </vt:vector>
  </TitlesOfParts>
  <Company>Tyler Junior College</Company>
  <LinksUpToDate>false</LinksUpToDate>
  <CharactersWithSpaces>67242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Rathbun</dc:creator>
  <cp:keywords/>
  <dc:description/>
  <cp:lastModifiedBy>Molly Garrett</cp:lastModifiedBy>
  <cp:revision>62</cp:revision>
  <cp:lastPrinted>2019-01-22T19:39:00Z</cp:lastPrinted>
  <dcterms:created xsi:type="dcterms:W3CDTF">2024-02-20T16:24:00Z</dcterms:created>
  <dcterms:modified xsi:type="dcterms:W3CDTF">2024-05-01T15:11:00Z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a74427c8314dacd5ff9edf569638eec74aec49ebbf4f1ef56244a8fae2b4aada</vt:lpwstr>
  </property>
</Properties>
</file>