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4DC0" w14:textId="77777777" w:rsidR="00C5309E" w:rsidRPr="00C662A9" w:rsidRDefault="00C5309E" w:rsidP="00C5309E">
      <w:pPr>
        <w:shd w:val="clear" w:color="auto" w:fill="F1F1F1"/>
        <w:overflowPunct/>
        <w:autoSpaceDE/>
        <w:autoSpaceDN/>
        <w:adjustRightInd/>
        <w:ind w:left="150" w:right="150"/>
        <w:textAlignment w:val="auto"/>
        <w:outlineLvl w:val="1"/>
        <w:rPr>
          <w:rFonts w:ascii="Open Sans" w:hAnsi="Open Sans" w:cs="Open Sans"/>
          <w:b/>
          <w:bCs/>
          <w:color w:val="990000"/>
          <w:sz w:val="35"/>
          <w:szCs w:val="35"/>
        </w:rPr>
      </w:pPr>
      <w:r w:rsidRPr="00C662A9">
        <w:rPr>
          <w:rFonts w:ascii="Open Sans" w:hAnsi="Open Sans" w:cs="Open Sans"/>
          <w:b/>
          <w:bCs/>
          <w:color w:val="990000"/>
          <w:sz w:val="35"/>
          <w:szCs w:val="35"/>
        </w:rPr>
        <w:t xml:space="preserve">Prose &amp; Poetry </w:t>
      </w:r>
      <w:r>
        <w:rPr>
          <w:rFonts w:ascii="Open Sans" w:hAnsi="Open Sans" w:cs="Open Sans"/>
          <w:b/>
          <w:bCs/>
          <w:color w:val="990000"/>
          <w:sz w:val="35"/>
          <w:szCs w:val="35"/>
        </w:rPr>
        <w:t>Online Documentation Check for Regional</w:t>
      </w:r>
      <w:r w:rsidRPr="00C662A9">
        <w:rPr>
          <w:rFonts w:ascii="Open Sans" w:hAnsi="Open Sans" w:cs="Open Sans"/>
          <w:b/>
          <w:bCs/>
          <w:color w:val="990000"/>
          <w:sz w:val="35"/>
          <w:szCs w:val="35"/>
        </w:rPr>
        <w:t xml:space="preserve"> Qualifiers: </w:t>
      </w:r>
    </w:p>
    <w:p w14:paraId="2835894E" w14:textId="77777777" w:rsidR="00C5309E" w:rsidRPr="00C662A9" w:rsidRDefault="00C5309E" w:rsidP="00C5309E">
      <w:pPr>
        <w:numPr>
          <w:ilvl w:val="0"/>
          <w:numId w:val="1"/>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Read and follow the instructions below on how to submit your documentation. </w:t>
      </w:r>
    </w:p>
    <w:p w14:paraId="28E144E9" w14:textId="77777777" w:rsidR="00C5309E" w:rsidRPr="00C662A9" w:rsidRDefault="00C5309E" w:rsidP="00C5309E">
      <w:pPr>
        <w:numPr>
          <w:ilvl w:val="0"/>
          <w:numId w:val="1"/>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 xml:space="preserve">If procedures are not followed correctly, your documentation will be returned to you </w:t>
      </w:r>
      <w:r>
        <w:rPr>
          <w:rFonts w:ascii="Open Sans" w:hAnsi="Open Sans" w:cs="Open Sans"/>
          <w:color w:val="000000"/>
        </w:rPr>
        <w:t>for correction.</w:t>
      </w:r>
    </w:p>
    <w:p w14:paraId="651D74BC" w14:textId="77777777" w:rsidR="00C5309E" w:rsidRPr="00C662A9" w:rsidRDefault="00C5309E" w:rsidP="00C5309E">
      <w:pPr>
        <w:numPr>
          <w:ilvl w:val="0"/>
          <w:numId w:val="1"/>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If your documentation is not checked and approved, you will not be allowed to perform. </w:t>
      </w:r>
    </w:p>
    <w:p w14:paraId="36144530" w14:textId="77777777" w:rsidR="00C5309E" w:rsidRDefault="00C5309E" w:rsidP="00C5309E">
      <w:pPr>
        <w:numPr>
          <w:ilvl w:val="0"/>
          <w:numId w:val="1"/>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Do not submit your documentation late</w:t>
      </w:r>
      <w:r>
        <w:rPr>
          <w:rFonts w:ascii="Open Sans" w:hAnsi="Open Sans" w:cs="Open Sans"/>
          <w:color w:val="000000"/>
        </w:rPr>
        <w:t xml:space="preserve"> without contacting M’Liss S. Hindman with a solid excuse</w:t>
      </w:r>
      <w:r w:rsidRPr="00C662A9">
        <w:rPr>
          <w:rFonts w:ascii="Open Sans" w:hAnsi="Open Sans" w:cs="Open Sans"/>
          <w:color w:val="000000"/>
        </w:rPr>
        <w:t>.</w:t>
      </w:r>
    </w:p>
    <w:p w14:paraId="42AF03B3" w14:textId="77777777" w:rsidR="00C5309E" w:rsidRDefault="00C5309E" w:rsidP="00C5309E">
      <w:pPr>
        <w:numPr>
          <w:ilvl w:val="0"/>
          <w:numId w:val="1"/>
        </w:numPr>
        <w:shd w:val="clear" w:color="auto" w:fill="F1F1F1"/>
        <w:overflowPunct/>
        <w:autoSpaceDE/>
        <w:autoSpaceDN/>
        <w:adjustRightInd/>
        <w:ind w:left="1020"/>
        <w:textAlignment w:val="auto"/>
        <w:rPr>
          <w:rFonts w:ascii="Open Sans" w:hAnsi="Open Sans" w:cs="Open Sans"/>
          <w:color w:val="000000"/>
        </w:rPr>
      </w:pPr>
      <w:r>
        <w:rPr>
          <w:rFonts w:ascii="Open Sans" w:hAnsi="Open Sans" w:cs="Open Sans"/>
          <w:color w:val="000000"/>
        </w:rPr>
        <w:t>For additional information about how to have everything necessary…:</w:t>
      </w:r>
    </w:p>
    <w:p w14:paraId="4F2DCBE2" w14:textId="77777777" w:rsidR="00C5309E" w:rsidRDefault="00C5309E" w:rsidP="00C5309E">
      <w:pPr>
        <w:shd w:val="clear" w:color="auto" w:fill="F1F1F1"/>
        <w:overflowPunct/>
        <w:autoSpaceDE/>
        <w:autoSpaceDN/>
        <w:adjustRightInd/>
        <w:ind w:left="1020"/>
        <w:textAlignment w:val="auto"/>
      </w:pPr>
      <w:r>
        <w:rPr>
          <w:rFonts w:ascii="Open Sans" w:hAnsi="Open Sans" w:cs="Open Sans"/>
          <w:color w:val="000000"/>
        </w:rPr>
        <w:t xml:space="preserve">Prose: </w:t>
      </w:r>
      <w:hyperlink r:id="rId5" w:history="1">
        <w:r w:rsidRPr="005028A0">
          <w:rPr>
            <w:color w:val="0000FF"/>
            <w:u w:val="single"/>
          </w:rPr>
          <w:t>ProseCheckList_23_1.pdf (uiltexas.org)</w:t>
        </w:r>
      </w:hyperlink>
    </w:p>
    <w:p w14:paraId="2AF37F7C" w14:textId="77777777" w:rsidR="00C5309E" w:rsidRDefault="00C5309E" w:rsidP="00C5309E">
      <w:pPr>
        <w:shd w:val="clear" w:color="auto" w:fill="F1F1F1"/>
        <w:overflowPunct/>
        <w:autoSpaceDE/>
        <w:autoSpaceDN/>
        <w:adjustRightInd/>
        <w:ind w:left="1020"/>
        <w:textAlignment w:val="auto"/>
        <w:rPr>
          <w:rFonts w:ascii="Open Sans" w:hAnsi="Open Sans" w:cs="Open Sans"/>
          <w:color w:val="000000"/>
        </w:rPr>
      </w:pPr>
      <w:r>
        <w:t xml:space="preserve">Poetry: </w:t>
      </w:r>
      <w:hyperlink r:id="rId6" w:history="1">
        <w:r w:rsidRPr="005028A0">
          <w:rPr>
            <w:color w:val="0000FF"/>
            <w:u w:val="single"/>
          </w:rPr>
          <w:t>PoetryCheckList_23_2.pdf (uiltexas.org)</w:t>
        </w:r>
      </w:hyperlink>
    </w:p>
    <w:p w14:paraId="5A6E7E7A" w14:textId="77777777" w:rsidR="00C5309E" w:rsidRPr="00C662A9" w:rsidRDefault="00C5309E" w:rsidP="00C5309E">
      <w:pPr>
        <w:shd w:val="clear" w:color="auto" w:fill="F1F1F1"/>
        <w:overflowPunct/>
        <w:autoSpaceDE/>
        <w:autoSpaceDN/>
        <w:adjustRightInd/>
        <w:ind w:left="1020"/>
        <w:textAlignment w:val="auto"/>
        <w:rPr>
          <w:rFonts w:ascii="Open Sans" w:hAnsi="Open Sans" w:cs="Open Sans"/>
          <w:color w:val="000000"/>
        </w:rPr>
      </w:pPr>
    </w:p>
    <w:p w14:paraId="5BF704A1" w14:textId="77777777" w:rsidR="00C5309E" w:rsidRDefault="00C5309E" w:rsidP="00C5309E">
      <w:pPr>
        <w:shd w:val="clear" w:color="auto" w:fill="F1F1F1"/>
        <w:overflowPunct/>
        <w:autoSpaceDE/>
        <w:autoSpaceDN/>
        <w:adjustRightInd/>
        <w:textAlignment w:val="auto"/>
        <w:rPr>
          <w:rFonts w:ascii="Open Sans" w:hAnsi="Open Sans" w:cs="Open Sans"/>
          <w:b/>
          <w:bCs/>
          <w:color w:val="990000"/>
          <w:sz w:val="21"/>
          <w:szCs w:val="21"/>
        </w:rPr>
      </w:pPr>
      <w:r w:rsidRPr="00C662A9">
        <w:rPr>
          <w:rFonts w:ascii="Open Sans" w:hAnsi="Open Sans" w:cs="Open Sans"/>
          <w:b/>
          <w:bCs/>
          <w:color w:val="990000"/>
          <w:sz w:val="21"/>
          <w:szCs w:val="21"/>
        </w:rPr>
        <w:t xml:space="preserve">Deadline for submitting documentation: </w:t>
      </w:r>
      <w:r>
        <w:rPr>
          <w:rFonts w:ascii="Open Sans" w:hAnsi="Open Sans" w:cs="Open Sans"/>
          <w:b/>
          <w:bCs/>
          <w:color w:val="990000"/>
          <w:sz w:val="21"/>
          <w:szCs w:val="21"/>
        </w:rPr>
        <w:t xml:space="preserve">5:00 p.m., </w:t>
      </w:r>
      <w:r w:rsidRPr="00C662A9">
        <w:rPr>
          <w:rFonts w:ascii="Open Sans" w:hAnsi="Open Sans" w:cs="Open Sans"/>
          <w:b/>
          <w:bCs/>
          <w:color w:val="990000"/>
          <w:sz w:val="21"/>
          <w:szCs w:val="21"/>
        </w:rPr>
        <w:t xml:space="preserve">April </w:t>
      </w:r>
      <w:r>
        <w:rPr>
          <w:rFonts w:ascii="Open Sans" w:hAnsi="Open Sans" w:cs="Open Sans"/>
          <w:b/>
          <w:bCs/>
          <w:color w:val="990000"/>
          <w:sz w:val="21"/>
          <w:szCs w:val="21"/>
        </w:rPr>
        <w:t>19</w:t>
      </w:r>
      <w:r w:rsidRPr="00C662A9">
        <w:rPr>
          <w:rFonts w:ascii="Open Sans" w:hAnsi="Open Sans" w:cs="Open Sans"/>
          <w:b/>
          <w:bCs/>
          <w:color w:val="990000"/>
          <w:sz w:val="21"/>
          <w:szCs w:val="21"/>
        </w:rPr>
        <w:t>, 2024</w:t>
      </w:r>
    </w:p>
    <w:p w14:paraId="2E798D6D"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p>
    <w:p w14:paraId="08334885"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Instructions: Follow carefully.</w:t>
      </w:r>
    </w:p>
    <w:p w14:paraId="3271D974"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Scan your documentation for both categories as </w:t>
      </w:r>
      <w:r w:rsidRPr="00C662A9">
        <w:rPr>
          <w:rFonts w:ascii="Open Sans" w:hAnsi="Open Sans" w:cs="Open Sans"/>
          <w:b/>
          <w:bCs/>
          <w:color w:val="000000"/>
          <w:sz w:val="21"/>
          <w:szCs w:val="21"/>
          <w:u w:val="single"/>
        </w:rPr>
        <w:t>ONE continuous document</w:t>
      </w:r>
      <w:r w:rsidRPr="00C662A9">
        <w:rPr>
          <w:rFonts w:ascii="Open Sans" w:hAnsi="Open Sans" w:cs="Open Sans"/>
          <w:b/>
          <w:bCs/>
          <w:color w:val="000000"/>
          <w:sz w:val="21"/>
          <w:szCs w:val="21"/>
        </w:rPr>
        <w:t> in the following </w:t>
      </w:r>
      <w:r w:rsidRPr="00C662A9">
        <w:rPr>
          <w:rFonts w:ascii="Open Sans" w:hAnsi="Open Sans" w:cs="Open Sans"/>
          <w:b/>
          <w:bCs/>
          <w:color w:val="000000"/>
          <w:sz w:val="21"/>
          <w:szCs w:val="21"/>
          <w:u w:val="single"/>
        </w:rPr>
        <w:t>order</w:t>
      </w:r>
      <w:r w:rsidRPr="00C662A9">
        <w:rPr>
          <w:rFonts w:ascii="Open Sans" w:hAnsi="Open Sans" w:cs="Open Sans"/>
          <w:b/>
          <w:bCs/>
          <w:color w:val="000000"/>
          <w:sz w:val="21"/>
          <w:szCs w:val="21"/>
        </w:rPr>
        <w:t>:</w:t>
      </w:r>
    </w:p>
    <w:p w14:paraId="54B00763"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1. UIL Official Documentation Form for Category A </w:t>
      </w:r>
    </w:p>
    <w:p w14:paraId="00184F6A" w14:textId="77777777" w:rsidR="00C5309E" w:rsidRDefault="00C5309E" w:rsidP="00C5309E">
      <w:pPr>
        <w:shd w:val="clear" w:color="auto" w:fill="F1F1F1"/>
        <w:overflowPunct/>
        <w:autoSpaceDE/>
        <w:autoSpaceDN/>
        <w:adjustRightInd/>
        <w:ind w:left="270"/>
        <w:textAlignment w:val="auto"/>
        <w:rPr>
          <w:rFonts w:ascii="Open Sans" w:hAnsi="Open Sans" w:cs="Open Sans"/>
          <w:b/>
          <w:bCs/>
          <w:color w:val="000000"/>
          <w:sz w:val="21"/>
          <w:szCs w:val="21"/>
        </w:rPr>
      </w:pPr>
      <w:r w:rsidRPr="00C662A9">
        <w:rPr>
          <w:rFonts w:ascii="Open Sans" w:hAnsi="Open Sans" w:cs="Open Sans"/>
          <w:b/>
          <w:bCs/>
          <w:color w:val="000000"/>
          <w:sz w:val="21"/>
          <w:szCs w:val="21"/>
        </w:rPr>
        <w:t xml:space="preserve">*It is a typeable form available </w:t>
      </w:r>
      <w:r>
        <w:rPr>
          <w:rFonts w:ascii="Open Sans" w:hAnsi="Open Sans" w:cs="Open Sans"/>
          <w:b/>
          <w:bCs/>
          <w:color w:val="000000"/>
          <w:sz w:val="21"/>
          <w:szCs w:val="21"/>
        </w:rPr>
        <w:t xml:space="preserve">on the UIL website: </w:t>
      </w:r>
    </w:p>
    <w:p w14:paraId="3FAB3EF2" w14:textId="77777777" w:rsidR="00C5309E" w:rsidRDefault="00C5309E" w:rsidP="00C5309E">
      <w:pPr>
        <w:shd w:val="clear" w:color="auto" w:fill="F1F1F1"/>
        <w:overflowPunct/>
        <w:autoSpaceDE/>
        <w:autoSpaceDN/>
        <w:adjustRightInd/>
        <w:ind w:left="270" w:firstLine="450"/>
        <w:textAlignment w:val="auto"/>
        <w:rPr>
          <w:rFonts w:ascii="Open Sans" w:hAnsi="Open Sans" w:cs="Open Sans"/>
          <w:b/>
          <w:bCs/>
          <w:color w:val="000000"/>
          <w:sz w:val="21"/>
          <w:szCs w:val="21"/>
        </w:rPr>
      </w:pPr>
      <w:r>
        <w:rPr>
          <w:rFonts w:ascii="Open Sans" w:hAnsi="Open Sans" w:cs="Open Sans"/>
          <w:b/>
          <w:bCs/>
          <w:color w:val="000000"/>
          <w:sz w:val="21"/>
          <w:szCs w:val="21"/>
        </w:rPr>
        <w:t xml:space="preserve">PROSE:   </w:t>
      </w:r>
      <w:hyperlink r:id="rId7" w:history="1">
        <w:proofErr w:type="spellStart"/>
        <w:r w:rsidRPr="00062537">
          <w:rPr>
            <w:color w:val="0000FF"/>
            <w:u w:val="single"/>
          </w:rPr>
          <w:t>Interp</w:t>
        </w:r>
        <w:proofErr w:type="spellEnd"/>
        <w:r w:rsidRPr="00062537">
          <w:rPr>
            <w:color w:val="0000FF"/>
            <w:u w:val="single"/>
          </w:rPr>
          <w:t xml:space="preserve"> Prose Form_23_24wWatermarkV4 (uiltexas.org)</w:t>
        </w:r>
      </w:hyperlink>
    </w:p>
    <w:p w14:paraId="279A8E8D" w14:textId="77777777" w:rsidR="00C5309E" w:rsidRDefault="00C5309E" w:rsidP="00C5309E">
      <w:pPr>
        <w:shd w:val="clear" w:color="auto" w:fill="F1F1F1"/>
        <w:overflowPunct/>
        <w:autoSpaceDE/>
        <w:autoSpaceDN/>
        <w:adjustRightInd/>
        <w:ind w:left="270" w:firstLine="450"/>
        <w:textAlignment w:val="auto"/>
        <w:rPr>
          <w:rFonts w:ascii="Open Sans" w:hAnsi="Open Sans" w:cs="Open Sans"/>
          <w:b/>
          <w:bCs/>
          <w:color w:val="000000"/>
          <w:sz w:val="21"/>
          <w:szCs w:val="21"/>
        </w:rPr>
      </w:pPr>
      <w:r>
        <w:rPr>
          <w:rFonts w:ascii="Open Sans" w:hAnsi="Open Sans" w:cs="Open Sans"/>
          <w:b/>
          <w:bCs/>
          <w:color w:val="000000"/>
          <w:sz w:val="21"/>
          <w:szCs w:val="21"/>
        </w:rPr>
        <w:t xml:space="preserve">POETRY: </w:t>
      </w:r>
      <w:hyperlink r:id="rId8" w:history="1">
        <w:proofErr w:type="spellStart"/>
        <w:r w:rsidRPr="00062537">
          <w:rPr>
            <w:color w:val="0000FF"/>
            <w:u w:val="single"/>
          </w:rPr>
          <w:t>Interp</w:t>
        </w:r>
        <w:proofErr w:type="spellEnd"/>
        <w:r w:rsidRPr="00062537">
          <w:rPr>
            <w:color w:val="0000FF"/>
            <w:u w:val="single"/>
          </w:rPr>
          <w:t xml:space="preserve"> Poetry Form_23_24wWatermark_V4 (uiltexas.org)</w:t>
        </w:r>
      </w:hyperlink>
    </w:p>
    <w:p w14:paraId="6F5B8705" w14:textId="77777777" w:rsidR="00C5309E" w:rsidRPr="00C662A9" w:rsidRDefault="00C5309E" w:rsidP="00C5309E">
      <w:pPr>
        <w:shd w:val="clear" w:color="auto" w:fill="F1F1F1"/>
        <w:overflowPunct/>
        <w:autoSpaceDE/>
        <w:autoSpaceDN/>
        <w:adjustRightInd/>
        <w:ind w:left="270" w:firstLine="450"/>
        <w:textAlignment w:val="auto"/>
        <w:rPr>
          <w:rFonts w:ascii="Open Sans" w:hAnsi="Open Sans" w:cs="Open Sans"/>
          <w:color w:val="000000"/>
          <w:sz w:val="21"/>
          <w:szCs w:val="21"/>
        </w:rPr>
      </w:pPr>
      <w:r w:rsidRPr="00C662A9">
        <w:rPr>
          <w:rFonts w:ascii="Open Sans" w:hAnsi="Open Sans" w:cs="Open Sans"/>
          <w:b/>
          <w:bCs/>
          <w:color w:val="000000"/>
          <w:sz w:val="21"/>
          <w:szCs w:val="21"/>
        </w:rPr>
        <w:t>Handwritten forms will not be accepted.</w:t>
      </w:r>
    </w:p>
    <w:p w14:paraId="2557B5D1"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2.  CATEGORY A proof of publication</w:t>
      </w:r>
    </w:p>
    <w:p w14:paraId="30E6D517" w14:textId="77777777" w:rsidR="00C5309E" w:rsidRDefault="00C5309E" w:rsidP="00C5309E">
      <w:pPr>
        <w:shd w:val="clear" w:color="auto" w:fill="F1F1F1"/>
        <w:overflowPunct/>
        <w:autoSpaceDE/>
        <w:autoSpaceDN/>
        <w:adjustRightInd/>
        <w:ind w:left="380"/>
        <w:textAlignment w:val="auto"/>
        <w:rPr>
          <w:rFonts w:ascii="Open Sans" w:hAnsi="Open Sans" w:cs="Open Sans"/>
          <w:b/>
          <w:bCs/>
          <w:color w:val="000000"/>
          <w:sz w:val="21"/>
          <w:szCs w:val="21"/>
        </w:rPr>
      </w:pPr>
      <w:r w:rsidRPr="00C662A9">
        <w:rPr>
          <w:rFonts w:ascii="Open Sans" w:hAnsi="Open Sans" w:cs="Open Sans"/>
          <w:b/>
          <w:bCs/>
          <w:color w:val="000000"/>
          <w:sz w:val="21"/>
          <w:szCs w:val="21"/>
        </w:rPr>
        <w:t>(Scan proof of publication for each selection </w:t>
      </w:r>
      <w:r w:rsidRPr="00C662A9">
        <w:rPr>
          <w:rFonts w:ascii="Open Sans" w:hAnsi="Open Sans" w:cs="Open Sans"/>
          <w:b/>
          <w:bCs/>
          <w:color w:val="000000"/>
          <w:sz w:val="21"/>
          <w:szCs w:val="21"/>
          <w:u w:val="single"/>
        </w:rPr>
        <w:t>in the order they were listed</w:t>
      </w:r>
      <w:r w:rsidRPr="00C662A9">
        <w:rPr>
          <w:rFonts w:ascii="Open Sans" w:hAnsi="Open Sans" w:cs="Open Sans"/>
          <w:b/>
          <w:bCs/>
          <w:color w:val="000000"/>
          <w:sz w:val="21"/>
          <w:szCs w:val="21"/>
        </w:rPr>
        <w:t> on the Selection – Documentation Form)</w:t>
      </w:r>
    </w:p>
    <w:p w14:paraId="228995BE" w14:textId="77777777" w:rsidR="00C5309E" w:rsidRDefault="00C5309E" w:rsidP="00C5309E">
      <w:pPr>
        <w:shd w:val="clear" w:color="auto" w:fill="F1F1F1"/>
        <w:overflowPunct/>
        <w:autoSpaceDE/>
        <w:autoSpaceDN/>
        <w:adjustRightInd/>
        <w:textAlignment w:val="auto"/>
        <w:rPr>
          <w:rFonts w:ascii="Open Sans" w:hAnsi="Open Sans" w:cs="Open Sans"/>
          <w:b/>
          <w:bCs/>
          <w:color w:val="000000"/>
          <w:sz w:val="21"/>
          <w:szCs w:val="21"/>
        </w:rPr>
      </w:pPr>
      <w:r>
        <w:rPr>
          <w:rFonts w:ascii="Open Sans" w:hAnsi="Open Sans" w:cs="Open Sans"/>
          <w:b/>
          <w:bCs/>
          <w:color w:val="000000"/>
          <w:sz w:val="21"/>
          <w:szCs w:val="21"/>
        </w:rPr>
        <w:t>3.   UIL Official Documentation Form for CATEGORY B</w:t>
      </w:r>
    </w:p>
    <w:p w14:paraId="13427151"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Pr>
          <w:rFonts w:ascii="Open Sans" w:hAnsi="Open Sans" w:cs="Open Sans"/>
          <w:b/>
          <w:bCs/>
          <w:color w:val="000000"/>
          <w:sz w:val="21"/>
          <w:szCs w:val="21"/>
        </w:rPr>
        <w:t xml:space="preserve">      *It is a typeable form available on the UIL website: see links above.  The form for Category B is below the one for Category A.</w:t>
      </w:r>
    </w:p>
    <w:p w14:paraId="7701FB5A" w14:textId="77777777" w:rsidR="00C5309E" w:rsidRPr="00C662A9" w:rsidRDefault="00C5309E" w:rsidP="00C5309E">
      <w:pPr>
        <w:shd w:val="clear" w:color="auto" w:fill="F1F1F1"/>
        <w:overflowPunct/>
        <w:autoSpaceDE/>
        <w:autoSpaceDN/>
        <w:adjustRightInd/>
        <w:ind w:left="270"/>
        <w:textAlignment w:val="auto"/>
        <w:rPr>
          <w:rFonts w:ascii="Open Sans" w:hAnsi="Open Sans" w:cs="Open Sans"/>
          <w:color w:val="000000"/>
          <w:sz w:val="21"/>
          <w:szCs w:val="21"/>
        </w:rPr>
      </w:pPr>
    </w:p>
    <w:p w14:paraId="22149E1D"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Electronic Documentation Submission Procedure: </w:t>
      </w:r>
    </w:p>
    <w:p w14:paraId="0C02801A"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Category A and B should be scanned all together as one document. </w:t>
      </w:r>
      <w:r w:rsidRPr="00C662A9">
        <w:rPr>
          <w:rFonts w:ascii="Open Sans" w:hAnsi="Open Sans" w:cs="Open Sans"/>
          <w:color w:val="000000"/>
          <w:sz w:val="21"/>
          <w:szCs w:val="21"/>
        </w:rPr>
        <w:t>Follow this order.</w:t>
      </w:r>
    </w:p>
    <w:p w14:paraId="56F91673"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For </w:t>
      </w:r>
      <w:r w:rsidRPr="00C662A9">
        <w:rPr>
          <w:rFonts w:ascii="Open Sans" w:hAnsi="Open Sans" w:cs="Open Sans"/>
          <w:b/>
          <w:bCs/>
          <w:color w:val="000000"/>
          <w:sz w:val="21"/>
          <w:szCs w:val="21"/>
        </w:rPr>
        <w:t>Category A:</w:t>
      </w:r>
    </w:p>
    <w:p w14:paraId="2CDF0BAD"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Include the following:</w:t>
      </w:r>
    </w:p>
    <w:p w14:paraId="03CFB3C8" w14:textId="77777777" w:rsidR="00C5309E" w:rsidRPr="00C662A9" w:rsidRDefault="00C5309E" w:rsidP="00C5309E">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UIL Official State Selection - Documentation Form A</w:t>
      </w:r>
      <w:r w:rsidRPr="00C662A9">
        <w:rPr>
          <w:rFonts w:ascii="Open Sans" w:hAnsi="Open Sans" w:cs="Open Sans"/>
          <w:color w:val="000000"/>
        </w:rPr>
        <w:t> (verify form is typed, downloaded, then signed by both student and coach before scanning)</w:t>
      </w:r>
    </w:p>
    <w:p w14:paraId="5230C184" w14:textId="77777777" w:rsidR="00C5309E" w:rsidRPr="00C662A9" w:rsidRDefault="00C5309E" w:rsidP="00C5309E">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Cover of Book</w:t>
      </w:r>
    </w:p>
    <w:p w14:paraId="337CD832" w14:textId="77777777" w:rsidR="00C5309E" w:rsidRPr="00C662A9" w:rsidRDefault="00C5309E" w:rsidP="00C5309E">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Publication Page (copyright information is on this page)</w:t>
      </w:r>
    </w:p>
    <w:p w14:paraId="577EB793" w14:textId="77777777" w:rsidR="00C5309E" w:rsidRPr="00C662A9" w:rsidRDefault="00C5309E" w:rsidP="00C5309E">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Table of Contents</w:t>
      </w:r>
    </w:p>
    <w:p w14:paraId="33557232" w14:textId="77777777" w:rsidR="00C5309E" w:rsidRPr="00C662A9" w:rsidRDefault="00C5309E" w:rsidP="00C5309E">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Title page (1</w:t>
      </w:r>
      <w:r w:rsidRPr="00C662A9">
        <w:rPr>
          <w:rFonts w:ascii="Open Sans" w:hAnsi="Open Sans" w:cs="Open Sans"/>
          <w:color w:val="000000"/>
          <w:vertAlign w:val="superscript"/>
        </w:rPr>
        <w:t>st</w:t>
      </w:r>
      <w:r w:rsidRPr="00C662A9">
        <w:rPr>
          <w:rFonts w:ascii="Open Sans" w:hAnsi="Open Sans" w:cs="Open Sans"/>
          <w:color w:val="000000"/>
        </w:rPr>
        <w:t> page of the selection within the book)</w:t>
      </w:r>
    </w:p>
    <w:p w14:paraId="700AC24D" w14:textId="77777777" w:rsidR="00C5309E" w:rsidRPr="00C662A9" w:rsidRDefault="00C5309E" w:rsidP="00C5309E">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Proof of Genre* </w:t>
      </w:r>
    </w:p>
    <w:p w14:paraId="67CCF184"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*Only necessary if selection is taken from an anthology that includes multiple genres (such as prose AND poetry AND drama). If so, in addition, you must include proof of the GENRE of your specific selection(s) unless the Table of Contents designates the genre.</w:t>
      </w:r>
    </w:p>
    <w:p w14:paraId="3C5A445F"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lastRenderedPageBreak/>
        <w:t>For performances that contain multiple selections, scan in the same order each title is listed on your selection Documentation form.</w:t>
      </w:r>
    </w:p>
    <w:p w14:paraId="6DFDCE2B"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For </w:t>
      </w:r>
      <w:r w:rsidRPr="00C662A9">
        <w:rPr>
          <w:rFonts w:ascii="Open Sans" w:hAnsi="Open Sans" w:cs="Open Sans"/>
          <w:b/>
          <w:bCs/>
          <w:color w:val="000000"/>
          <w:sz w:val="21"/>
          <w:szCs w:val="21"/>
        </w:rPr>
        <w:t>Category B:</w:t>
      </w:r>
    </w:p>
    <w:p w14:paraId="3CDB49C6"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Include the following:</w:t>
      </w:r>
    </w:p>
    <w:p w14:paraId="43A9F809" w14:textId="77777777" w:rsidR="00C5309E" w:rsidRPr="00C662A9" w:rsidRDefault="00C5309E" w:rsidP="00C5309E">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sz w:val="21"/>
          <w:szCs w:val="21"/>
        </w:rPr>
        <w:t>UIL Official State Selection – Documentation Form for Category B</w:t>
      </w:r>
      <w:r w:rsidRPr="00C662A9">
        <w:rPr>
          <w:rFonts w:ascii="Open Sans" w:hAnsi="Open Sans" w:cs="Open Sans"/>
          <w:color w:val="000000"/>
        </w:rPr>
        <w:t> (verify form is typed, downloaded, then signed by both student and coach before scanning)</w:t>
      </w:r>
    </w:p>
    <w:p w14:paraId="6A9D5991" w14:textId="77777777" w:rsidR="00C5309E" w:rsidRPr="00C662A9"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Save:  As one PDF file</w:t>
      </w:r>
      <w:r w:rsidRPr="00C662A9">
        <w:rPr>
          <w:rFonts w:ascii="Open Sans" w:hAnsi="Open Sans" w:cs="Open Sans"/>
          <w:color w:val="000000"/>
          <w:sz w:val="21"/>
          <w:szCs w:val="21"/>
        </w:rPr>
        <w:t> (no Google documents). Proof your scanned documentation before you submit it to be certain it is:</w:t>
      </w:r>
    </w:p>
    <w:p w14:paraId="318209E3" w14:textId="77777777" w:rsidR="00C5309E" w:rsidRPr="00C662A9" w:rsidRDefault="00C5309E" w:rsidP="00C5309E">
      <w:pPr>
        <w:numPr>
          <w:ilvl w:val="0"/>
          <w:numId w:val="4"/>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Readable</w:t>
      </w:r>
    </w:p>
    <w:p w14:paraId="64C206C1" w14:textId="77777777" w:rsidR="00C5309E" w:rsidRPr="00C662A9" w:rsidRDefault="00C5309E" w:rsidP="00C5309E">
      <w:pPr>
        <w:numPr>
          <w:ilvl w:val="0"/>
          <w:numId w:val="4"/>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Right side up</w:t>
      </w:r>
    </w:p>
    <w:p w14:paraId="028A0A49" w14:textId="77777777" w:rsidR="00C5309E" w:rsidRPr="00C662A9" w:rsidRDefault="00C5309E" w:rsidP="00C5309E">
      <w:pPr>
        <w:numPr>
          <w:ilvl w:val="0"/>
          <w:numId w:val="4"/>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Complete</w:t>
      </w:r>
    </w:p>
    <w:p w14:paraId="04B942C7" w14:textId="77777777" w:rsidR="00C5309E" w:rsidRPr="00C662A9" w:rsidRDefault="00C5309E" w:rsidP="00C5309E">
      <w:pPr>
        <w:numPr>
          <w:ilvl w:val="0"/>
          <w:numId w:val="4"/>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In order as prescribed above</w:t>
      </w:r>
    </w:p>
    <w:p w14:paraId="52437EDF" w14:textId="77777777" w:rsidR="00C5309E" w:rsidRPr="00C662A9" w:rsidRDefault="00C5309E" w:rsidP="00C5309E">
      <w:pPr>
        <w:shd w:val="clear" w:color="auto" w:fill="F1F1F1"/>
        <w:overflowPunct/>
        <w:autoSpaceDE/>
        <w:autoSpaceDN/>
        <w:adjustRightInd/>
        <w:textAlignment w:val="auto"/>
        <w:rPr>
          <w:rFonts w:ascii="Open Sans" w:hAnsi="Open Sans" w:cs="Open Sans"/>
          <w:b/>
          <w:bCs/>
          <w:color w:val="000000"/>
          <w:sz w:val="21"/>
          <w:szCs w:val="21"/>
        </w:rPr>
      </w:pPr>
      <w:r w:rsidRPr="00C662A9">
        <w:rPr>
          <w:rFonts w:ascii="Open Sans" w:hAnsi="Open Sans" w:cs="Open Sans"/>
          <w:b/>
          <w:bCs/>
          <w:color w:val="000000"/>
          <w:sz w:val="21"/>
          <w:szCs w:val="21"/>
        </w:rPr>
        <w:t>Label your single scanned document in this manner:</w:t>
      </w:r>
      <w:r w:rsidRPr="00C662A9">
        <w:rPr>
          <w:rFonts w:ascii="Open Sans" w:hAnsi="Open Sans" w:cs="Open Sans"/>
          <w:color w:val="000000"/>
          <w:sz w:val="21"/>
          <w:szCs w:val="21"/>
        </w:rPr>
        <w:t>  </w:t>
      </w:r>
      <w:r w:rsidRPr="00C662A9">
        <w:rPr>
          <w:rFonts w:ascii="Open Sans" w:hAnsi="Open Sans" w:cs="Open Sans"/>
          <w:b/>
          <w:bCs/>
          <w:color w:val="000000"/>
          <w:sz w:val="21"/>
          <w:szCs w:val="21"/>
        </w:rPr>
        <w:t xml:space="preserve">Last </w:t>
      </w:r>
      <w:proofErr w:type="spellStart"/>
      <w:r w:rsidRPr="00C662A9">
        <w:rPr>
          <w:rFonts w:ascii="Open Sans" w:hAnsi="Open Sans" w:cs="Open Sans"/>
          <w:b/>
          <w:bCs/>
          <w:color w:val="000000"/>
          <w:sz w:val="21"/>
          <w:szCs w:val="21"/>
        </w:rPr>
        <w:t>Name_First</w:t>
      </w:r>
      <w:proofErr w:type="spellEnd"/>
      <w:r w:rsidRPr="00C662A9">
        <w:rPr>
          <w:rFonts w:ascii="Open Sans" w:hAnsi="Open Sans" w:cs="Open Sans"/>
          <w:b/>
          <w:bCs/>
          <w:color w:val="000000"/>
          <w:sz w:val="21"/>
          <w:szCs w:val="21"/>
        </w:rPr>
        <w:t xml:space="preserve"> </w:t>
      </w:r>
      <w:proofErr w:type="spellStart"/>
      <w:r w:rsidRPr="00C662A9">
        <w:rPr>
          <w:rFonts w:ascii="Open Sans" w:hAnsi="Open Sans" w:cs="Open Sans"/>
          <w:b/>
          <w:bCs/>
          <w:color w:val="000000"/>
          <w:sz w:val="21"/>
          <w:szCs w:val="21"/>
        </w:rPr>
        <w:t>Name_School_UIL</w:t>
      </w:r>
      <w:proofErr w:type="spellEnd"/>
      <w:r w:rsidRPr="00C662A9">
        <w:rPr>
          <w:rFonts w:ascii="Open Sans" w:hAnsi="Open Sans" w:cs="Open Sans"/>
          <w:b/>
          <w:bCs/>
          <w:color w:val="000000"/>
          <w:sz w:val="21"/>
          <w:szCs w:val="21"/>
        </w:rPr>
        <w:t xml:space="preserve"> </w:t>
      </w:r>
      <w:r>
        <w:rPr>
          <w:rFonts w:ascii="Open Sans" w:hAnsi="Open Sans" w:cs="Open Sans"/>
          <w:b/>
          <w:bCs/>
          <w:color w:val="000000"/>
          <w:sz w:val="21"/>
          <w:szCs w:val="21"/>
        </w:rPr>
        <w:t>District #.  THEN, email as an attachment to mhin@tjc.edu</w:t>
      </w:r>
    </w:p>
    <w:p w14:paraId="026712CA" w14:textId="77777777" w:rsidR="00C5309E" w:rsidRDefault="00C5309E" w:rsidP="00C5309E">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 xml:space="preserve">If you are unsure of your </w:t>
      </w:r>
      <w:r>
        <w:rPr>
          <w:rFonts w:ascii="Open Sans" w:hAnsi="Open Sans" w:cs="Open Sans"/>
          <w:b/>
          <w:bCs/>
          <w:color w:val="000000"/>
          <w:sz w:val="21"/>
          <w:szCs w:val="21"/>
        </w:rPr>
        <w:t>District #</w:t>
      </w:r>
      <w:r w:rsidRPr="00C662A9">
        <w:rPr>
          <w:rFonts w:ascii="Open Sans" w:hAnsi="Open Sans" w:cs="Open Sans"/>
          <w:b/>
          <w:bCs/>
          <w:color w:val="000000"/>
          <w:sz w:val="21"/>
          <w:szCs w:val="21"/>
        </w:rPr>
        <w:t>, please confirm with your administration before submitting your documentation.</w:t>
      </w:r>
    </w:p>
    <w:p w14:paraId="47487526" w14:textId="5E3A5823" w:rsidR="00C5309E" w:rsidRPr="00C662A9" w:rsidRDefault="00C5309E" w:rsidP="00C5309E">
      <w:pPr>
        <w:shd w:val="clear" w:color="auto" w:fill="F1F1F1"/>
        <w:overflowPunct/>
        <w:autoSpaceDE/>
        <w:autoSpaceDN/>
        <w:adjustRightInd/>
        <w:textAlignment w:val="auto"/>
        <w:rPr>
          <w:rFonts w:ascii="Open Sans" w:hAnsi="Open Sans" w:cs="Open Sans"/>
          <w:b/>
          <w:bCs/>
          <w:color w:val="990000"/>
          <w:sz w:val="21"/>
          <w:szCs w:val="21"/>
        </w:rPr>
      </w:pPr>
      <w:r w:rsidRPr="00C662A9">
        <w:rPr>
          <w:rFonts w:ascii="Open Sans" w:hAnsi="Open Sans" w:cs="Open Sans"/>
          <w:b/>
          <w:bCs/>
          <w:color w:val="990000"/>
          <w:sz w:val="21"/>
          <w:szCs w:val="21"/>
        </w:rPr>
        <w:t>Deadline</w:t>
      </w:r>
      <w:r>
        <w:rPr>
          <w:rFonts w:ascii="Open Sans" w:hAnsi="Open Sans" w:cs="Open Sans"/>
          <w:b/>
          <w:bCs/>
          <w:color w:val="990000"/>
          <w:sz w:val="21"/>
          <w:szCs w:val="21"/>
        </w:rPr>
        <w:t xml:space="preserve"> for Submission</w:t>
      </w:r>
      <w:r w:rsidRPr="00C662A9">
        <w:rPr>
          <w:rFonts w:ascii="Open Sans" w:hAnsi="Open Sans" w:cs="Open Sans"/>
          <w:b/>
          <w:bCs/>
          <w:color w:val="990000"/>
          <w:sz w:val="21"/>
          <w:szCs w:val="21"/>
        </w:rPr>
        <w:t xml:space="preserve">: </w:t>
      </w:r>
      <w:r>
        <w:rPr>
          <w:rFonts w:ascii="Open Sans" w:hAnsi="Open Sans" w:cs="Open Sans"/>
          <w:b/>
          <w:bCs/>
          <w:color w:val="990000"/>
          <w:sz w:val="21"/>
          <w:szCs w:val="21"/>
        </w:rPr>
        <w:t xml:space="preserve">5:00 p.m. </w:t>
      </w:r>
      <w:r w:rsidRPr="00C662A9">
        <w:rPr>
          <w:rFonts w:ascii="Open Sans" w:hAnsi="Open Sans" w:cs="Open Sans"/>
          <w:b/>
          <w:bCs/>
          <w:color w:val="990000"/>
          <w:sz w:val="21"/>
          <w:szCs w:val="21"/>
        </w:rPr>
        <w:t xml:space="preserve">April </w:t>
      </w:r>
      <w:r>
        <w:rPr>
          <w:rFonts w:ascii="Open Sans" w:hAnsi="Open Sans" w:cs="Open Sans"/>
          <w:b/>
          <w:bCs/>
          <w:color w:val="990000"/>
          <w:sz w:val="21"/>
          <w:szCs w:val="21"/>
        </w:rPr>
        <w:t>19</w:t>
      </w:r>
      <w:r w:rsidRPr="00C662A9">
        <w:rPr>
          <w:rFonts w:ascii="Open Sans" w:hAnsi="Open Sans" w:cs="Open Sans"/>
          <w:b/>
          <w:bCs/>
          <w:color w:val="990000"/>
          <w:sz w:val="21"/>
          <w:szCs w:val="21"/>
        </w:rPr>
        <w:t xml:space="preserve">, </w:t>
      </w:r>
      <w:proofErr w:type="gramStart"/>
      <w:r w:rsidRPr="00C662A9">
        <w:rPr>
          <w:rFonts w:ascii="Open Sans" w:hAnsi="Open Sans" w:cs="Open Sans"/>
          <w:b/>
          <w:bCs/>
          <w:color w:val="990000"/>
          <w:sz w:val="21"/>
          <w:szCs w:val="21"/>
        </w:rPr>
        <w:t>2024</w:t>
      </w:r>
      <w:r>
        <w:rPr>
          <w:rFonts w:ascii="Open Sans" w:hAnsi="Open Sans" w:cs="Open Sans"/>
          <w:b/>
          <w:bCs/>
          <w:color w:val="990000"/>
          <w:sz w:val="21"/>
          <w:szCs w:val="21"/>
        </w:rPr>
        <w:t xml:space="preserve">  This</w:t>
      </w:r>
      <w:proofErr w:type="gramEnd"/>
      <w:r>
        <w:rPr>
          <w:rFonts w:ascii="Open Sans" w:hAnsi="Open Sans" w:cs="Open Sans"/>
          <w:b/>
          <w:bCs/>
          <w:color w:val="990000"/>
          <w:sz w:val="21"/>
          <w:szCs w:val="21"/>
        </w:rPr>
        <w:t xml:space="preserve"> deadline is a week before the contest, so that we will have to look over the forms and tell you if your documentation needs corrections.  </w:t>
      </w:r>
      <w:r w:rsidR="007C113A">
        <w:rPr>
          <w:rFonts w:ascii="Open Sans" w:hAnsi="Open Sans" w:cs="Open Sans"/>
          <w:b/>
          <w:bCs/>
          <w:color w:val="990000"/>
          <w:sz w:val="21"/>
          <w:szCs w:val="21"/>
        </w:rPr>
        <w:t>Email completed documentation to M’Liss S. Hindman at mhin@tjc.edu</w:t>
      </w:r>
    </w:p>
    <w:p w14:paraId="41C2FB43" w14:textId="77777777" w:rsidR="00C5309E" w:rsidRDefault="00C5309E" w:rsidP="00C5309E">
      <w:pPr>
        <w:rPr>
          <w:sz w:val="24"/>
        </w:rPr>
      </w:pPr>
    </w:p>
    <w:p w14:paraId="52673996" w14:textId="77777777" w:rsidR="0019511C" w:rsidRDefault="0019511C"/>
    <w:sectPr w:rsidR="00195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F5E83"/>
    <w:multiLevelType w:val="multilevel"/>
    <w:tmpl w:val="29F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5090F"/>
    <w:multiLevelType w:val="multilevel"/>
    <w:tmpl w:val="538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D5DCA"/>
    <w:multiLevelType w:val="multilevel"/>
    <w:tmpl w:val="CB2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F75B5"/>
    <w:multiLevelType w:val="multilevel"/>
    <w:tmpl w:val="EBB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9E"/>
    <w:rsid w:val="0019511C"/>
    <w:rsid w:val="005D355F"/>
    <w:rsid w:val="007C113A"/>
    <w:rsid w:val="00B869EA"/>
    <w:rsid w:val="00C5309E"/>
    <w:rsid w:val="00F5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E956"/>
  <w15:chartTrackingRefBased/>
  <w15:docId w15:val="{38DCA04D-9AF2-4DD4-A4FD-96A1BC0D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ltexas.org/files/academics/speech/Interp_Poetry_Form_23_24wWatermark_V6.pdf" TargetMode="External"/><Relationship Id="rId3" Type="http://schemas.openxmlformats.org/officeDocument/2006/relationships/settings" Target="settings.xml"/><Relationship Id="rId7" Type="http://schemas.openxmlformats.org/officeDocument/2006/relationships/hyperlink" Target="https://www.uiltexas.org/files/academics/speech/Interp_Prose_Form_23_24wWatermarkV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ltexas.org/files/academics/speech/PoetryCheckList_23_2.pdf" TargetMode="External"/><Relationship Id="rId5" Type="http://schemas.openxmlformats.org/officeDocument/2006/relationships/hyperlink" Target="https://www.uiltexas.org/files/academics/speech/ProseCheckList_23_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Company>Tyler Junior College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M'Liss Hindman</dc:creator>
  <cp:keywords/>
  <dc:description/>
  <cp:lastModifiedBy>M'Liss Hindman</cp:lastModifiedBy>
  <cp:revision>2</cp:revision>
  <dcterms:created xsi:type="dcterms:W3CDTF">2024-04-16T21:00:00Z</dcterms:created>
  <dcterms:modified xsi:type="dcterms:W3CDTF">2024-04-16T21:00:00Z</dcterms:modified>
</cp:coreProperties>
</file>